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D310C" w14:textId="777777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4EAF3" w14:textId="5657100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F846D" w14:textId="777777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82C82" w14:textId="77777777" w:rsidR="0096066D" w:rsidRPr="000C7FB0" w:rsidRDefault="0096066D" w:rsidP="000C7F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7FB0">
        <w:rPr>
          <w:rFonts w:ascii="Times New Roman" w:hAnsi="Times New Roman" w:cs="Times New Roman"/>
          <w:b/>
          <w:bCs/>
          <w:sz w:val="36"/>
          <w:szCs w:val="36"/>
        </w:rPr>
        <w:t>THEOLOGY AND SANITY</w:t>
      </w:r>
    </w:p>
    <w:p w14:paraId="04D021B7" w14:textId="77777777" w:rsidR="0096066D" w:rsidRPr="00512392" w:rsidRDefault="0096066D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175552" w14:textId="77777777" w:rsidR="0096066D" w:rsidRPr="00512392" w:rsidRDefault="0096066D" w:rsidP="000C7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BY</w:t>
      </w:r>
    </w:p>
    <w:p w14:paraId="263118C9" w14:textId="77777777" w:rsidR="0096066D" w:rsidRPr="00512392" w:rsidRDefault="0096066D" w:rsidP="000C7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F. J. SHEED</w:t>
      </w:r>
    </w:p>
    <w:p w14:paraId="50A035EE" w14:textId="77777777" w:rsidR="000C7FB0" w:rsidRDefault="000C7FB0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9945D9" w14:textId="77777777" w:rsidR="000C7FB0" w:rsidRDefault="000C7FB0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F3AEF" w14:textId="77777777" w:rsidR="000C7FB0" w:rsidRDefault="000C7FB0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90A35F" w14:textId="5D196687" w:rsidR="0096066D" w:rsidRPr="00512392" w:rsidRDefault="0096066D" w:rsidP="000C7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New York</w:t>
      </w:r>
    </w:p>
    <w:p w14:paraId="7BD850DE" w14:textId="09782C7A" w:rsidR="0096066D" w:rsidRDefault="0096066D" w:rsidP="000C7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SHEED § WARD</w:t>
      </w:r>
    </w:p>
    <w:p w14:paraId="624EE836" w14:textId="082F39AF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4AECA" w14:textId="5AD2D1E0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A6F11" w14:textId="4513C035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C193B6" w14:textId="1A4C7A85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50C26" w14:textId="73AFBA62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8E44BB" w14:textId="67EF7F8A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CC784" w14:textId="217F12DC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0337B9" w14:textId="4D7D77B8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669A92" w14:textId="3844ACE1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A90569" w14:textId="18416689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763FF" w14:textId="5693F963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D33D4F" w14:textId="13E3BA39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B7568B" w14:textId="77777777" w:rsidR="00F1442F" w:rsidRDefault="00F1442F" w:rsidP="000C7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91567" w14:textId="5EB096B3" w:rsidR="003D032A" w:rsidRDefault="00F1442F" w:rsidP="00F144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Downloaded from </w:t>
      </w:r>
      <w:hyperlink r:id="rId8" w:history="1">
        <w:r w:rsidRPr="00F1442F">
          <w:rPr>
            <w:rStyle w:val="Hyperlink"/>
            <w:rFonts w:ascii="Times New Roman" w:hAnsi="Times New Roman" w:cs="Times New Roman"/>
            <w:sz w:val="24"/>
            <w:szCs w:val="24"/>
          </w:rPr>
          <w:t>https://archive.org/details/in.ernet.dli.2015.58569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edited by </w:t>
      </w:r>
      <w:hyperlink r:id="rId9" w:history="1">
        <w:r w:rsidRPr="00F1442F">
          <w:rPr>
            <w:rStyle w:val="Hyperlink"/>
            <w:rFonts w:ascii="Times New Roman" w:hAnsi="Times New Roman" w:cs="Times New Roman"/>
            <w:sz w:val="24"/>
            <w:szCs w:val="24"/>
          </w:rPr>
          <w:t>WhereYouAre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volunteers.</w:t>
      </w:r>
    </w:p>
    <w:p w14:paraId="37923C40" w14:textId="77777777" w:rsidR="003D032A" w:rsidRDefault="003D0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A3B701" w14:textId="77777777" w:rsidR="00F1442F" w:rsidRDefault="00F1442F" w:rsidP="00F1442F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zh-CN"/>
        </w:rPr>
        <w:id w:val="4983934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4C9A81" w14:textId="60F76B41" w:rsidR="00C84C21" w:rsidRDefault="00C84C21">
          <w:pPr>
            <w:pStyle w:val="TOCHeading"/>
          </w:pPr>
          <w:r>
            <w:t>Contents</w:t>
          </w:r>
        </w:p>
        <w:p w14:paraId="7FBAD4D8" w14:textId="5CC97C19" w:rsidR="00C02D79" w:rsidRDefault="00C84C21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499695" w:history="1">
            <w:r w:rsidR="00C02D79" w:rsidRPr="00C70B1C">
              <w:rPr>
                <w:rStyle w:val="Hyperlink"/>
                <w:noProof/>
              </w:rPr>
              <w:t>Foreword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_Toc68499695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D846A77" w14:textId="04DC2B0A" w:rsidR="00C02D79" w:rsidRDefault="003D032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68499696" w:history="1">
            <w:r w:rsidR="00C02D79" w:rsidRPr="00C70B1C">
              <w:rPr>
                <w:rStyle w:val="Hyperlink"/>
                <w:noProof/>
              </w:rPr>
              <w:t>PRELIMINARY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_Toc68499696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BF524C9" w14:textId="7E48583E" w:rsidR="00C02D79" w:rsidRDefault="003D032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8499697" w:history="1">
            <w:r w:rsidR="00C02D79" w:rsidRPr="00C70B1C">
              <w:rPr>
                <w:rStyle w:val="Hyperlink"/>
                <w:noProof/>
              </w:rPr>
              <w:t>1.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Religion and the Mind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_Toc68499697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690E66C" w14:textId="794A8801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698" w:history="1">
            <w:r w:rsidR="00C02D79" w:rsidRPr="00C70B1C">
              <w:rPr>
                <w:rStyle w:val="Hyperlink"/>
                <w:noProof/>
              </w:rPr>
              <w:t>1.1.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Seeing what the Church sees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_Toc68499698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FE487F1" w14:textId="1E37AE74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699" w:history="1">
            <w:r w:rsidR="00C02D79" w:rsidRPr="00C70B1C">
              <w:rPr>
                <w:rStyle w:val="Hyperlink"/>
                <w:noProof/>
              </w:rPr>
              <w:t>1.2.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What does the Church see?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_Toc68499699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D3FDFB3" w14:textId="1765AFA5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00" w:history="1">
            <w:r w:rsidR="00C02D79" w:rsidRPr="00C70B1C">
              <w:rPr>
                <w:rStyle w:val="Hyperlink"/>
                <w:noProof/>
              </w:rPr>
              <w:t>1.3.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Intellect helps will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675A3E1" w14:textId="0A5C9E7C" w:rsidR="00C02D79" w:rsidRDefault="003D032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8499701" w:history="1">
            <w:r w:rsidR="00C02D79" w:rsidRPr="00C70B1C">
              <w:rPr>
                <w:rStyle w:val="Hyperlink"/>
                <w:noProof/>
              </w:rPr>
              <w:t>2.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Examination of Intellect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A1CBE03" w14:textId="7DB1D1B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02" w:history="1">
            <w:r w:rsidR="00C02D79" w:rsidRPr="00C70B1C">
              <w:rPr>
                <w:rStyle w:val="Hyperlink"/>
                <w:noProof/>
              </w:rPr>
              <w:t>2.1.  How imagination can hinder intellect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BB259AD" w14:textId="35E3A2C3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03" w:history="1">
            <w:r w:rsidR="00C02D79" w:rsidRPr="00C70B1C">
              <w:rPr>
                <w:rStyle w:val="Hyperlink"/>
                <w:noProof/>
              </w:rPr>
              <w:t>2.2. Mystery and how the intellect may cope with it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426FA7F" w14:textId="732ACF7E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04" w:history="1">
            <w:r w:rsidR="00C02D79" w:rsidRPr="00C70B1C">
              <w:rPr>
                <w:rStyle w:val="Hyperlink"/>
                <w:noProof/>
              </w:rPr>
              <w:t>2.3. The Splendor of Mystery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66499E8" w14:textId="2A5A440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05" w:history="1">
            <w:r w:rsidR="00C02D79" w:rsidRPr="00C70B1C">
              <w:rPr>
                <w:rStyle w:val="Hyperlink"/>
                <w:noProof/>
              </w:rPr>
              <w:t>2.4 Keeping the Intellect Cleansed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C70FC7F" w14:textId="26950BC2" w:rsidR="00C02D79" w:rsidRDefault="003D032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68499706" w:history="1">
            <w:r w:rsidR="00C02D79" w:rsidRPr="00C70B1C">
              <w:rPr>
                <w:rStyle w:val="Hyperlink"/>
                <w:noProof/>
              </w:rPr>
              <w:t>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5937C36" w14:textId="391C0FA5" w:rsidR="00C02D79" w:rsidRDefault="003D032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8499707" w:history="1">
            <w:r w:rsidR="00C02D79" w:rsidRPr="00C70B1C">
              <w:rPr>
                <w:rStyle w:val="Hyperlink"/>
                <w:noProof/>
              </w:rPr>
              <w:t>3.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He Who Is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61108EC" w14:textId="49FD60FE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08" w:history="1">
            <w:r w:rsidR="00C02D79" w:rsidRPr="00C70B1C">
              <w:rPr>
                <w:rStyle w:val="Hyperlink"/>
                <w:noProof/>
              </w:rPr>
              <w:t>3.1. Errors about 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6900F64" w14:textId="542D9FEC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09" w:history="1">
            <w:r w:rsidR="00C02D79" w:rsidRPr="00C70B1C">
              <w:rPr>
                <w:rStyle w:val="Hyperlink"/>
                <w:noProof/>
              </w:rPr>
              <w:t>3.2. God is Infinite Existence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_Toc68499709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FAB3803" w14:textId="09C6996F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10" w:history="1">
            <w:r w:rsidR="00C02D79" w:rsidRPr="00C70B1C">
              <w:rPr>
                <w:rStyle w:val="Hyperlink"/>
                <w:noProof/>
              </w:rPr>
              <w:t>3.3. God is Personal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69085EA" w14:textId="41D611D6" w:rsidR="00C02D79" w:rsidRDefault="003D032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8499711" w:history="1">
            <w:r w:rsidR="00C02D79" w:rsidRPr="00C70B1C">
              <w:rPr>
                <w:rStyle w:val="Hyperlink"/>
                <w:noProof/>
              </w:rPr>
              <w:t>4.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The Mind Works on Infinity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16E05AC" w14:textId="0E5330B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12" w:history="1">
            <w:r w:rsidR="00C02D79" w:rsidRPr="00C70B1C">
              <w:rPr>
                <w:rStyle w:val="Hyperlink"/>
                <w:noProof/>
              </w:rPr>
              <w:t>4.1. God Transcends Space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4DC8302" w14:textId="3CFE60E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13" w:history="1">
            <w:r w:rsidR="00C02D79" w:rsidRPr="00C70B1C">
              <w:rPr>
                <w:rStyle w:val="Hyperlink"/>
                <w:noProof/>
              </w:rPr>
              <w:t>4.2 God Transcends Time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31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A9AB061" w14:textId="5D9EFA9B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14" w:history="1">
            <w:r w:rsidR="00C02D79" w:rsidRPr="00C70B1C">
              <w:rPr>
                <w:rStyle w:val="Hyperlink"/>
                <w:noProof/>
              </w:rPr>
              <w:t>4.3 Infinite Activity and Changelessness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33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B6D4C1C" w14:textId="38DA8DDB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15" w:history="1">
            <w:r w:rsidR="00C02D79" w:rsidRPr="00C70B1C">
              <w:rPr>
                <w:rStyle w:val="Hyperlink"/>
                <w:noProof/>
              </w:rPr>
              <w:t>4.4. An exercise Upon Infinity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34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B0DA3F8" w14:textId="72AA3004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16" w:history="1">
            <w:r w:rsidR="00C02D79" w:rsidRPr="00C70B1C">
              <w:rPr>
                <w:rStyle w:val="Hyperlink"/>
                <w:noProof/>
              </w:rPr>
              <w:t>4.5 The Going is Hard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36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55813BF" w14:textId="71383FA3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17" w:history="1">
            <w:r w:rsidR="00C02D79" w:rsidRPr="00C70B1C">
              <w:rPr>
                <w:rStyle w:val="Hyperlink"/>
                <w:noProof/>
              </w:rPr>
              <w:t>5. God Tells Man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37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EFA5822" w14:textId="71061C68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18" w:history="1">
            <w:r w:rsidR="00C02D79" w:rsidRPr="00C70B1C">
              <w:rPr>
                <w:rStyle w:val="Hyperlink"/>
                <w:noProof/>
              </w:rPr>
              <w:t xml:space="preserve">5.1. 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Christ Teaches us by Being 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37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513F0B6" w14:textId="578F4DD7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19" w:history="1">
            <w:r w:rsidR="00C02D79" w:rsidRPr="00C70B1C">
              <w:rPr>
                <w:rStyle w:val="Hyperlink"/>
                <w:noProof/>
              </w:rPr>
              <w:t xml:space="preserve">5.2. 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Christ Teaches us by Speaking of 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_Toc68499719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40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906403A" w14:textId="2CD9B067" w:rsidR="00C02D79" w:rsidRDefault="003D032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8499720" w:history="1">
            <w:r w:rsidR="00C02D79" w:rsidRPr="00C70B1C">
              <w:rPr>
                <w:rStyle w:val="Hyperlink"/>
                <w:noProof/>
              </w:rPr>
              <w:t>6.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Three Persons in One Nature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42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FDA96D5" w14:textId="61D56FC3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21" w:history="1">
            <w:r w:rsidR="00C02D79" w:rsidRPr="00C70B1C">
              <w:rPr>
                <w:rStyle w:val="Hyperlink"/>
                <w:noProof/>
              </w:rPr>
              <w:t xml:space="preserve">6.1.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Importance of the doctrine of the Trinity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42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FD95833" w14:textId="7156FFB1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22" w:history="1">
            <w:r w:rsidR="00C02D79" w:rsidRPr="00C70B1C">
              <w:rPr>
                <w:rStyle w:val="Hyperlink"/>
                <w:noProof/>
              </w:rPr>
              <w:t>6.2.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Person and Nature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44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01968CE" w14:textId="4ED16CF5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23" w:history="1">
            <w:r w:rsidR="00C02D79" w:rsidRPr="00C70B1C">
              <w:rPr>
                <w:rStyle w:val="Hyperlink"/>
                <w:noProof/>
              </w:rPr>
              <w:t>6.3.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Three Person – One 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46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9D67D3B" w14:textId="6BB260E3" w:rsidR="00C02D79" w:rsidRDefault="003D032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8499724" w:history="1">
            <w:r w:rsidR="00C02D79" w:rsidRPr="00C70B1C">
              <w:rPr>
                <w:rStyle w:val="Hyperlink"/>
                <w:noProof/>
              </w:rPr>
              <w:t>7.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Father, Son, and Holy Ghost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48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48F0479" w14:textId="53B23D75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25" w:history="1">
            <w:r w:rsidR="00C02D79" w:rsidRPr="00C70B1C">
              <w:rPr>
                <w:rStyle w:val="Hyperlink"/>
                <w:noProof/>
              </w:rPr>
              <w:t xml:space="preserve">7.1. 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The First Person Generates the Second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48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DAB46BB" w14:textId="4C61F5D5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26" w:history="1">
            <w:r w:rsidR="00C02D79" w:rsidRPr="00C70B1C">
              <w:rPr>
                <w:rStyle w:val="Hyperlink"/>
                <w:noProof/>
              </w:rPr>
              <w:t>7.2.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The Third Person Proceeds from the First and Second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52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EC57DA7" w14:textId="37DF474E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27" w:history="1">
            <w:r w:rsidR="00C02D79" w:rsidRPr="00C70B1C">
              <w:rPr>
                <w:rStyle w:val="Hyperlink"/>
                <w:noProof/>
              </w:rPr>
              <w:t>7.3.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Processions in Eternity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53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972441C" w14:textId="470267B5" w:rsidR="00C02D79" w:rsidRDefault="003D032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8499728" w:history="1">
            <w:r w:rsidR="00C02D79" w:rsidRPr="00C70B1C">
              <w:rPr>
                <w:rStyle w:val="Hyperlink"/>
                <w:noProof/>
              </w:rPr>
              <w:t>8.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Some Further Precisions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54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FABDB35" w14:textId="49029C14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29" w:history="1">
            <w:r w:rsidR="00C02D79" w:rsidRPr="00C70B1C">
              <w:rPr>
                <w:rStyle w:val="Hyperlink"/>
                <w:noProof/>
              </w:rPr>
              <w:t xml:space="preserve">8.1.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Nature and Person Again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_Toc68499729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54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F0575D1" w14:textId="6E63ACED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30" w:history="1">
            <w:r w:rsidR="00C02D79" w:rsidRPr="00C70B1C">
              <w:rPr>
                <w:rStyle w:val="Hyperlink"/>
                <w:noProof/>
              </w:rPr>
              <w:t>8.2.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How are Person Equal if distinct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55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F85AC8A" w14:textId="43D3AFA3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31" w:history="1">
            <w:r w:rsidR="00C02D79" w:rsidRPr="00C70B1C">
              <w:rPr>
                <w:rStyle w:val="Hyperlink"/>
                <w:noProof/>
              </w:rPr>
              <w:t>8.3.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Reasons and Revelations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56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6390D43" w14:textId="18E49B3C" w:rsidR="00C02D79" w:rsidRDefault="003D032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8499732" w:history="1">
            <w:r w:rsidR="00C02D79" w:rsidRPr="00C70B1C">
              <w:rPr>
                <w:rStyle w:val="Hyperlink"/>
                <w:noProof/>
              </w:rPr>
              <w:t xml:space="preserve">9.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Concluding This Part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57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5BEA92C" w14:textId="2472A957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33" w:history="1">
            <w:r w:rsidR="00C02D79" w:rsidRPr="00C70B1C">
              <w:rPr>
                <w:rStyle w:val="Hyperlink"/>
                <w:noProof/>
              </w:rPr>
              <w:t>9.1.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 xml:space="preserve"> Our Lord’s Teaching on the Trinity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57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E6CAAC3" w14:textId="24D5682D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34" w:history="1">
            <w:r w:rsidR="00C02D79" w:rsidRPr="00C70B1C">
              <w:rPr>
                <w:rStyle w:val="Hyperlink"/>
                <w:noProof/>
              </w:rPr>
              <w:t xml:space="preserve">9.2.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The Trinity and Creatures: Appropriation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58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9DFFA5F" w14:textId="6A1BEE7D" w:rsidR="00C02D79" w:rsidRDefault="003D032A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8499735" w:history="1">
            <w:r w:rsidR="00C02D79" w:rsidRPr="00C70B1C">
              <w:rPr>
                <w:rStyle w:val="Hyperlink"/>
                <w:noProof/>
              </w:rPr>
              <w:t xml:space="preserve">9.3.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Rejoicing in the Doctrine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60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094C7FC" w14:textId="28DB0AB2" w:rsidR="00C02D79" w:rsidRDefault="003D032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68499736" w:history="1">
            <w:r w:rsidR="00C02D79" w:rsidRPr="00C70B1C">
              <w:rPr>
                <w:rStyle w:val="Hyperlink"/>
                <w:noProof/>
              </w:rPr>
              <w:t>CREATION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61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6C8CE3D" w14:textId="151341AE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37" w:history="1">
            <w:r w:rsidR="00C02D79" w:rsidRPr="00C70B1C">
              <w:rPr>
                <w:rStyle w:val="Hyperlink"/>
                <w:noProof/>
              </w:rPr>
              <w:t>10. God as Creator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61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09CBCC5" w14:textId="7B1B2FD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38" w:history="1">
            <w:r w:rsidR="00C02D79" w:rsidRPr="00C70B1C">
              <w:rPr>
                <w:rStyle w:val="Hyperlink"/>
                <w:noProof/>
              </w:rPr>
              <w:t>10.1. Why God Created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61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802BDC4" w14:textId="076622C3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39" w:history="1">
            <w:r w:rsidR="00C02D79" w:rsidRPr="00C70B1C">
              <w:rPr>
                <w:rStyle w:val="Hyperlink"/>
                <w:noProof/>
              </w:rPr>
              <w:t>10.2. What it Means to be Created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_Toc68499739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61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C36C6C6" w14:textId="46644612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40" w:history="1">
            <w:r w:rsidR="00C02D79" w:rsidRPr="00C70B1C">
              <w:rPr>
                <w:rStyle w:val="Hyperlink"/>
                <w:noProof/>
              </w:rPr>
              <w:t>10.3. Creation is the Trinity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65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C7440BE" w14:textId="47988E64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41" w:history="1">
            <w:r w:rsidR="00C02D79" w:rsidRPr="00C70B1C">
              <w:rPr>
                <w:rStyle w:val="Hyperlink"/>
                <w:noProof/>
              </w:rPr>
              <w:t>11. The Created Universe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68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2E49650" w14:textId="5D7AD759" w:rsidR="00C02D79" w:rsidRDefault="003D032A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68499742" w:history="1">
            <w:r w:rsidR="00C02D79" w:rsidRPr="00C70B1C">
              <w:rPr>
                <w:rStyle w:val="Hyperlink"/>
                <w:noProof/>
              </w:rPr>
              <w:t xml:space="preserve">11.1.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Spirit (Likeness) and Matter (Imprint)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68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6673403" w14:textId="55B6AAB9" w:rsidR="00C02D79" w:rsidRDefault="003D032A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68499743" w:history="1">
            <w:r w:rsidR="00C02D79" w:rsidRPr="00C70B1C">
              <w:rPr>
                <w:rStyle w:val="Hyperlink"/>
                <w:noProof/>
              </w:rPr>
              <w:t>11.2.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 xml:space="preserve"> Grades of “is”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69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0430C5F" w14:textId="009C1038" w:rsidR="00C02D79" w:rsidRDefault="003D032A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68499744" w:history="1">
            <w:r w:rsidR="00C02D79" w:rsidRPr="00C70B1C">
              <w:rPr>
                <w:rStyle w:val="Hyperlink"/>
                <w:noProof/>
              </w:rPr>
              <w:t xml:space="preserve">11.3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Eternity, Aeviternity, Time.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70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73E423E" w14:textId="362DAE3D" w:rsidR="00C02D79" w:rsidRDefault="003D032A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68499745" w:history="1">
            <w:r w:rsidR="00C02D79" w:rsidRPr="00C70B1C">
              <w:rPr>
                <w:rStyle w:val="Hyperlink"/>
                <w:noProof/>
              </w:rPr>
              <w:t xml:space="preserve">11.4 </w:t>
            </w:r>
            <w:r w:rsidR="00C02D79">
              <w:rPr>
                <w:noProof/>
              </w:rPr>
              <w:tab/>
            </w:r>
            <w:r w:rsidR="00C02D79" w:rsidRPr="00C70B1C">
              <w:rPr>
                <w:rStyle w:val="Hyperlink"/>
                <w:noProof/>
              </w:rPr>
              <w:t>Creation in Time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71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A804B65" w14:textId="495CC954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46" w:history="1">
            <w:r w:rsidR="00C02D79" w:rsidRPr="00C70B1C">
              <w:rPr>
                <w:rStyle w:val="Hyperlink"/>
                <w:noProof/>
              </w:rPr>
              <w:t>12. Angels, Matter, Men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74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6D939BC" w14:textId="4D08A0C7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47" w:history="1">
            <w:r w:rsidR="00C02D79" w:rsidRPr="00C70B1C">
              <w:rPr>
                <w:rStyle w:val="Hyperlink"/>
                <w:noProof/>
              </w:rPr>
              <w:t>12.1. Angels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74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688A52F" w14:textId="0C5E5F3B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48" w:history="1">
            <w:r w:rsidR="00C02D79" w:rsidRPr="00C70B1C">
              <w:rPr>
                <w:rStyle w:val="Hyperlink"/>
                <w:noProof/>
              </w:rPr>
              <w:t>12.2. Matter, Living and Non-Living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77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335C547" w14:textId="665BC51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49" w:history="1">
            <w:r w:rsidR="00C02D79" w:rsidRPr="00C70B1C">
              <w:rPr>
                <w:rStyle w:val="Hyperlink"/>
                <w:noProof/>
              </w:rPr>
              <w:t>12.3. Man as the Union of Spirit and Matter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_Toc68499749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79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0DE2064" w14:textId="7B10506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50" w:history="1">
            <w:r w:rsidR="00C02D79" w:rsidRPr="00C70B1C">
              <w:rPr>
                <w:rStyle w:val="Hyperlink"/>
                <w:noProof/>
              </w:rPr>
              <w:t>12.4. Law and Providence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83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48D6FE1" w14:textId="125A0F34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51" w:history="1">
            <w:r w:rsidR="00C02D79" w:rsidRPr="00C70B1C">
              <w:rPr>
                <w:rStyle w:val="Hyperlink"/>
                <w:noProof/>
              </w:rPr>
              <w:t>13. The Testing of Angels and Men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86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109AC28" w14:textId="156239CB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52" w:history="1">
            <w:r w:rsidR="00C02D79" w:rsidRPr="00C70B1C">
              <w:rPr>
                <w:rStyle w:val="Hyperlink"/>
                <w:noProof/>
              </w:rPr>
              <w:t>13.1. God Purpose for His Creatures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86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B1E54D2" w14:textId="38A3DCD1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53" w:history="1">
            <w:r w:rsidR="00C02D79" w:rsidRPr="00C70B1C">
              <w:rPr>
                <w:rStyle w:val="Hyperlink"/>
                <w:noProof/>
              </w:rPr>
              <w:t>13.2. Spirits Meant for Beatific Vision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86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5A8D168" w14:textId="1B80F05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54" w:history="1">
            <w:r w:rsidR="00C02D79" w:rsidRPr="00C70B1C">
              <w:rPr>
                <w:rStyle w:val="Hyperlink"/>
                <w:noProof/>
              </w:rPr>
              <w:t>13.3 Testing the Angels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87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87669CE" w14:textId="2C0184C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55" w:history="1">
            <w:r w:rsidR="00C02D79" w:rsidRPr="00C70B1C">
              <w:rPr>
                <w:rStyle w:val="Hyperlink"/>
                <w:noProof/>
              </w:rPr>
              <w:t>13.4 Natural and Supernatural Equipment of Adam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1C5FAAB" w14:textId="4DEE401F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56" w:history="1">
            <w:r w:rsidR="00C02D79" w:rsidRPr="00C70B1C">
              <w:rPr>
                <w:rStyle w:val="Hyperlink"/>
                <w:noProof/>
              </w:rPr>
              <w:t>13.5. The Testing of Man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32E759F" w14:textId="61451B35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57" w:history="1">
            <w:r w:rsidR="00C02D79" w:rsidRPr="00C70B1C">
              <w:rPr>
                <w:rStyle w:val="Hyperlink"/>
                <w:noProof/>
              </w:rPr>
              <w:t>14. The Fall of Man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8632636" w14:textId="12C02792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58" w:history="1">
            <w:r w:rsidR="00C02D79" w:rsidRPr="00C70B1C">
              <w:rPr>
                <w:rStyle w:val="Hyperlink"/>
                <w:noProof/>
              </w:rPr>
              <w:t>14.1. Loss of Grace. Damage to Nature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EBDAA1A" w14:textId="4B4E6EB7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59" w:history="1">
            <w:r w:rsidR="00C02D79" w:rsidRPr="00C70B1C">
              <w:rPr>
                <w:rStyle w:val="Hyperlink"/>
                <w:noProof/>
              </w:rPr>
              <w:t>14.2 Broken Relationship between Man and 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_Toc68499759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D338208" w14:textId="0C14310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60" w:history="1">
            <w:r w:rsidR="00C02D79" w:rsidRPr="00C70B1C">
              <w:rPr>
                <w:rStyle w:val="Hyperlink"/>
                <w:noProof/>
              </w:rPr>
              <w:t>14.3. Natural Effect on Adam’s Descendants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C105DE7" w14:textId="77B74A32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61" w:history="1">
            <w:r w:rsidR="00C02D79" w:rsidRPr="00C70B1C">
              <w:rPr>
                <w:rStyle w:val="Hyperlink"/>
                <w:noProof/>
              </w:rPr>
              <w:t>14.4. Original Sin and Man’s Helplessness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99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AEF1719" w14:textId="7F846DA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62" w:history="1">
            <w:r w:rsidR="00C02D79" w:rsidRPr="00C70B1C">
              <w:rPr>
                <w:rStyle w:val="Hyperlink"/>
                <w:noProof/>
              </w:rPr>
              <w:t>14.5 The Devil’s Part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101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155EC0F" w14:textId="566B7C45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63" w:history="1">
            <w:r w:rsidR="00C02D79" w:rsidRPr="00C70B1C">
              <w:rPr>
                <w:rStyle w:val="Hyperlink"/>
                <w:noProof/>
              </w:rPr>
              <w:t>15. Between the Fall and the Redemption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103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84DA3FC" w14:textId="1B958E8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64" w:history="1">
            <w:r w:rsidR="00C02D79" w:rsidRPr="00C70B1C">
              <w:rPr>
                <w:rStyle w:val="Hyperlink"/>
                <w:noProof/>
              </w:rPr>
              <w:t>15.1 What happened to Religion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104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598DEA7" w14:textId="37CB2856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65" w:history="1">
            <w:r w:rsidR="00C02D79" w:rsidRPr="00C70B1C">
              <w:rPr>
                <w:rStyle w:val="Hyperlink"/>
                <w:noProof/>
              </w:rPr>
              <w:t>15.2. God’s Special Choice of the Jews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108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4A28562" w14:textId="653AAE1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66" w:history="1">
            <w:r w:rsidR="00C02D79" w:rsidRPr="00C70B1C">
              <w:rPr>
                <w:rStyle w:val="Hyperlink"/>
                <w:noProof/>
              </w:rPr>
              <w:t>15.3. The Fullness of Time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112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9E3DCD7" w14:textId="549D81CD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67" w:history="1">
            <w:r w:rsidR="00C02D79" w:rsidRPr="00C70B1C">
              <w:rPr>
                <w:rStyle w:val="Hyperlink"/>
                <w:noProof/>
              </w:rPr>
              <w:t>16. The Mission of Christ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116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59BEE96" w14:textId="6B0404C3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68" w:history="1">
            <w:r w:rsidR="00C02D79" w:rsidRPr="00C70B1C">
              <w:rPr>
                <w:rStyle w:val="Hyperlink"/>
                <w:noProof/>
              </w:rPr>
              <w:t>16.1. The Incarnation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116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A1CB918" w14:textId="368915A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69" w:history="1">
            <w:r w:rsidR="00C02D79" w:rsidRPr="00C70B1C">
              <w:rPr>
                <w:rStyle w:val="Hyperlink"/>
                <w:noProof/>
              </w:rPr>
              <w:t>16.2. What Christ Came to Do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_Toc68499769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117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AF5CE4B" w14:textId="4F77B70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70" w:history="1">
            <w:r w:rsidR="00C02D79" w:rsidRPr="00C70B1C">
              <w:rPr>
                <w:rStyle w:val="Hyperlink"/>
                <w:noProof/>
              </w:rPr>
              <w:t>16.3. How the God-Man Could Effect Satisfaction and Restoration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119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2F807C2" w14:textId="27E8251D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71" w:history="1">
            <w:r w:rsidR="00C02D79" w:rsidRPr="00C70B1C">
              <w:rPr>
                <w:rStyle w:val="Hyperlink"/>
                <w:noProof/>
              </w:rPr>
              <w:t>17. The Redeemer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121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04E88B3" w14:textId="5028D962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72" w:history="1">
            <w:r w:rsidR="00C02D79" w:rsidRPr="00C70B1C">
              <w:rPr>
                <w:rStyle w:val="Hyperlink"/>
                <w:noProof/>
              </w:rPr>
              <w:t>17.1. A Divine Person with a Human Nature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121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FDF122B" w14:textId="0C81E6C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73" w:history="1">
            <w:r w:rsidR="00C02D79" w:rsidRPr="00C70B1C">
              <w:rPr>
                <w:rStyle w:val="Hyperlink"/>
                <w:noProof/>
              </w:rPr>
              <w:t>17.2. The Need of the Supernatural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124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BC8DEFA" w14:textId="2483BDE4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74" w:history="1">
            <w:r w:rsidR="00C02D79" w:rsidRPr="00C70B1C">
              <w:rPr>
                <w:rStyle w:val="Hyperlink"/>
                <w:noProof/>
              </w:rPr>
              <w:t>17.3. We Must Come to Know Him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125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41EF11E" w14:textId="6691CD61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75" w:history="1">
            <w:r w:rsidR="00C02D79" w:rsidRPr="00C70B1C">
              <w:rPr>
                <w:rStyle w:val="Hyperlink"/>
                <w:noProof/>
              </w:rPr>
              <w:t>17.4. His Dual Utterance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127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214CCA3" w14:textId="2556B3A1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76" w:history="1">
            <w:r w:rsidR="00C02D79" w:rsidRPr="00C70B1C">
              <w:rPr>
                <w:rStyle w:val="Hyperlink"/>
                <w:noProof/>
              </w:rPr>
              <w:t>18. The Redeeming Sacrifice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128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2FB60A9" w14:textId="5093CD9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77" w:history="1">
            <w:r w:rsidR="00C02D79" w:rsidRPr="00C70B1C">
              <w:rPr>
                <w:rStyle w:val="Hyperlink"/>
                <w:noProof/>
              </w:rPr>
              <w:t>18.1. Christ Foretells His Passion and Death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129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0B7E5E7" w14:textId="1512313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78" w:history="1">
            <w:r w:rsidR="00C02D79" w:rsidRPr="00C70B1C">
              <w:rPr>
                <w:rStyle w:val="Hyperlink"/>
                <w:noProof/>
              </w:rPr>
              <w:t>18.2. The Last Supper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130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9FB6C5E" w14:textId="1FB74FCB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79" w:history="1">
            <w:r w:rsidR="00C02D79" w:rsidRPr="00C70B1C">
              <w:rPr>
                <w:rStyle w:val="Hyperlink"/>
                <w:noProof/>
              </w:rPr>
              <w:t>18.3. Gethsemane and Calvary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_Toc68499779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131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D792B62" w14:textId="11487BF7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80" w:history="1">
            <w:r w:rsidR="00C02D79" w:rsidRPr="00C70B1C">
              <w:rPr>
                <w:rStyle w:val="Hyperlink"/>
                <w:noProof/>
              </w:rPr>
              <w:t>18.4 Resurrection and Ascension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134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C82221D" w14:textId="359BA139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81" w:history="1">
            <w:r w:rsidR="00C02D79" w:rsidRPr="00C70B1C">
              <w:rPr>
                <w:rStyle w:val="Hyperlink"/>
                <w:noProof/>
              </w:rPr>
              <w:t>19. Redemption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135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76363A7" w14:textId="38102916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82" w:history="1">
            <w:r w:rsidR="00C02D79" w:rsidRPr="00C70B1C">
              <w:rPr>
                <w:rStyle w:val="Hyperlink"/>
                <w:noProof/>
              </w:rPr>
              <w:t>19.1. Necessarily Effective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135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AF2C6D6" w14:textId="60A291DC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83" w:history="1">
            <w:r w:rsidR="00C02D79" w:rsidRPr="00C70B1C">
              <w:rPr>
                <w:rStyle w:val="Hyperlink"/>
                <w:noProof/>
              </w:rPr>
              <w:t>19.2. What was Effected- Overthrow of Satan, Healing of Breach between Race and 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137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EC2D4B6" w14:textId="5BB3CE71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84" w:history="1">
            <w:r w:rsidR="00C02D79" w:rsidRPr="00C70B1C">
              <w:rPr>
                <w:rStyle w:val="Hyperlink"/>
                <w:noProof/>
              </w:rPr>
              <w:t>19.3. Christ Died for All; Not All will be Saved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139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3672334" w14:textId="538010A7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85" w:history="1">
            <w:r w:rsidR="00C02D79" w:rsidRPr="00C70B1C">
              <w:rPr>
                <w:rStyle w:val="Hyperlink"/>
                <w:noProof/>
              </w:rPr>
              <w:t>20. The Kingdom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6BE80F8" w14:textId="2370B20A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86" w:history="1">
            <w:r w:rsidR="00C02D79" w:rsidRPr="00C70B1C">
              <w:rPr>
                <w:rStyle w:val="Hyperlink"/>
                <w:noProof/>
              </w:rPr>
              <w:t>20.1. The Function of the Apostles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5668654" w14:textId="5F834EE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87" w:history="1">
            <w:r w:rsidR="00C02D79" w:rsidRPr="00C70B1C">
              <w:rPr>
                <w:rStyle w:val="Hyperlink"/>
                <w:noProof/>
              </w:rPr>
              <w:t>20.2. The Church One and Catholic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93C355C" w14:textId="375069E7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88" w:history="1">
            <w:r w:rsidR="00C02D79" w:rsidRPr="00C70B1C">
              <w:rPr>
                <w:rStyle w:val="Hyperlink"/>
                <w:noProof/>
              </w:rPr>
              <w:t>20.3. The Function of Peter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5D7D308" w14:textId="2A4F096D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89" w:history="1">
            <w:r w:rsidR="00C02D79" w:rsidRPr="00C70B1C">
              <w:rPr>
                <w:rStyle w:val="Hyperlink"/>
                <w:rFonts w:ascii="Times New Roman" w:hAnsi="Times New Roman" w:cs="Times New Roman"/>
                <w:noProof/>
              </w:rPr>
              <w:t xml:space="preserve">21. </w:t>
            </w:r>
            <w:r w:rsidR="00C02D79" w:rsidRPr="00C70B1C">
              <w:rPr>
                <w:rStyle w:val="Hyperlink"/>
                <w:noProof/>
              </w:rPr>
              <w:t>Dispensing the Gifts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_Toc68499789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3C78DC2" w14:textId="0EF525F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90" w:history="1">
            <w:r w:rsidR="00C02D79" w:rsidRPr="00C70B1C">
              <w:rPr>
                <w:rStyle w:val="Hyperlink"/>
                <w:noProof/>
              </w:rPr>
              <w:t>21.1. A Social Religion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99619A0" w14:textId="0A0C23BF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91" w:history="1">
            <w:r w:rsidR="00C02D79" w:rsidRPr="00C70B1C">
              <w:rPr>
                <w:rStyle w:val="Hyperlink"/>
                <w:noProof/>
              </w:rPr>
              <w:t>21.2. Truth Taught Infallibly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E61FA45" w14:textId="1028C711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92" w:history="1">
            <w:r w:rsidR="00C02D79" w:rsidRPr="00C70B1C">
              <w:rPr>
                <w:rStyle w:val="Hyperlink"/>
                <w:noProof/>
              </w:rPr>
              <w:t>21.3. Life by Sacraments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149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FCB1F87" w14:textId="77213887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93" w:history="1">
            <w:r w:rsidR="00C02D79" w:rsidRPr="00C70B1C">
              <w:rPr>
                <w:rStyle w:val="Hyperlink"/>
                <w:noProof/>
              </w:rPr>
              <w:t>21.4. Continuance of Sacrifice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152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E855E9F" w14:textId="3960CBC7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94" w:history="1">
            <w:r w:rsidR="00C02D79" w:rsidRPr="00C70B1C">
              <w:rPr>
                <w:rStyle w:val="Hyperlink"/>
                <w:noProof/>
              </w:rPr>
              <w:t>21.5. A Society Divine and Human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153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D8BFF23" w14:textId="44440831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795" w:history="1">
            <w:r w:rsidR="00C02D79" w:rsidRPr="00C70B1C">
              <w:rPr>
                <w:rStyle w:val="Hyperlink"/>
                <w:noProof/>
              </w:rPr>
              <w:t>22. The Mystical Body of Christ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156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EC7A17A" w14:textId="3B5E6266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96" w:history="1">
            <w:r w:rsidR="00C02D79" w:rsidRPr="00C70B1C">
              <w:rPr>
                <w:rStyle w:val="Hyperlink"/>
                <w:noProof/>
              </w:rPr>
              <w:t>22.1. Cells of a Living Body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156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B8AB543" w14:textId="09812A7F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97" w:history="1">
            <w:r w:rsidR="00C02D79" w:rsidRPr="00C70B1C">
              <w:rPr>
                <w:rStyle w:val="Hyperlink"/>
                <w:noProof/>
              </w:rPr>
              <w:t>22.2. The Fullness of Redemption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158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358B36A" w14:textId="5509F3FF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98" w:history="1">
            <w:r w:rsidR="00C02D79" w:rsidRPr="00C70B1C">
              <w:rPr>
                <w:rStyle w:val="Hyperlink"/>
                <w:noProof/>
              </w:rPr>
              <w:t>22.3. Relation to Christ and to One Another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159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CE7CED0" w14:textId="7EB80D2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799" w:history="1">
            <w:r w:rsidR="00C02D79" w:rsidRPr="00C70B1C">
              <w:rPr>
                <w:rStyle w:val="Hyperlink"/>
                <w:noProof/>
              </w:rPr>
              <w:t>22.4. The Church Re-lives His Life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_Toc68499799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160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3F5CB37" w14:textId="55547F4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00" w:history="1">
            <w:r w:rsidR="00C02D79" w:rsidRPr="00C70B1C">
              <w:rPr>
                <w:rStyle w:val="Hyperlink"/>
                <w:noProof/>
              </w:rPr>
              <w:t>22.5. Our Lady and Com-passion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160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781EC07" w14:textId="6AFAF24C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01" w:history="1">
            <w:r w:rsidR="00C02D79" w:rsidRPr="00C70B1C">
              <w:rPr>
                <w:rStyle w:val="Hyperlink"/>
                <w:noProof/>
              </w:rPr>
              <w:t>23. Life in the Body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164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E48835C" w14:textId="6315BA3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02" w:history="1">
            <w:r w:rsidR="00C02D79" w:rsidRPr="00C70B1C">
              <w:rPr>
                <w:rStyle w:val="Hyperlink"/>
                <w:noProof/>
              </w:rPr>
              <w:t>23.1. Life-Processes of the Body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164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EE450D0" w14:textId="09A4447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03" w:history="1">
            <w:r w:rsidR="00C02D79" w:rsidRPr="00C70B1C">
              <w:rPr>
                <w:rStyle w:val="Hyperlink"/>
                <w:noProof/>
              </w:rPr>
              <w:t>23.2. The Mass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166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7FD2716" w14:textId="1F63BEBF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04" w:history="1">
            <w:r w:rsidR="00C02D79" w:rsidRPr="00C70B1C">
              <w:rPr>
                <w:rStyle w:val="Hyperlink"/>
                <w:noProof/>
              </w:rPr>
              <w:t>23.3. The Human Element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168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5D143A5" w14:textId="27011BCD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05" w:history="1">
            <w:r w:rsidR="00C02D79" w:rsidRPr="00C70B1C">
              <w:rPr>
                <w:rStyle w:val="Hyperlink"/>
                <w:noProof/>
              </w:rPr>
              <w:t>24. Life After Death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169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81CE3D0" w14:textId="06C512FB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06" w:history="1">
            <w:r w:rsidR="00C02D79" w:rsidRPr="00C70B1C">
              <w:rPr>
                <w:rStyle w:val="Hyperlink"/>
                <w:noProof/>
              </w:rPr>
              <w:t>24.1. Death’s Formidable Finality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169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75C785A" w14:textId="315DD68D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07" w:history="1">
            <w:r w:rsidR="00C02D79" w:rsidRPr="00C70B1C">
              <w:rPr>
                <w:rStyle w:val="Hyperlink"/>
                <w:noProof/>
              </w:rPr>
              <w:t>24.2. Eternal Separation from 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170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1821412" w14:textId="32CAC9B7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08" w:history="1">
            <w:r w:rsidR="00C02D79" w:rsidRPr="00C70B1C">
              <w:rPr>
                <w:rStyle w:val="Hyperlink"/>
                <w:noProof/>
              </w:rPr>
              <w:t>24.3. Purgatory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171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648EEA6" w14:textId="7D828B16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09" w:history="1">
            <w:r w:rsidR="00C02D79" w:rsidRPr="00C70B1C">
              <w:rPr>
                <w:rStyle w:val="Hyperlink"/>
                <w:noProof/>
              </w:rPr>
              <w:t>24.4. Heaven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_Toc68499809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172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6F836AA" w14:textId="78D3F809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10" w:history="1">
            <w:r w:rsidR="00C02D79" w:rsidRPr="00C70B1C">
              <w:rPr>
                <w:rStyle w:val="Hyperlink"/>
                <w:noProof/>
              </w:rPr>
              <w:t>25. The End of the World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175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B55E1DD" w14:textId="71370CFC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11" w:history="1">
            <w:r w:rsidR="00C02D79" w:rsidRPr="00C70B1C">
              <w:rPr>
                <w:rStyle w:val="Hyperlink"/>
                <w:noProof/>
              </w:rPr>
              <w:t>25.1. The Body Growing to Maturity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175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8C6A769" w14:textId="00AF655D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12" w:history="1">
            <w:r w:rsidR="00C02D79" w:rsidRPr="00C70B1C">
              <w:rPr>
                <w:rStyle w:val="Hyperlink"/>
                <w:noProof/>
              </w:rPr>
              <w:t>25.2. Anti-Christ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176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81155F7" w14:textId="4B59F336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13" w:history="1">
            <w:r w:rsidR="00C02D79" w:rsidRPr="00C70B1C">
              <w:rPr>
                <w:rStyle w:val="Hyperlink"/>
                <w:noProof/>
              </w:rPr>
              <w:t>25.3. The Judgment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177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C1BB102" w14:textId="6A870932" w:rsidR="00C02D79" w:rsidRDefault="003D032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68499814" w:history="1">
            <w:r w:rsidR="00C02D79" w:rsidRPr="00C70B1C">
              <w:rPr>
                <w:rStyle w:val="Hyperlink"/>
                <w:noProof/>
              </w:rPr>
              <w:t>ONESELF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D62701F" w14:textId="03CCF9CC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15" w:history="1">
            <w:r w:rsidR="00C02D79" w:rsidRPr="00C70B1C">
              <w:rPr>
                <w:rStyle w:val="Hyperlink"/>
                <w:noProof/>
              </w:rPr>
              <w:t>26. Habituation to Reality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474194D" w14:textId="7CB59FF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16" w:history="1">
            <w:r w:rsidR="00C02D79" w:rsidRPr="00C70B1C">
              <w:rPr>
                <w:rStyle w:val="Hyperlink"/>
                <w:noProof/>
              </w:rPr>
              <w:t>26.1. Knowing the Context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4FB4FC0" w14:textId="135EADC5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17" w:history="1">
            <w:r w:rsidR="00C02D79" w:rsidRPr="00C70B1C">
              <w:rPr>
                <w:rStyle w:val="Hyperlink"/>
                <w:noProof/>
              </w:rPr>
              <w:t>26.2. The Theologians and the Novelist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82F5C1A" w14:textId="6C7C9B12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18" w:history="1">
            <w:r w:rsidR="00C02D79" w:rsidRPr="00C70B1C">
              <w:rPr>
                <w:rStyle w:val="Hyperlink"/>
                <w:noProof/>
              </w:rPr>
              <w:t>26.3. Study the Created Universe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BED4C1A" w14:textId="12BC282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19" w:history="1">
            <w:r w:rsidR="00C02D79" w:rsidRPr="00C70B1C">
              <w:rPr>
                <w:rStyle w:val="Hyperlink"/>
                <w:noProof/>
              </w:rPr>
              <w:t>26.4. Learn from Poet and Scientist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_Toc68499819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184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98D689F" w14:textId="33FF116B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20" w:history="1">
            <w:r w:rsidR="00C02D79" w:rsidRPr="00C70B1C">
              <w:rPr>
                <w:rStyle w:val="Hyperlink"/>
                <w:noProof/>
              </w:rPr>
              <w:t>27. Habituation to Man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0F37A2B" w14:textId="0E238064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21" w:history="1">
            <w:r w:rsidR="00C02D79" w:rsidRPr="00C70B1C">
              <w:rPr>
                <w:rStyle w:val="Hyperlink"/>
                <w:noProof/>
              </w:rPr>
              <w:t>27.1. Man’s Extraordinariness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7A2BEBA" w14:textId="5F29684B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22" w:history="1">
            <w:r w:rsidR="00C02D79" w:rsidRPr="00C70B1C">
              <w:rPr>
                <w:rStyle w:val="Hyperlink"/>
                <w:noProof/>
              </w:rPr>
              <w:t>27.2. The Church Alone Sees Man as (a) Spirit and Matter (b) Individual and Social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97BD031" w14:textId="674E9A1F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23" w:history="1">
            <w:r w:rsidR="00C02D79" w:rsidRPr="00C70B1C">
              <w:rPr>
                <w:rStyle w:val="Hyperlink"/>
                <w:noProof/>
              </w:rPr>
              <w:t>27.3. Study Man as Union of Spirit and Matter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188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DEED3D9" w14:textId="183DCF9D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24" w:history="1">
            <w:r w:rsidR="00C02D79" w:rsidRPr="00C70B1C">
              <w:rPr>
                <w:rStyle w:val="Hyperlink"/>
                <w:noProof/>
              </w:rPr>
              <w:t>27.4. Study Man as Rational Animal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E4202D3" w14:textId="7567F36E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25" w:history="1">
            <w:r w:rsidR="00C02D79" w:rsidRPr="00C70B1C">
              <w:rPr>
                <w:rStyle w:val="Hyperlink"/>
                <w:noProof/>
              </w:rPr>
              <w:t>28. The Insufficiency of Man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5732E13" w14:textId="0B8CDE2B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26" w:history="1">
            <w:r w:rsidR="00C02D79" w:rsidRPr="00C70B1C">
              <w:rPr>
                <w:rStyle w:val="Hyperlink"/>
                <w:noProof/>
              </w:rPr>
              <w:t>28.1. Action, Mind, Will Be Doomed to Frustration Apart from 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EBB4514" w14:textId="7D1A2335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27" w:history="1">
            <w:r w:rsidR="00C02D79" w:rsidRPr="00C70B1C">
              <w:rPr>
                <w:rStyle w:val="Hyperlink"/>
                <w:noProof/>
              </w:rPr>
              <w:t>28.2 The Danger of Devitalization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6155D041" w14:textId="2D611EE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28" w:history="1">
            <w:r w:rsidR="00C02D79" w:rsidRPr="00C70B1C">
              <w:rPr>
                <w:rStyle w:val="Hyperlink"/>
                <w:noProof/>
              </w:rPr>
              <w:t>28.3. An Unhappy Generation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4232C19" w14:textId="43C264BA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29" w:history="1">
            <w:r w:rsidR="00C02D79" w:rsidRPr="00C70B1C">
              <w:rPr>
                <w:rStyle w:val="Hyperlink"/>
                <w:noProof/>
              </w:rPr>
              <w:t>29. Sufficiency in the Church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_Toc68499829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45F96CB" w14:textId="56DB28F1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30" w:history="1">
            <w:r w:rsidR="00C02D79" w:rsidRPr="00C70B1C">
              <w:rPr>
                <w:rStyle w:val="Hyperlink"/>
                <w:noProof/>
              </w:rPr>
              <w:t>29.1 Meaning, Hope, Law Unattainable without God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228D02D" w14:textId="171B91A6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31" w:history="1">
            <w:r w:rsidR="00C02D79" w:rsidRPr="00C70B1C">
              <w:rPr>
                <w:rStyle w:val="Hyperlink"/>
                <w:noProof/>
              </w:rPr>
              <w:t>29.2. Church Provides All Three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2C70D71" w14:textId="3C5A478A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32" w:history="1">
            <w:r w:rsidR="00C02D79" w:rsidRPr="00C70B1C">
              <w:rPr>
                <w:rStyle w:val="Hyperlink"/>
                <w:noProof/>
              </w:rPr>
              <w:t>29.3. Why Men do not See it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199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95B5947" w14:textId="733E060C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33" w:history="1">
            <w:r w:rsidR="00C02D79" w:rsidRPr="00C70B1C">
              <w:rPr>
                <w:rStyle w:val="Hyperlink"/>
                <w:noProof/>
              </w:rPr>
              <w:t>30. The Life of Grace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201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07CDF98" w14:textId="6194FBF0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34" w:history="1">
            <w:r w:rsidR="00C02D79" w:rsidRPr="00C70B1C">
              <w:rPr>
                <w:rStyle w:val="Hyperlink"/>
                <w:noProof/>
              </w:rPr>
              <w:t>30.1. Meaning of Indwelling: Grace and the Virtues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201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119AAC27" w14:textId="1D59A43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35" w:history="1">
            <w:r w:rsidR="00C02D79" w:rsidRPr="00C70B1C">
              <w:rPr>
                <w:rStyle w:val="Hyperlink"/>
                <w:noProof/>
              </w:rPr>
              <w:t>30.2. Faith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203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5CB1727" w14:textId="30BCAC7F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36" w:history="1">
            <w:r w:rsidR="00C02D79" w:rsidRPr="00C70B1C">
              <w:rPr>
                <w:rStyle w:val="Hyperlink"/>
                <w:noProof/>
              </w:rPr>
              <w:t>30.3. Hope and Charity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205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B441BD9" w14:textId="0F97A7AF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37" w:history="1">
            <w:r w:rsidR="00C02D79" w:rsidRPr="00C70B1C">
              <w:rPr>
                <w:rStyle w:val="Hyperlink"/>
                <w:noProof/>
              </w:rPr>
              <w:t>30.4. The Moral Virtues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208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4EECFDDE" w14:textId="0CBB1C87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38" w:history="1">
            <w:r w:rsidR="00C02D79" w:rsidRPr="00C70B1C">
              <w:rPr>
                <w:rStyle w:val="Hyperlink"/>
                <w:noProof/>
              </w:rPr>
              <w:t>30.5. The Gifts of the Holy Ghost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_Toc68499838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208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4D403AA" w14:textId="608D0BA6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39" w:history="1">
            <w:r w:rsidR="00C02D79" w:rsidRPr="00C70B1C">
              <w:rPr>
                <w:rStyle w:val="Hyperlink"/>
                <w:noProof/>
              </w:rPr>
              <w:t>31. The Landscape of Reality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_Toc68499839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210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049D7EAE" w14:textId="3A6A0D9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40" w:history="1">
            <w:r w:rsidR="00C02D79" w:rsidRPr="00C70B1C">
              <w:rPr>
                <w:rStyle w:val="Hyperlink"/>
                <w:noProof/>
              </w:rPr>
              <w:t>31.1. What We See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_Toc68499840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210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9119EAC" w14:textId="221645D3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41" w:history="1">
            <w:r w:rsidR="00C02D79" w:rsidRPr="00C70B1C">
              <w:rPr>
                <w:rStyle w:val="Hyperlink"/>
                <w:noProof/>
              </w:rPr>
              <w:t>31.2. Complexity and Simplicity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_Toc68499841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211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400EE93" w14:textId="3E2C3601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42" w:history="1">
            <w:r w:rsidR="00C02D79" w:rsidRPr="00C70B1C">
              <w:rPr>
                <w:rStyle w:val="Hyperlink"/>
                <w:noProof/>
              </w:rPr>
              <w:t>31.3. The Laws of Reality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_Toc68499842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213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2CD38D2" w14:textId="1C143A8C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43" w:history="1">
            <w:r w:rsidR="00C02D79" w:rsidRPr="00C70B1C">
              <w:rPr>
                <w:rStyle w:val="Hyperlink"/>
                <w:noProof/>
              </w:rPr>
              <w:t>31.4. The Problem of Suffering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_Toc68499843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216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609ABB4" w14:textId="38C05F30" w:rsidR="00C02D79" w:rsidRDefault="003D032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8499844" w:history="1">
            <w:r w:rsidR="00C02D79" w:rsidRPr="00C70B1C">
              <w:rPr>
                <w:rStyle w:val="Hyperlink"/>
                <w:noProof/>
              </w:rPr>
              <w:t>32. Idyll and Fact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_Toc68499844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222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5C0CE2F1" w14:textId="60D8CF58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45" w:history="1">
            <w:r w:rsidR="00C02D79" w:rsidRPr="00C70B1C">
              <w:rPr>
                <w:rStyle w:val="Hyperlink"/>
                <w:noProof/>
              </w:rPr>
              <w:t>32.1. Our Mediocrity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_Toc68499845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222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756B2D7C" w14:textId="5E3B14E7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46" w:history="1">
            <w:r w:rsidR="00C02D79" w:rsidRPr="00C70B1C">
              <w:rPr>
                <w:rStyle w:val="Hyperlink"/>
                <w:noProof/>
              </w:rPr>
              <w:t>32.2. Imperfect Response to Grace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_Toc68499846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227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2BBCEA81" w14:textId="0F77B949" w:rsidR="00C02D79" w:rsidRDefault="003D032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8499847" w:history="1">
            <w:r w:rsidR="00C02D79" w:rsidRPr="00C70B1C">
              <w:rPr>
                <w:rStyle w:val="Hyperlink"/>
                <w:noProof/>
              </w:rPr>
              <w:t>32.3. Sanity Points Towards Sanctity</w:t>
            </w:r>
            <w:r w:rsidR="00C02D79">
              <w:rPr>
                <w:noProof/>
                <w:webHidden/>
              </w:rPr>
              <w:tab/>
            </w:r>
            <w:r w:rsidR="00C02D79">
              <w:rPr>
                <w:noProof/>
                <w:webHidden/>
              </w:rPr>
              <w:fldChar w:fldCharType="begin"/>
            </w:r>
            <w:r w:rsidR="00C02D79">
              <w:rPr>
                <w:noProof/>
                <w:webHidden/>
              </w:rPr>
              <w:instrText xml:space="preserve"> PAGEREF _Toc68499847 \h </w:instrText>
            </w:r>
            <w:r w:rsidR="00C02D79">
              <w:rPr>
                <w:noProof/>
                <w:webHidden/>
              </w:rPr>
            </w:r>
            <w:r w:rsidR="00C02D79">
              <w:rPr>
                <w:noProof/>
                <w:webHidden/>
              </w:rPr>
              <w:fldChar w:fldCharType="separate"/>
            </w:r>
            <w:r w:rsidR="002B676B">
              <w:rPr>
                <w:noProof/>
                <w:webHidden/>
              </w:rPr>
              <w:t>230</w:t>
            </w:r>
            <w:r w:rsidR="00C02D79">
              <w:rPr>
                <w:noProof/>
                <w:webHidden/>
              </w:rPr>
              <w:fldChar w:fldCharType="end"/>
            </w:r>
          </w:hyperlink>
        </w:p>
        <w:p w14:paraId="39D04D83" w14:textId="097D2577" w:rsidR="00C84C21" w:rsidRDefault="00C84C21">
          <w:r>
            <w:rPr>
              <w:b/>
              <w:bCs/>
              <w:noProof/>
            </w:rPr>
            <w:fldChar w:fldCharType="end"/>
          </w:r>
        </w:p>
      </w:sdtContent>
    </w:sdt>
    <w:p w14:paraId="2546AFB9" w14:textId="77777777" w:rsidR="00512392" w:rsidRDefault="00512392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85C89" w14:textId="77777777" w:rsidR="003079D7" w:rsidRDefault="003079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3404BD0" w14:textId="6F28350E" w:rsidR="0096066D" w:rsidRDefault="0096066D" w:rsidP="00DF4E16">
      <w:pPr>
        <w:pStyle w:val="Heading1"/>
        <w:jc w:val="center"/>
      </w:pPr>
      <w:bookmarkStart w:id="0" w:name="_Toc68499695"/>
      <w:r w:rsidRPr="00512392">
        <w:lastRenderedPageBreak/>
        <w:t>Foreword</w:t>
      </w:r>
      <w:bookmarkEnd w:id="0"/>
    </w:p>
    <w:p w14:paraId="2A5031BD" w14:textId="77777777" w:rsidR="00B423D3" w:rsidRDefault="00A67120" w:rsidP="00DE3238">
      <w:pPr>
        <w:jc w:val="both"/>
      </w:pPr>
      <w:r>
        <w:t xml:space="preserve"> </w:t>
      </w:r>
    </w:p>
    <w:p w14:paraId="77DC88B0" w14:textId="414C61C9" w:rsidR="0096066D" w:rsidRPr="00512392" w:rsidRDefault="00B423D3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t>I</w:t>
      </w:r>
      <w:r w:rsidR="00A67120"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played with the thought of dedicating this book To All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Who Know Less Theology Than I. It would have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sounded flippant. But it would have been exact. There are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thousands who know more theology than I, and for them I have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no message: they must teach me. But there are thousands who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know less, and less is not </w:t>
      </w:r>
      <w:r w:rsidR="00512392" w:rsidRPr="00512392">
        <w:rPr>
          <w:rFonts w:ascii="Times New Roman" w:hAnsi="Times New Roman" w:cs="Times New Roman"/>
          <w:sz w:val="24"/>
          <w:szCs w:val="24"/>
        </w:rPr>
        <w:t>enough: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 must try to teach them. This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book contains theology, not the great mass of it that theologians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need, but the indispensable minimum that every man needs in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order that he may be living mentally in the real world—which is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what the word Sanity means in my title.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Sanity, remember, does not mean living in the same world as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everyone else; it means living in the real world. But some of the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most important elements in the real world can be known only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by the revelation of God which it is theology’s business to study.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Lacking this knowledge, the mind must live a half-blind life,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trying to cope with a reality most of which it does not know is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there. This is a wretched state for an immortal spirit, and pretty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certain to lead to disaster. There is a good deal of disaster around</w:t>
      </w:r>
      <w:r w:rsid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at this moment.</w:t>
      </w:r>
    </w:p>
    <w:p w14:paraId="6274B927" w14:textId="77777777" w:rsidR="0096066D" w:rsidRPr="000872F4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72F4">
        <w:rPr>
          <w:rFonts w:ascii="Times New Roman" w:hAnsi="Times New Roman" w:cs="Times New Roman"/>
          <w:sz w:val="24"/>
          <w:szCs w:val="24"/>
        </w:rPr>
        <w:t>F. J. S.</w:t>
      </w:r>
    </w:p>
    <w:p w14:paraId="32EFF8B1" w14:textId="77777777" w:rsidR="0096066D" w:rsidRPr="000872F4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1F1B4" w14:textId="35F618C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A8F7E" w14:textId="77777777" w:rsidR="00B4786C" w:rsidRDefault="00B4786C" w:rsidP="004349F4">
      <w:pPr>
        <w:ind w:left="36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C723BF7" w14:textId="0B3F7D67" w:rsidR="0096066D" w:rsidRPr="00512392" w:rsidRDefault="00B4786C" w:rsidP="00B4786C">
      <w:pPr>
        <w:pStyle w:val="Heading1"/>
      </w:pPr>
      <w:bookmarkStart w:id="1" w:name="_Toc68499696"/>
      <w:r>
        <w:lastRenderedPageBreak/>
        <w:t>PRELIMINARY</w:t>
      </w:r>
      <w:bookmarkEnd w:id="1"/>
    </w:p>
    <w:p w14:paraId="4C22A526" w14:textId="44F46806" w:rsidR="00DF4E16" w:rsidRDefault="0096066D" w:rsidP="00B4786C">
      <w:pPr>
        <w:pStyle w:val="Heading2"/>
        <w:numPr>
          <w:ilvl w:val="0"/>
          <w:numId w:val="2"/>
        </w:numPr>
      </w:pPr>
      <w:bookmarkStart w:id="2" w:name="_Toc68499697"/>
      <w:r w:rsidRPr="00512392">
        <w:t>Religion and the Mind</w:t>
      </w:r>
      <w:bookmarkEnd w:id="2"/>
      <w:r w:rsidR="00DF4E16">
        <w:t xml:space="preserve"> </w:t>
      </w:r>
    </w:p>
    <w:p w14:paraId="53ADE0E8" w14:textId="77542B7C" w:rsidR="0096066D" w:rsidRPr="00512392" w:rsidRDefault="00C84C21" w:rsidP="0031471C">
      <w:pPr>
        <w:pStyle w:val="Heading3"/>
        <w:numPr>
          <w:ilvl w:val="1"/>
          <w:numId w:val="12"/>
        </w:numPr>
      </w:pPr>
      <w:bookmarkStart w:id="3" w:name="_Toc68499698"/>
      <w:r>
        <w:t xml:space="preserve">Seeing what the </w:t>
      </w:r>
      <w:r w:rsidRPr="005B21B5">
        <w:t>Church</w:t>
      </w:r>
      <w:r>
        <w:t xml:space="preserve"> sees</w:t>
      </w:r>
      <w:bookmarkEnd w:id="3"/>
    </w:p>
    <w:p w14:paraId="6B976242" w14:textId="381CC0A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My concern in this book is not with the Will but with the</w:t>
      </w:r>
      <w:r w:rsidR="00DF4E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Intellect, not with sanctity but with sanity. The difference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too often overlooked in the practice of religion. The soul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faculties and they should be clearly distinguished.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</w:t>
      </w:r>
      <w:r w:rsidR="00DF4E16" w:rsidRPr="00512392">
        <w:rPr>
          <w:rFonts w:ascii="Times New Roman" w:hAnsi="Times New Roman" w:cs="Times New Roman"/>
          <w:sz w:val="24"/>
          <w:szCs w:val="24"/>
        </w:rPr>
        <w:t>will: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its work is to love—and so to choose, to decide, to act.</w:t>
      </w:r>
      <w:r w:rsidR="00DF4E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the intellect: its work is to know, to understand, to see: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see what? to see what’s there.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have said that my concern is with the intellect rather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will: this not because the intellect matters more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eligion than the will, but because it does matter and tends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neglected, and the neglect is bad. I realize that salvation depends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irectly upon the will. We are saved or damned according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what we love. If we love God, we shall ultimately get God: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shall be saved. If we love self in preference to God then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hall get self apart from God: we shall be damned. But though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our relation to God the intellect does not matter as much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 (and indeed depends for its health upon the will),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matter, and as I have said, it is too much neglected—to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misfortune of the will, for we can never attain a maximum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 of God with only a minimum knowledge of God.</w:t>
      </w:r>
    </w:p>
    <w:p w14:paraId="00CDE006" w14:textId="7EAA762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the soul’s full functioning, we need a Catholic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well as a Catholic will. We have a Catholic will when we love</w:t>
      </w:r>
      <w:r w:rsidR="00DF4E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God and obey God, love the Church and obey the Church.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 Catholic intellect when we live consciously in the presence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realities that God through his Church has revealed. A good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orking test of a Catholic will is that we should do what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 says. But for a Catholic intellect, we must also see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sees. This means that when we look out upon the</w:t>
      </w:r>
      <w:r w:rsidR="00DF4E16">
        <w:rPr>
          <w:rFonts w:ascii="Times New Roman" w:hAnsi="Times New Roman" w:cs="Times New Roman"/>
          <w:sz w:val="24"/>
          <w:szCs w:val="24"/>
        </w:rPr>
        <w:t xml:space="preserve"> </w:t>
      </w:r>
      <w:r w:rsidR="005B21B5">
        <w:rPr>
          <w:rFonts w:ascii="Times New Roman" w:hAnsi="Times New Roman" w:cs="Times New Roman"/>
          <w:sz w:val="24"/>
          <w:szCs w:val="24"/>
        </w:rPr>
        <w:t>U</w:t>
      </w:r>
      <w:r w:rsidR="005B21B5" w:rsidRPr="00512392">
        <w:rPr>
          <w:rFonts w:ascii="Times New Roman" w:hAnsi="Times New Roman" w:cs="Times New Roman"/>
          <w:sz w:val="24"/>
          <w:szCs w:val="24"/>
        </w:rPr>
        <w:t>niverse,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see the same Universe that the Church sees;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enormous advantage of this is that the Universe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ees is the real Universe, because She is the Church of God.</w:t>
      </w:r>
    </w:p>
    <w:p w14:paraId="3E0CF5A3" w14:textId="07F48EB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Seeing what She sees means seeing what is there. And just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oving what is good is sanctity, or the health of the will,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eeing what is there is sanity, or the health of the intellect.</w:t>
      </w:r>
    </w:p>
    <w:p w14:paraId="12384031" w14:textId="2B458AC7" w:rsidR="0096066D" w:rsidRPr="00512392" w:rsidRDefault="0031471C" w:rsidP="0031471C">
      <w:pPr>
        <w:pStyle w:val="Heading3"/>
      </w:pPr>
      <w:bookmarkStart w:id="4" w:name="_Toc68499699"/>
      <w:r>
        <w:t xml:space="preserve">1.2. </w:t>
      </w:r>
      <w:r w:rsidR="005B21B5">
        <w:t>What does the Church see?</w:t>
      </w:r>
      <w:bookmarkEnd w:id="4"/>
    </w:p>
    <w:p w14:paraId="2C6079FC" w14:textId="1CF25A1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Now in that sense most of us have Catholic wills, but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any of us have Catholic intellects. When we look at the Universe,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see pretty well what other people see, plus certain extra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eatures taught us by our religion. For the most part,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nfluences that form other people’s minds, form ours—the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abits of thought, inclinations, bodily senses, indolences, worked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by the same newspapers, periodicals, best-sellers, fil</w:t>
      </w:r>
      <w:r w:rsidR="00006528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adio progra</w:t>
      </w:r>
      <w:r w:rsidR="00006528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. So that we have not so much Catholic minds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orldly minds with Catholic patches. Intellectually, we wear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Catholicism like a badge on the lapel of the same kind of suit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everyone else is wearing.</w:t>
      </w:r>
    </w:p>
    <w:p w14:paraId="3EB4DBFD" w14:textId="722BCED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If that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you too sweeping, consider what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see when She looks at the Universe. For one thing, She sees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things whatsoever held in existence from moment to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nothing but the continuing will of God that they should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ease to be. When She sees anything at all, in the same act She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ees God holding it in existence. Do we? It is not merely a matter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knowing that this is so. Do we actually see it so? If we do not,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hen we are not living mentally in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the same world as the Church.</w:t>
      </w:r>
      <w:r w:rsidR="005B21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is more, we are not seeing things as they are, for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ow they are.</w:t>
      </w:r>
    </w:p>
    <w:p w14:paraId="71A23245" w14:textId="7E0557F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look a little longer at this first fact about anything.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recall with great clarity the moment when for the first time</w:t>
      </w:r>
      <w:r w:rsidR="005B21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 heard myself saying that God had made me and all things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othing. I had known it, like any other Catholic, from </w:t>
      </w:r>
      <w:r w:rsidR="00DE3238">
        <w:rPr>
          <w:rFonts w:ascii="Times New Roman" w:hAnsi="Times New Roman" w:cs="Times New Roman"/>
          <w:sz w:val="24"/>
          <w:szCs w:val="24"/>
        </w:rPr>
        <w:t>child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ood; but I had never properly taken it in. I had said it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housand times but I had never heard what I was saying.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udden realization of this particular truth there is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uite peculiarly shattering. There are truths of religion immeasurably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ightier in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and the realization of any one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might well make the heart miss a beat. But this one goes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very essence of what we are, and goes there almost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effect of annihilation. </w:t>
      </w:r>
      <w:r w:rsidR="00006528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a kind of annihilation.</w:t>
      </w:r>
      <w:r w:rsidR="005B21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God used no material in our making; we are made of nothing.</w:t>
      </w:r>
    </w:p>
    <w:p w14:paraId="00A28E3E" w14:textId="668D9B1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At least self-sufficiency is annihilated, and all those customary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ays that the illusion of self-sufficiency has made for us.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 of realizing that one is made of nothing is a kind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anic-stricken insecurity. One looks round for some more stable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to clutch, and in this matter none of the beings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xperience are any more stable than we, for at the origin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all is the same truth: all are made of nothing. But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anic and the insecurity are merely instinctive and transient.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ental habit has been annihilated, but the way towards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ounder mental habit is at least clear. For although we are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nothing, we are made into something; and since what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of does not account for us, we are forced to a more intense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oncentration upon the God we are made by. </w:t>
      </w:r>
    </w:p>
    <w:p w14:paraId="3EE55BA6" w14:textId="2AB5032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follows is very simple but revolutionary. If a carpenter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akes a chair, he can leave it and the chair will not cease to be.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the material he used in its making has a quality called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igidity, by virtue of which it will retain its nature as a chair.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maker of the chair has left it, but the chair can still rely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ontinuance in existence upon the material he used, the wood.</w:t>
      </w:r>
    </w:p>
    <w:p w14:paraId="5BE830F6" w14:textId="308EE31A" w:rsidR="0096066D" w:rsidRPr="00512392" w:rsidRDefault="005B21B5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Similarly,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if the Maker of the Universe left it, the Universe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ould have to rely for continuance in existence upon the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He used—nothing. In short, the truth that God used no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our making carries with it the not-sufficiently-realized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ruth that God continues to hold us in being, and that unless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id so we should simply cease to be.</w:t>
      </w:r>
    </w:p>
    <w:p w14:paraId="2B73C325" w14:textId="37345F4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is the truth about the Universe as a whole and about</w:t>
      </w:r>
      <w:r w:rsidR="009B39AC">
        <w:rPr>
          <w:rFonts w:ascii="Times New Roman" w:hAnsi="Times New Roman" w:cs="Times New Roman"/>
          <w:sz w:val="24"/>
          <w:szCs w:val="24"/>
        </w:rPr>
        <w:t xml:space="preserve"> e</w:t>
      </w:r>
      <w:r w:rsidRPr="00512392">
        <w:rPr>
          <w:rFonts w:ascii="Times New Roman" w:hAnsi="Times New Roman" w:cs="Times New Roman"/>
          <w:sz w:val="24"/>
          <w:szCs w:val="24"/>
        </w:rPr>
        <w:t>very</w:t>
      </w:r>
      <w:r w:rsidR="009B39A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part of it. Material beings—the human body, for instance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—are made up of at</w:t>
      </w:r>
      <w:r w:rsidR="006C3AB4">
        <w:rPr>
          <w:rFonts w:ascii="Times New Roman" w:hAnsi="Times New Roman" w:cs="Times New Roman"/>
          <w:sz w:val="24"/>
          <w:szCs w:val="24"/>
        </w:rPr>
        <w:t>om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, and these again of electrons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rotons, and these again of who knows what; but whatever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the ultimate constituents of matter, God made them of nothing,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they and the beings so imposingly built up of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 only because He keeps them in existence. Spiritual beings—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human soul, for instance—have no constituent parts. Yet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do not escape this universal law. They are created by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nothing and could not survive an instant without His conserving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ower. We are held above the surface of our native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othingness solely by God’s continuing Will to hold us so. “In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Him, we live and move and have our being” (Acts 17.28).</w:t>
      </w:r>
    </w:p>
    <w:p w14:paraId="702C45E7" w14:textId="18E54BF1" w:rsidR="0096066D" w:rsidRPr="00512392" w:rsidRDefault="0031471C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Therefore,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if we see anything at all—ourself or some other man,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r the Universe as a whole or any part of it—without at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ime seeing God holding it there, then we are seeing it all wrong.</w:t>
      </w:r>
    </w:p>
    <w:p w14:paraId="293C21EC" w14:textId="65888FB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lastRenderedPageBreak/>
        <w:t>If we saw a coat hanging on a wall and did not realize that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held there by a hook, we should not be living in the real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at all, but in some fantastic world of our own in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oats defied the law of gravity and hung on walls by their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ower. </w:t>
      </w:r>
      <w:r w:rsidR="00006528" w:rsidRPr="00512392">
        <w:rPr>
          <w:rFonts w:ascii="Times New Roman" w:hAnsi="Times New Roman" w:cs="Times New Roman"/>
          <w:sz w:val="24"/>
          <w:szCs w:val="24"/>
        </w:rPr>
        <w:t>Similarly,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we see things in existence and do not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act see that they are held in existence by God, then equally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are living in a fantastic world, not the real world. Seeing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everywhere and all things upheld by Him is not a matter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sanctity, but of plain sanity, because God is everywhere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things are upheld by Him. What we do about it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anctity; but merely seeing it is sanity. To overlook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resence is not simply to be irreligious; it is a kind of insanity,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overlooking anything else that is actually there.</w:t>
      </w:r>
    </w:p>
    <w:p w14:paraId="239CC195" w14:textId="2BC3F49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part of the atmosphere in which we live—and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herefore we too must breathe—to take for granted that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onsiderations are edifying, and possibly even relevant if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appens to be of a religious temperament: but not otherwise.</w:t>
      </w:r>
    </w:p>
    <w:p w14:paraId="23D048A2" w14:textId="756A802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may be a first step towards a fumigation of the atmosphere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see the fallacy of this too easy view. If you were driving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car, saw it heading straight for a tree, and called out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river to swerve or he would hit it; and if he answered “It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ood talking to me about trees: I’m a motorist, not a botanist</w:t>
      </w:r>
      <w:r w:rsidR="00DE3238">
        <w:rPr>
          <w:rFonts w:ascii="Times New Roman" w:hAnsi="Times New Roman" w:cs="Times New Roman"/>
          <w:sz w:val="24"/>
          <w:szCs w:val="24"/>
        </w:rPr>
        <w:t xml:space="preserve">,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would fe</w:t>
      </w:r>
      <w:r w:rsidR="00006528">
        <w:rPr>
          <w:rFonts w:ascii="Times New Roman" w:hAnsi="Times New Roman" w:cs="Times New Roman"/>
          <w:sz w:val="24"/>
          <w:szCs w:val="24"/>
        </w:rPr>
        <w:t>el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he was carrying respect for the rights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pecialist too far. A tree is not only a fact of botany: it is a fact</w:t>
      </w:r>
      <w:r w:rsidR="005B21B5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God is not only a fact of religion: He is a fact. Not to see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 be wrong about everything, which includes being wrong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one’s self. It does not require any extreme of religious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anaticism for a man to want to know what he is: and this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know without some study of the Being Who alone brought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 into existence and holds him there.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have discussed at some length this first thing that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ees when She looks at the Universe, what we may call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exture of the Universe, what it is made of. That of course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a beginning of what She sera. Above all She sees the shape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Universe, all the things that exist and their relation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another. </w:t>
      </w:r>
      <w:r w:rsidR="00006528" w:rsidRPr="00512392">
        <w:rPr>
          <w:rFonts w:ascii="Times New Roman" w:hAnsi="Times New Roman" w:cs="Times New Roman"/>
          <w:sz w:val="24"/>
          <w:szCs w:val="24"/>
        </w:rPr>
        <w:t>Again,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worth our while to linger upon this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what value it may have for the health of the mind. It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lain fact that we do not know anything at all until we see it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context, that is, in its place in the totality to which it belongs.</w:t>
      </w:r>
    </w:p>
    <w:p w14:paraId="2CB9FB96" w14:textId="22461F9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Take the human eye as a convenient example. The human eye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very beautiful as all lovers have seen. But the most ardent lover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find it hard to recapture his emotion if the lady, taking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is praise of her eye too literally, </w:t>
      </w:r>
      <w:r w:rsidR="005B21B5">
        <w:rPr>
          <w:rFonts w:ascii="Times New Roman" w:hAnsi="Times New Roman" w:cs="Times New Roman"/>
          <w:sz w:val="24"/>
          <w:szCs w:val="24"/>
        </w:rPr>
        <w:t>decided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present it to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a plate. The eye needs to be seen in the face; its beauty,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eaning, its usefulness all come from its position in the face;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who had seen eyes only on plates would never really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nown them at all, however minutely he might have examined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eye thus unhappily removed from its living context.</w:t>
      </w:r>
    </w:p>
    <w:p w14:paraId="46A0966A" w14:textId="1EF2A2B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is true of all things whatsoever. Nothing is rightly 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ave in the totality to which it belongs; no part of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rightly seen save in relation to the whole. But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be seen as a whole unless one sees God as the Source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existence of every part of it and the center by relation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every part is related to every other. The man who do</w:t>
      </w:r>
      <w:r w:rsidR="005B21B5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see God may have vast knowledge of this or that section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eing, but he is like a man who should know all about the eye,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ever having seen a face. His knowledge is of ite</w:t>
      </w:r>
      <w:r w:rsidR="00006528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a list,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of features in a face. The shape of things, the proportion of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B39AC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ings, the totality of things </w:t>
      </w:r>
      <w:r w:rsidR="0031471C">
        <w:rPr>
          <w:rFonts w:ascii="Times New Roman" w:hAnsi="Times New Roman" w:cs="Times New Roman"/>
          <w:sz w:val="24"/>
          <w:szCs w:val="24"/>
        </w:rPr>
        <w:t>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unseen by him, indeed unsuspected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y him. Because he does not know </w:t>
      </w:r>
      <w:r w:rsidR="0031471C" w:rsidRPr="00512392">
        <w:rPr>
          <w:rFonts w:ascii="Times New Roman" w:hAnsi="Times New Roman" w:cs="Times New Roman"/>
          <w:sz w:val="24"/>
          <w:szCs w:val="24"/>
        </w:rPr>
        <w:t>them,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must omit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from his vision of things and his judgment of actions. He sees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quite right, because he sees nothing in its context.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 xml:space="preserve">ive,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indeed, in a vast context of things that are, events that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appened, a goal to which all is moving. That we should mentally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this context is part of mental health. Just as knowing that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are upheld by God is a first step in knowing what we are,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a clear view of the shape of reality is a first step toward knowing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 we are. To know where we are and what we are—that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seem to be the very minimum required by our dignity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men.</w:t>
      </w:r>
    </w:p>
    <w:p w14:paraId="0FCFED11" w14:textId="68676AB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Now the Church does thus see the Universe. Just as we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 of an eye without at the same time being aware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ace, She never sees anything at all without in the same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eeing the face of reality: God, infinite and eternal, Trinity,</w:t>
      </w:r>
      <w:r w:rsidR="005B21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Unity; humanity, finite, created in time, fallen and redeemed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Christ; the individual man born into the life of nature, reborn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the life of grace, united with Christ in the Church which is</w:t>
      </w:r>
      <w:r w:rsidR="005B21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His Mystical Body, aided by angels, hindered by devils, destined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heaven, in peril of hell.</w:t>
      </w:r>
    </w:p>
    <w:p w14:paraId="5862E16B" w14:textId="03A908F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in outline is the real Universe. Now it would be plainly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rivolous for most of us to pretend that we see things like that.</w:t>
      </w:r>
      <w:r w:rsidR="005B21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know about the individual truths concerned, but they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combine in our minds to form the framework in which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of course we see everything. We know about the Blessed</w:t>
      </w:r>
      <w:r w:rsidR="005B21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Trinity, and the Incarnation, and Infinity and Eternity, and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creation from nothing. But we know about them much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might know that the sum of the angles of a triangle is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ight angles, or that Washington’s name was George. They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we know, but we have not got them into the mind's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andscape. They are extras, immeasurably more important to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more valued by us than those mathematical or historical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its and pieces, but like them in this, that we do not see them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matter of course when we see anything at all; we see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when we advert to them.</w:t>
      </w:r>
    </w:p>
    <w:p w14:paraId="49CAE717" w14:textId="41C4D3F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test of anyone</w:t>
      </w:r>
      <w:r w:rsidR="00DE3238">
        <w:rPr>
          <w:rFonts w:ascii="Times New Roman" w:hAnsi="Times New Roman" w:cs="Times New Roman"/>
          <w:sz w:val="24"/>
          <w:szCs w:val="24"/>
        </w:rPr>
        <w:t>’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mind </w:t>
      </w:r>
      <w:r w:rsidR="00DE3238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what </w:t>
      </w:r>
      <w:r w:rsidR="00DE3238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in </w:t>
      </w:r>
      <w:r w:rsidR="00DE3238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s mental landscape.</w:t>
      </w:r>
      <w:r w:rsidR="00180B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it is not even enough that we should see the same thing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people plus the things the Church teaches. Even the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and they both see will not look the same or be the same;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ecause what the Church teaches affects even the </w:t>
      </w:r>
      <w:r w:rsidR="00DE3238" w:rsidRPr="00512392">
        <w:rPr>
          <w:rFonts w:ascii="Times New Roman" w:hAnsi="Times New Roman" w:cs="Times New Roman"/>
          <w:sz w:val="24"/>
          <w:szCs w:val="24"/>
        </w:rPr>
        <w:t>things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ahead)'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the landscape, the </w:t>
      </w:r>
      <w:r w:rsidR="00A1052B">
        <w:rPr>
          <w:rFonts w:ascii="Times New Roman" w:hAnsi="Times New Roman" w:cs="Times New Roman"/>
          <w:sz w:val="24"/>
          <w:szCs w:val="24"/>
        </w:rPr>
        <w:t>things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ordinary experience. It Is like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hysical landscape at sunrise: it is not that you see the same</w:t>
      </w:r>
      <w:r w:rsidR="00A1052B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A1052B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ngs that you saw before and now find yourself seeing the sun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well. You see everything sun-bathed. </w:t>
      </w:r>
      <w:r w:rsidR="00006528" w:rsidRPr="00512392">
        <w:rPr>
          <w:rFonts w:ascii="Times New Roman" w:hAnsi="Times New Roman" w:cs="Times New Roman"/>
          <w:sz w:val="24"/>
          <w:szCs w:val="24"/>
        </w:rPr>
        <w:t>Similarly,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not a case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seeing the same universe as other people and then seeing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 and above. For God is at the center of the being of everything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hatsoever. If we would see the Universe aright, we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it God-bathed.</w:t>
      </w:r>
    </w:p>
    <w:p w14:paraId="1608AEA8" w14:textId="59019272" w:rsidR="00180B7A" w:rsidRPr="00180B7A" w:rsidRDefault="0031471C" w:rsidP="0031471C">
      <w:pPr>
        <w:pStyle w:val="Heading3"/>
      </w:pPr>
      <w:r>
        <w:t>1.3.</w:t>
      </w:r>
      <w:r w:rsidR="00B4786C">
        <w:t xml:space="preserve"> </w:t>
      </w:r>
      <w:bookmarkStart w:id="5" w:name="_Toc68499700"/>
      <w:r w:rsidR="00180B7A">
        <w:t>Intellect helps will</w:t>
      </w:r>
      <w:bookmarkEnd w:id="5"/>
    </w:p>
    <w:p w14:paraId="25BCE2DC" w14:textId="3AA3020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many the idea of bringing the Intellect fully into action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eligion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almost repellent. The intellect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cold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easured and measuring, and the will so warm and glowing.</w:t>
      </w:r>
      <w:r w:rsidR="00180B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Indeed the joy of the will is always figured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warmth—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uch words as ardor, fervor and the like come from Latin words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a fire burning: there is a fear that intellect can only damp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own the fire. Many again who do not find the use of the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religion actually repellent, regard it as at least unnecessary—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any rate for the layman—and possibly dangerous.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an, they say, love God without any very great study of doctrine.</w:t>
      </w:r>
      <w:r w:rsidR="00180B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Indeed, they say, warming to their theme, some of the holiest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eople they know are quite ignorant. Plenty of theologians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as holy as an old Irishman they have seen saying his Rosary.</w:t>
      </w:r>
      <w:r w:rsidR="00180B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All this is so crammed with fallacy as to be hardly worth refuting.</w:t>
      </w:r>
    </w:p>
    <w:p w14:paraId="7F3C3F01" w14:textId="3625826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lastRenderedPageBreak/>
        <w:t>A man may be learned in dogma, and at the same time proud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greedy or cruel: knowledge does not supply for love if love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bsent. Similarly, a virtuous man may be ignorant, but ignorance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a virtue. It would be a strange God Who could be loved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etter by being known less. Love of God is not the same thing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 xml:space="preserve">nowledge of God; love of God is immeasurably more </w:t>
      </w:r>
      <w:r w:rsidR="00180B7A" w:rsidRPr="00512392">
        <w:rPr>
          <w:rFonts w:ascii="Times New Roman" w:hAnsi="Times New Roman" w:cs="Times New Roman"/>
          <w:sz w:val="24"/>
          <w:szCs w:val="24"/>
        </w:rPr>
        <w:t>important</w:t>
      </w:r>
      <w:r w:rsidR="00180B7A">
        <w:rPr>
          <w:rFonts w:ascii="Times New Roman" w:hAnsi="Times New Roman" w:cs="Times New Roman"/>
          <w:sz w:val="24"/>
          <w:szCs w:val="24"/>
        </w:rPr>
        <w:t xml:space="preserve"> </w:t>
      </w:r>
      <w:r w:rsidR="00180B7A" w:rsidRPr="00512392">
        <w:rPr>
          <w:rFonts w:ascii="Times New Roman" w:hAnsi="Times New Roman" w:cs="Times New Roman"/>
          <w:sz w:val="24"/>
          <w:szCs w:val="24"/>
        </w:rPr>
        <w:t>theology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sanity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knowledge of God; but if a man loves God knowing a little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Him, he should love God more from knowing more about</w:t>
      </w:r>
      <w:r w:rsidR="00180B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Him: </w:t>
      </w:r>
      <w:r w:rsidR="00466CBC">
        <w:rPr>
          <w:rFonts w:ascii="Times New Roman" w:hAnsi="Times New Roman" w:cs="Times New Roman"/>
          <w:sz w:val="24"/>
          <w:szCs w:val="24"/>
        </w:rPr>
        <w:t>for</w:t>
      </w:r>
      <w:r w:rsidR="0031471C">
        <w:rPr>
          <w:rFonts w:ascii="Times New Roman" w:hAnsi="Times New Roman" w:cs="Times New Roman"/>
          <w:sz w:val="24"/>
          <w:szCs w:val="24"/>
        </w:rPr>
        <w:t xml:space="preserve"> </w:t>
      </w:r>
      <w:r w:rsidR="00466CBC">
        <w:rPr>
          <w:rFonts w:ascii="Times New Roman" w:hAnsi="Times New Roman" w:cs="Times New Roman"/>
          <w:sz w:val="24"/>
          <w:szCs w:val="24"/>
        </w:rPr>
        <w:t>ever</w:t>
      </w:r>
      <w:r w:rsidRPr="00512392">
        <w:rPr>
          <w:rFonts w:ascii="Times New Roman" w:hAnsi="Times New Roman" w:cs="Times New Roman"/>
          <w:sz w:val="24"/>
          <w:szCs w:val="24"/>
        </w:rPr>
        <w:t>y new thing known about God is a new reason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loving Him. It is true that some get vast love from lesser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nowledge; it is true even that some get vast light from lesser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nowledge: for love helps sight. But sight helps love too.</w:t>
      </w:r>
    </w:p>
    <w:p w14:paraId="28CB329D" w14:textId="743DCE6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After all, the man who uses </w:t>
      </w:r>
      <w:r w:rsidR="00A1052B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s intellect in religion is using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to see what is there. But the alternative to seeing what is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either not seeing what is there, and this is darkness; or seeing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is not there, and this is error, derangement, a kind of double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arkness. And it is unthinkable that darkness whether single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double should be preferred to light.</w:t>
      </w:r>
    </w:p>
    <w:p w14:paraId="5933C211" w14:textId="13B039F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Indeed light is the joy of the mind as warmth is the joy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will. But warmth and light are both effects of fire, warmth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ire as felt, light fire as seen (and seen by).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strange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alue the one effect and not the other of that fire by which the</w:t>
      </w:r>
    </w:p>
    <w:p w14:paraId="32CB84ED" w14:textId="141D258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Holy Ghost is figured to us. It is an odd delusion that one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armer in the dark, that one can love God better in the dark</w:t>
      </w:r>
      <w:r w:rsidR="00180B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should we say in the half-dark, since a Christian can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wholly in darkness.</w:t>
      </w:r>
    </w:p>
    <w:p w14:paraId="0BC0BE80" w14:textId="591DBF4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can be saved and even holy without a great deal of knowledge;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holiness is in the will and we are saved by what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 not by how much we know. But knowledge of the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atters enormously all the same. It matters for the reason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already stated, namely that every new thing known about</w:t>
      </w:r>
      <w:r w:rsidR="00180B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God is a new reason for loving Him. It matters also for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eason that may not at first sight appear: that, in the appallingly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ifficult struggle to be good, the will is helped immeasurably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intellect’s clear vision of the real Universe.</w:t>
      </w:r>
    </w:p>
    <w:p w14:paraId="6F991517" w14:textId="3497942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Unless our mind has made that kind of study, then the position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the Church is living in one world (which happens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real world) and we are living in another. One practical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onsequence is that the laws of right living promulgated by the</w:t>
      </w:r>
      <w:r w:rsidR="00180B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Church, moral laws generally, are the natural and obvious laws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that real world and would seem so to us if we were mentally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iving in it; whereas in the twilight world we are living in,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ften seem odd and unreasonable, which does not make obedience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easier. Thus the whole burden of right living is cast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will—do it because the Church says it—with no aid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intellect, or rather with active hindrance from the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naturally tends to judge by the half-reality it sees.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is sheer cruelty.</w:t>
      </w:r>
    </w:p>
    <w:p w14:paraId="69128AC9" w14:textId="5B96A1A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problem we shall consider in this book is how our minds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re to “master” the Church’s landscape, habituate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it, move about easily in it, be at home in it. Somehow or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must become fully conscious citizens of the real world, seeing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 as a whole and living wholly in it.</w:t>
      </w:r>
    </w:p>
    <w:p w14:paraId="07632427" w14:textId="38A5C590" w:rsidR="0096066D" w:rsidRDefault="0096066D" w:rsidP="004349F4">
      <w:pPr>
        <w:pStyle w:val="Heading2"/>
        <w:numPr>
          <w:ilvl w:val="0"/>
          <w:numId w:val="2"/>
        </w:numPr>
      </w:pPr>
      <w:bookmarkStart w:id="6" w:name="_Toc68499701"/>
      <w:r w:rsidRPr="00512392">
        <w:lastRenderedPageBreak/>
        <w:t>Examination of Intellect</w:t>
      </w:r>
      <w:bookmarkEnd w:id="6"/>
    </w:p>
    <w:p w14:paraId="016EAB90" w14:textId="4D828C04" w:rsidR="0096066D" w:rsidRPr="003079D7" w:rsidRDefault="004349F4" w:rsidP="004349F4">
      <w:pPr>
        <w:pStyle w:val="Heading3"/>
        <w:ind w:left="360"/>
      </w:pPr>
      <w:bookmarkStart w:id="7" w:name="_Toc68499702"/>
      <w:r>
        <w:t>2.1</w:t>
      </w:r>
      <w:r w:rsidR="00AB155D">
        <w:t xml:space="preserve">. </w:t>
      </w:r>
      <w:r>
        <w:t xml:space="preserve"> </w:t>
      </w:r>
      <w:r w:rsidR="003079D7">
        <w:t>How imagination can hinder intellect</w:t>
      </w:r>
      <w:bookmarkEnd w:id="7"/>
    </w:p>
    <w:p w14:paraId="17A41CE4" w14:textId="068E0C5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have? I hope, disentangled the special function of the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Religion; it is to explore Reality and make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ome in it. The object of this book is to suggest the way for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hose intellects have not till now done any serious exploring—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note that serious exploring is not a quick </w:t>
      </w:r>
      <w:r w:rsidR="003079D7" w:rsidRPr="00512392">
        <w:rPr>
          <w:rFonts w:ascii="Times New Roman" w:hAnsi="Times New Roman" w:cs="Times New Roman"/>
          <w:sz w:val="24"/>
          <w:szCs w:val="24"/>
        </w:rPr>
        <w:t>job: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doctrines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reated in this book cannot be rushed through, they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orked through. The first thing necessary is to consider the intellect’s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quipment for an expedition so arduous. An intellect,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ourse, everybody </w:t>
      </w:r>
      <w:r w:rsidR="003079D7" w:rsidRPr="00512392">
        <w:rPr>
          <w:rFonts w:ascii="Times New Roman" w:hAnsi="Times New Roman" w:cs="Times New Roman"/>
          <w:sz w:val="24"/>
          <w:szCs w:val="24"/>
        </w:rPr>
        <w:t>has: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intellect is not the property only of exceptionally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ifted people, it is a piece of standard human equipment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a nose. But the plain truth about most of us is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let our intellects sink into a condition in which they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either the muscles nor the energy nor the right habits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ob, nor any effective inclination towards it. We must see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may be made fit.</w:t>
      </w:r>
    </w:p>
    <w:p w14:paraId="080243B9" w14:textId="779206E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first difficulty in the way of the intellect’s functioning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ell is that it hates to function at all, at any rate beyond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oint where functioning begins to require effort. The result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when any matter arises which is properly the job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ntellect, then either nothing gets done at all, or else the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eaps in and does it instead. There is nothing to be done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intellect until imagination has been put firmly in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lace. And this is extraordinarily difficult. One of the results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Fall of Man is that imagination has got completely out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and; and even one who does not believe in that “considerable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atastrophe,” as Hilaire Belloc calls it, must at least admit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magination plays a part in the mind’s affairs totally out </w:t>
      </w:r>
      <w:r w:rsidR="003079D7" w:rsidRPr="00512392">
        <w:rPr>
          <w:rFonts w:ascii="Times New Roman" w:hAnsi="Times New Roman" w:cs="Times New Roman"/>
          <w:sz w:val="24"/>
          <w:szCs w:val="24"/>
        </w:rPr>
        <w:t>of</w:t>
      </w:r>
      <w:r w:rsidR="003079D7">
        <w:rPr>
          <w:rFonts w:ascii="Times New Roman" w:hAnsi="Times New Roman" w:cs="Times New Roman"/>
          <w:sz w:val="24"/>
          <w:szCs w:val="24"/>
        </w:rPr>
        <w:t xml:space="preserve"> proportion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its merits, so much out of proportion indeed 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uggest some long-standing derangement in man’s nature.</w:t>
      </w:r>
    </w:p>
    <w:p w14:paraId="3ACE0C5B" w14:textId="4CA9A1E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what imagination is. It is the power we have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aking mental pictures of the material universe. What our senses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experienced—the sights the eye has seen, the sounds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 has heard, what we have smelt, touched, tasted—can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eproduced by the imagination either as they originally came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our senses, or in any variety of new combinations.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oment’s reflection upon what life would be like if we lacked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power will show how valuable a part the imagination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play; but it is a subordinate part, and entirely limited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of matter. What the senses cannot experience, the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make pictures of. -</w:t>
      </w:r>
    </w:p>
    <w:p w14:paraId="21A6FFED" w14:textId="6EB558FE" w:rsidR="003079D7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in the state in which we now are, this picture-making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ower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able to out-shout almost every other power we have.</w:t>
      </w:r>
      <w:r w:rsidR="003079D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a commonplace that it can storm the will. The will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decided firmly for sobriety or chastity: the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onjures up the picture of a glass of beer or a girl and the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2219" w:rsidRPr="00512392">
        <w:rPr>
          <w:rFonts w:ascii="Times New Roman" w:hAnsi="Times New Roman" w:cs="Times New Roman"/>
          <w:sz w:val="24"/>
          <w:szCs w:val="24"/>
        </w:rPr>
        <w:t>find</w:t>
      </w:r>
      <w:r w:rsidR="00E62219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its decision wavering and breaking. But our concern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effect of imagination upon the will, but upon the intellect.</w:t>
      </w:r>
      <w:r w:rsidR="003079D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practical value in dwelling a moment on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npleasing business.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pass over the damage imagination does to our thinking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of distraction, because the experience is too poignantly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amiliar to need emphasis. Time and again we set out upon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rain of abstract thought and come to ourselves at the end of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our with the sickening realization that for the last fifty-nine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inutes we have been watching imagination’s pictures flash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cross the mind and the abstract thinking is still to do. Yet bad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this is, it is not the worst of the ways in which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inders the functioning of intellect, because we are aware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unhappy tendency and, when the urgency is great enough,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take steps to control it. But it has two other ways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nterference, very dangerous because we do not suspect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anger or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even their existence, and very important in our inquiry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they operate most powerfully in the field of religion.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BBF2E" w14:textId="7A8028B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first of these is that the imagination acts as a censor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the intellect shall accept. Tell a man, for instance, that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 has no shape or size or color or weight, and the chances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will retort that such a thing is inconceivable. If we reply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it is not inconceivable but only unimaginable, he will consider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have conceded his case—and will proceed to 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word unimaginable with the same happy finality as the word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nconceivable. For indeed in the usage of our day, the two words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become interchangeable. That they are thus interchangeable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 measure of the decay of thinking, and to sort them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see them as distinct is an essential first step in the mind’s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ovement towards health.</w:t>
      </w:r>
    </w:p>
    <w:p w14:paraId="6E7768BF" w14:textId="33D2B98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distinguish them we must distinguish spirit from matter,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this distinction is worth a little space here because it will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ital at every point of our inquiry. We shall return to it many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31471C" w:rsidRPr="00512392">
        <w:rPr>
          <w:rFonts w:ascii="Times New Roman" w:hAnsi="Times New Roman" w:cs="Times New Roman"/>
          <w:sz w:val="24"/>
          <w:szCs w:val="24"/>
        </w:rPr>
        <w:t>times;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this is only a beginning. Of spirit we have already spoken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lacking the properties of matter. But it would be a poor definition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anything to say of it simply that it is not something else.</w:t>
      </w:r>
      <w:r w:rsidR="003079D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If all one can say of a thing is that it is not some other 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in the absence of that other thing one would not be 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say anything of it at all. But spirit would still be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if matter did not exist, and we cannot feel that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much advance in our knowledge of spirit until we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peak of it thus in its own proper nature.</w:t>
      </w:r>
    </w:p>
    <w:p w14:paraId="4B0AD171" w14:textId="68071ED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Spirit, we say, is the being that knows and loves; and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 positive statement of its activity, what it does. But we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ay something also of its nature, what it is. Briefly, </w:t>
      </w:r>
      <w:r w:rsidRPr="003079D7">
        <w:rPr>
          <w:rFonts w:ascii="Times New Roman" w:hAnsi="Times New Roman" w:cs="Times New Roman"/>
          <w:i/>
          <w:iCs/>
          <w:sz w:val="24"/>
          <w:szCs w:val="24"/>
        </w:rPr>
        <w:t>spirit is the</w:t>
      </w:r>
      <w:r w:rsidR="00DE3238" w:rsidRPr="003079D7">
        <w:rPr>
          <w:rFonts w:ascii="Times New Roman" w:hAnsi="Times New Roman" w:cs="Times New Roman"/>
          <w:i/>
          <w:iCs/>
          <w:sz w:val="24"/>
          <w:szCs w:val="24"/>
        </w:rPr>
        <w:t xml:space="preserve"> b</w:t>
      </w:r>
      <w:r w:rsidRPr="003079D7">
        <w:rPr>
          <w:rFonts w:ascii="Times New Roman" w:hAnsi="Times New Roman" w:cs="Times New Roman"/>
          <w:i/>
          <w:iCs/>
          <w:sz w:val="24"/>
          <w:szCs w:val="24"/>
        </w:rPr>
        <w:t>eing which has its own nature so firmly in its grasp that it can</w:t>
      </w:r>
      <w:r w:rsidR="00DE3238" w:rsidRPr="003079D7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 w:rsidRPr="003079D7">
        <w:rPr>
          <w:rFonts w:ascii="Times New Roman" w:hAnsi="Times New Roman" w:cs="Times New Roman"/>
          <w:i/>
          <w:iCs/>
          <w:sz w:val="24"/>
          <w:szCs w:val="24"/>
        </w:rPr>
        <w:t>ever become some other thing</w:t>
      </w:r>
      <w:r w:rsidRPr="00512392">
        <w:rPr>
          <w:rFonts w:ascii="Times New Roman" w:hAnsi="Times New Roman" w:cs="Times New Roman"/>
          <w:sz w:val="24"/>
          <w:szCs w:val="24"/>
        </w:rPr>
        <w:t>. Any material thing is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onstant peril of becoming something else: wood is burnt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ecomes ash, oxygen meets hydrogen and becomes water, hay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aten and becomes cow. In </w:t>
      </w:r>
      <w:r w:rsidR="003079D7" w:rsidRPr="00512392">
        <w:rPr>
          <w:rFonts w:ascii="Times New Roman" w:hAnsi="Times New Roman" w:cs="Times New Roman"/>
          <w:sz w:val="24"/>
          <w:szCs w:val="24"/>
        </w:rPr>
        <w:t>short,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any material thing is what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any given moment, but precariously. A spiritual thing is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is, but tenaciously. My body, being material, might be eaten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a cannibal, and some of my body would be absorbed to become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is body. But my soul can never thus be made into </w:t>
      </w:r>
      <w:r w:rsidR="003079D7" w:rsidRPr="00512392">
        <w:rPr>
          <w:rFonts w:ascii="Times New Roman" w:hAnsi="Times New Roman" w:cs="Times New Roman"/>
          <w:sz w:val="24"/>
          <w:szCs w:val="24"/>
        </w:rPr>
        <w:t>some</w:t>
      </w:r>
      <w:r w:rsidR="003079D7">
        <w:rPr>
          <w:rFonts w:ascii="Times New Roman" w:hAnsi="Times New Roman" w:cs="Times New Roman"/>
          <w:sz w:val="24"/>
          <w:szCs w:val="24"/>
        </w:rPr>
        <w:t>t</w:t>
      </w:r>
      <w:r w:rsidR="003079D7" w:rsidRPr="00512392">
        <w:rPr>
          <w:rFonts w:ascii="Times New Roman" w:hAnsi="Times New Roman" w:cs="Times New Roman"/>
          <w:sz w:val="24"/>
          <w:szCs w:val="24"/>
        </w:rPr>
        <w:t>hing</w:t>
      </w:r>
      <w:r w:rsidRPr="00512392">
        <w:rPr>
          <w:rFonts w:ascii="Times New Roman" w:hAnsi="Times New Roman" w:cs="Times New Roman"/>
          <w:sz w:val="24"/>
          <w:szCs w:val="24"/>
        </w:rPr>
        <w:t xml:space="preserve"> else. The reason is bound up with a truth we have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entioned—that material things have constituent parts,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piritual things have not. What has parts can be taken apart</w:t>
      </w:r>
      <w:r w:rsidR="003079D7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Because material things have parts, molecules and such,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arts can be separated from one another and made to enter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ew alliances with other parts similarly separated from the company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had, until that moment, been keeping. But a spirit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no parts: </w:t>
      </w:r>
      <w:r w:rsidR="0031471C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cannot be taken apart. It can exist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as a whole. God might annihilate it, but while it exists,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only be what it is: it can never be anything else. Wor</w:t>
      </w:r>
      <w:r w:rsidR="0031471C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day eat my body: but not my mind. Even the worm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ieth not finds the mind too tough to consume.</w:t>
      </w:r>
    </w:p>
    <w:p w14:paraId="3C094DF9" w14:textId="6DBC104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has parts, then, can cease to be what it is and become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omething else: that is one limitation from which spirit is free.</w:t>
      </w:r>
      <w:r w:rsidR="003079D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there is another. What has parts can occupy space—space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ndeed may be thought of as the arrangement matter makes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pread its parts in. It is from the occupation of space that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roperties flow which affect the senses. That is why matter does.</w:t>
      </w:r>
      <w:r w:rsidR="003079D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That is why spirit does not.</w:t>
      </w:r>
    </w:p>
    <w:p w14:paraId="02F8CD2E" w14:textId="4638540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lastRenderedPageBreak/>
        <w:t>We may now return to the distinction between unimaginable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inconceivable. To say that something is unimaginable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erely to say that the imagination cannot make a picture of it.</w:t>
      </w:r>
      <w:r w:rsidR="003079D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pictures are only of the material world, and to that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limited. Naturally it cannot form pictures of spiritual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ealities, angels, or human souls, or love or justice.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form mental pictures of these, because none of our senses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experience them. To complain that a spiritual thing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nimaginable would be like complaining that the air is invisible.</w:t>
      </w:r>
      <w:r w:rsidR="003079D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air is beyond the reach of one particular sense, namely sight,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it lacks color. Spirit is beyond the reach of all the senses</w:t>
      </w:r>
      <w:r w:rsidR="003079D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(and so of imagination) because it lacks all material qualities.</w:t>
      </w:r>
      <w:r w:rsidR="003079D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With the eyes of your </w:t>
      </w:r>
      <w:r w:rsidR="0031471C" w:rsidRPr="00512392">
        <w:rPr>
          <w:rFonts w:ascii="Times New Roman" w:hAnsi="Times New Roman" w:cs="Times New Roman"/>
          <w:sz w:val="24"/>
          <w:szCs w:val="24"/>
        </w:rPr>
        <w:t>body,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you cannot see justice. You can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just man or an unjust man, but justice itself you cannot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your eyes. Nor can you hear it or smell it or run it across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our palate or bark your shins on it.</w:t>
      </w:r>
    </w:p>
    <w:p w14:paraId="5018C9F6" w14:textId="792626A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 the reality of any spiritual statement must be tested</w:t>
      </w:r>
      <w:r w:rsidR="009B39A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by the intellect, not by the imagination. The intellect’s word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ejection is “inconceivable-” This means that the statement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roffered to the intellect contains a contradiction within itself,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no concept can be formed embodying the statement.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our-sided triangle, for instance, is in this sense inconceivable.</w:t>
      </w:r>
    </w:p>
    <w:p w14:paraId="1988BD9A" w14:textId="4972D1E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It is a contradiction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>, because a triangle is a three-sided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igure; and a four-sided three-sided figure cannot be conceived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cannot be</w:t>
      </w:r>
      <w:r w:rsidR="0031471C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less-instructed atheist will ask whether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make a weight so heavy that He cannot lift it, in the happy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elief that, whichever answer we give, we shall admit that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something God cannot do. But the question is literally meaningless: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weight that an omnipotent Being cannot lift is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omplete a contradiction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a four-sided triangle.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ither case the words are English, but do not mean anything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they cancel each other out. There is no point in piling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ogether a lot of words, regardless of their meaning, and then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sking triumphantly “Gan God make that?” God can do anything,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ut a contradiction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not a thing at all.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othing.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could not make a four-sided triangle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weight that Almighty power could not lift. They are inconceivable,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nothing; and nothing—to give a slightly different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mphasis to Scripture—is impossible to God.</w:t>
      </w:r>
    </w:p>
    <w:p w14:paraId="112EA941" w14:textId="34798FC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 the first test of any statement concerning spiritual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can imagination form a mental picture of it, but does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tand up to the examination of the intellect, do the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ontradict each other, is it conceivable or inconceivable?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say nothing about it either way. It cannot reject it.</w:t>
      </w:r>
      <w:r w:rsidR="000872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cannot accept it either. It must leave it alone, and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recisely one of the things that imagination hates to do.</w:t>
      </w:r>
    </w:p>
    <w:p w14:paraId="67DE2851" w14:textId="7D0BE79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Which leads us to the other of the two ways in which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inders intellect without our perceiving it. In the ordinary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ay, if concepts are beyond its reach, imagination acts as censor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simply throws them out: while the intellect, grown flabby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disuse, tiredly concurs in a rejection so beneficent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saves so much trouble. But this happy arrangement receives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check if one happens to be a Catholic. For the Faith binds </w:t>
      </w:r>
      <w:r w:rsidR="000872F4" w:rsidRPr="00512392">
        <w:rPr>
          <w:rFonts w:ascii="Times New Roman" w:hAnsi="Times New Roman" w:cs="Times New Roman"/>
          <w:sz w:val="24"/>
          <w:szCs w:val="24"/>
        </w:rPr>
        <w:t>us</w:t>
      </w:r>
      <w:r w:rsidR="000872F4">
        <w:rPr>
          <w:rFonts w:ascii="Times New Roman" w:hAnsi="Times New Roman" w:cs="Times New Roman"/>
          <w:sz w:val="24"/>
          <w:szCs w:val="24"/>
        </w:rPr>
        <w:t xml:space="preserve"> to</w:t>
      </w:r>
      <w:r w:rsidRPr="00512392">
        <w:rPr>
          <w:rFonts w:ascii="Times New Roman" w:hAnsi="Times New Roman" w:cs="Times New Roman"/>
          <w:sz w:val="24"/>
          <w:szCs w:val="24"/>
        </w:rPr>
        <w:t xml:space="preserve"> accept many truths altogether beyond imagination’s reach,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will not allow imagination to reject them. Here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its subtlest piece of sabotage. It cannot forbid intellect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ccept them: so it offers to help intellect to accept them. It comes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</w:t>
      </w:r>
      <w:r w:rsidR="000872F4">
        <w:rPr>
          <w:rFonts w:ascii="Times New Roman" w:hAnsi="Times New Roman" w:cs="Times New Roman"/>
          <w:sz w:val="24"/>
          <w:szCs w:val="24"/>
        </w:rPr>
        <w:t>on</w:t>
      </w:r>
      <w:r w:rsidRPr="00512392">
        <w:rPr>
          <w:rFonts w:ascii="Times New Roman" w:hAnsi="Times New Roman" w:cs="Times New Roman"/>
          <w:sz w:val="24"/>
          <w:szCs w:val="24"/>
        </w:rPr>
        <w:t>g with all sorts of mental pictures, comparisons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aterial world. Thus for the doctrine of the Blessed Trinity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magination offers the picture of a shamrock, or a triangle,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drops of water poured together to form one drop of water.</w:t>
      </w:r>
    </w:p>
    <w:p w14:paraId="53947A27" w14:textId="038321A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lastRenderedPageBreak/>
        <w:t>Now there is in fact a definite role for such analogies as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religion, God’s dealings with men may often be seen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learly by some comparison drawn from the material universe,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both men and the material universe are creatures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God, and there are all kinds of family resemblances be^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ween the various works of the one master. Our Lord’s parables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re a </w:t>
      </w:r>
      <w:r w:rsidR="000872F4" w:rsidRPr="00512392">
        <w:rPr>
          <w:rFonts w:ascii="Times New Roman" w:hAnsi="Times New Roman" w:cs="Times New Roman"/>
          <w:sz w:val="24"/>
          <w:szCs w:val="24"/>
        </w:rPr>
        <w:t>marvelous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application of this principle. But useful as such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omparisons may be as illustrations of God’s dealings with men,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shed no light whatever upon the innermost being of God in</w:t>
      </w:r>
      <w:r w:rsidR="000872F4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The shamrock simile tells us absolutely nothing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Blessed Trinity, nor does the triangle, nor the drops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ater. The excuse for them is that they help us to see the doctrine.</w:t>
      </w:r>
      <w:r w:rsidR="000872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they do not. They only help us to swallow the doctrine.</w:t>
      </w:r>
      <w:r w:rsidR="000872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prevent the doctrine from being a difficulty; but they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by substituting something else for the doctrine,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not a difficulty, certainly, but not the doctrine either.</w:t>
      </w:r>
    </w:p>
    <w:p w14:paraId="238D2936" w14:textId="24080B8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What is the gain of this, I do not know. </w:t>
      </w:r>
      <w:r w:rsidR="000872F4" w:rsidRPr="00512392">
        <w:rPr>
          <w:rFonts w:ascii="Times New Roman" w:hAnsi="Times New Roman" w:cs="Times New Roman"/>
          <w:sz w:val="24"/>
          <w:szCs w:val="24"/>
        </w:rPr>
        <w:t>Certainly,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prevents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truth about God from being a danger to our faith; but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act, it prevents the truth about God from being a light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minds. The same objective might have been attained a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eal more neatly by not mentioning the doctrine at all.</w:t>
      </w:r>
    </w:p>
    <w:p w14:paraId="0E80E1CB" w14:textId="1447B49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If we are to get anywhere in that grasp of reality which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purpose of this book, the intellect must learn to do its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ob. It will be rigorous and exacting work for the intellect,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no advance in theology without it, nor indeed any real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ental maturity (and mental maturity is worth having: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suitable companion could there be for that commoner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henomenon, bodily maturity?) Thinking is very hard and</w:t>
      </w:r>
      <w:r w:rsidR="009B39A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imagining is very easy and we are very lazy. We have fallen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habit of using imagination as a crutch, and our intellects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almost lost the habit of walking. They must learn to walk,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this must mean great pain for muscles so long unused.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orth all the pain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 only for the intellect but for the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oo. Once the intellect is doing its own work properly,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use the imagination most fruitfully; and the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find new joy in the service of a vital intellect.</w:t>
      </w:r>
    </w:p>
    <w:p w14:paraId="0F87D607" w14:textId="2F9F2588" w:rsidR="00E62219" w:rsidRPr="00E62219" w:rsidRDefault="004349F4" w:rsidP="0031471C">
      <w:pPr>
        <w:pStyle w:val="Heading3"/>
        <w:ind w:left="360"/>
      </w:pPr>
      <w:bookmarkStart w:id="8" w:name="_Toc68499703"/>
      <w:r>
        <w:t>2.2</w:t>
      </w:r>
      <w:r w:rsidR="00AB155D">
        <w:t xml:space="preserve">. </w:t>
      </w:r>
      <w:r w:rsidR="00E62219">
        <w:t>Mystery and how the intellect may cope with it</w:t>
      </w:r>
      <w:bookmarkEnd w:id="8"/>
    </w:p>
    <w:p w14:paraId="2F9E7B4D" w14:textId="1B45B30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far we have been considering the limitation of the mind’s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that results from bad habits. But there is a vastly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mportant limitation which arises from the nature of the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tself. Bad habits or good habits, our minds remain finite,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can never wholly contain the Infinite. This is the fact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which accounts for the existence of what we call Mysteries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religion. At first thought this might seem a reason for abandoning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whole venture: if Reality is so utterly beyond us, why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leave it alone and make the best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 with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neluctable darkness? But a Mystery is not something that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know nothing about: it is only something that the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wholly know. It is to be thought of not as a high wall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can neither see over nor get around: it is to be thought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rather as a gallery into which we can progress deeper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eeper, though we can never reach the end—yet every step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progress is immeasurably satisfying. A Mystery in short is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nvitation to the mind. For it means that there is an inexhaustible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ell of Truth from which the mind may drink and drink again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certainty that the well will never run dry, that there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lways be water for the mind’s thirst.</w:t>
      </w:r>
    </w:p>
    <w:p w14:paraId="3451F312" w14:textId="02EB159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we examine the Mysteries of religion, we discover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ractical result of this effort of the finite to know the Infinite—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also a determination of the Infinite to be known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512392">
        <w:rPr>
          <w:rFonts w:ascii="Times New Roman" w:hAnsi="Times New Roman" w:cs="Times New Roman"/>
          <w:sz w:val="24"/>
          <w:szCs w:val="24"/>
        </w:rPr>
        <w:t>inite—is that any given Mystery resolves itself (for our minds,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course, not in its own reality) into two truths which we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ee how to reconcile. Sometimes by the revelation of </w:t>
      </w:r>
      <w:r w:rsidR="00466CBC" w:rsidRPr="00512392">
        <w:rPr>
          <w:rFonts w:ascii="Times New Roman" w:hAnsi="Times New Roman" w:cs="Times New Roman"/>
          <w:sz w:val="24"/>
          <w:szCs w:val="24"/>
        </w:rPr>
        <w:t>God,</w:t>
      </w:r>
      <w:r w:rsidR="00466CBC">
        <w:rPr>
          <w:rFonts w:ascii="Times New Roman" w:hAnsi="Times New Roman" w:cs="Times New Roman"/>
          <w:sz w:val="24"/>
          <w:szCs w:val="24"/>
        </w:rPr>
        <w:t xml:space="preserve"> sometimes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by the hard effort of man's own mind, we see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ach of two things must be so, yet we cannot see why one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exclude the other. Thus in the Mystery of the Blessed Trinity,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cannot see how God can be Three if He is infinitely One;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Doctrine of the Incarnation, we cannot see how Christ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wholly God and at the same time wholly man; in the mystery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own will, we do not see how its freedom can be reconciled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God’s omniscience; and so with all the other mysteries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eligion. Left to ourselves, we should almost certainly say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a conflict, and therefore that both cannot be true;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if under pressure we reluctantly admit that we cannot absolutely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rove that there is contradiction, or exclude the possibility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there might be reconciliation at some point beyond our gaze,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et the point of reconciliation is beyond our gaze; and what lies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ithin our gaze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466CBC">
        <w:rPr>
          <w:rFonts w:ascii="Times New Roman" w:hAnsi="Times New Roman" w:cs="Times New Roman"/>
          <w:sz w:val="24"/>
          <w:szCs w:val="24"/>
        </w:rPr>
        <w:t>forever</w:t>
      </w:r>
      <w:r w:rsidRPr="00512392">
        <w:rPr>
          <w:rFonts w:ascii="Times New Roman" w:hAnsi="Times New Roman" w:cs="Times New Roman"/>
          <w:sz w:val="24"/>
          <w:szCs w:val="24"/>
        </w:rPr>
        <w:t xml:space="preserve"> irreconcilable.</w:t>
      </w:r>
    </w:p>
    <w:p w14:paraId="4229AE62" w14:textId="2EE34DA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Normally the mind would reject any doctrine proposed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belief with this unbridgeable gulf in it. But when such doctrines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revealed by God, the Christian will not reject them; yet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has to decide what to do about them in his own mind.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ossibility for him is to make a large act of Faith, accept them,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think no more about them. </w:t>
      </w:r>
      <w:r w:rsidR="0031471C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is not troubled by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pparent contradiction, nor illumined by the doctrine’s truth.</w:t>
      </w:r>
      <w:r w:rsidR="00466CB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simply lies in the mind, and he is no worse for it and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etter for it. He has a shadowy feeling that if he looked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octrine very closely, it might be something of a trial to his faith.</w:t>
      </w:r>
      <w:r w:rsidR="00466CB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he does not look at it very closely. He does not really look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it at all. This degree of intellectual unconcern makes for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uiet life, but not for any growth in the knowledge of God.</w:t>
      </w:r>
    </w:p>
    <w:p w14:paraId="146E08B5" w14:textId="1890F91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If the mind does do something with the mysterious truths</w:t>
      </w:r>
      <w:r w:rsidR="00466CB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God has revealed, it usually deals with the two elements whose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econciliation it cannot see in one of three ways. The first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 select one of the component truths, make that the vital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ne, and simply accept the other half but without adverting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 very much. </w:t>
      </w:r>
      <w:r w:rsidR="0031471C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example in the doctrine of the Trinity,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might devote the whole force of the mind to the Three</w:t>
      </w:r>
      <w:r w:rsidR="00466CB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Persons, and leave the question of how Three Persons can be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one God in the back of the mind; or one might concentrate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oneness of God and leave the threefold personality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argely as a form of words whose meaning we shall discover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next life. The trouble about this very natural expedient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mind gets no light from the element in the doctrine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adverted to, and the light it gets from the element of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hoice is not as bright as it might be for want of the other: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lthough as the mind tries to master a doctrine it distinguishes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doctrine into two elements, in the living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not two elements but one.</w:t>
      </w:r>
    </w:p>
    <w:p w14:paraId="1924AA7D" w14:textId="21914D2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Yet even at that, this first way is immeasurably better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second—which consists in accepting both elements, but shading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down to look like each other, thus getting no light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ither. As applied to the Incarnation, this involves accepting both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divinity and the humanity of our Lord, but making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ivinity too human and the humanity too divine.</w:t>
      </w:r>
    </w:p>
    <w:p w14:paraId="3EBB790B" w14:textId="7D6199B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third way is to accept both elements, and accept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oth at white heat without bothering too much about whether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can see the reconciliation. The mind loses no integrity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his, since it is already certain on other grounds of the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each element separately. </w:t>
      </w:r>
      <w:r w:rsidR="0031471C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accepting and devoting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 with all its power to each it is acting lightly.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result justifies the method. For although we still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ctually see the reconciliation, yet some mysterious reconciliation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in fact effected within us. We begin, as I have said,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 steady concentration upon each of the two elements,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moment comes when we realize that we are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entally in the presence not of two truths but of one.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could not say how both can be true at once, yet we truly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xperience them so.</w:t>
      </w:r>
    </w:p>
    <w:p w14:paraId="3B226B99" w14:textId="22B5DB4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 profound reason for this. It is involved in the kind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beings that we are. It is part of a larger truth about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experience of life. All life is a tension of apparent opposites.</w:t>
      </w:r>
      <w:r w:rsidR="00466CB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Life abides and life advances by a sort of counter-pull</w:t>
      </w:r>
      <w:r w:rsidR="00466CB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I have called a tension—between forces that seem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negation of each other. </w:t>
      </w:r>
      <w:r w:rsidR="00B4786C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life is conditioned by death</w:t>
      </w:r>
      <w:r w:rsidR="00A1052B">
        <w:rPr>
          <w:rFonts w:ascii="Times New Roman" w:hAnsi="Times New Roman" w:cs="Times New Roman"/>
          <w:sz w:val="24"/>
          <w:szCs w:val="24"/>
        </w:rPr>
        <w:t>. 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animal dies and man </w:t>
      </w:r>
      <w:r w:rsidR="0031471C" w:rsidRPr="00512392">
        <w:rPr>
          <w:rFonts w:ascii="Times New Roman" w:hAnsi="Times New Roman" w:cs="Times New Roman"/>
          <w:sz w:val="24"/>
          <w:szCs w:val="24"/>
        </w:rPr>
        <w:t>eat</w:t>
      </w:r>
      <w:r w:rsidR="000A2A0B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and lives; man dies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order to live to God, and living to God finds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oo. Again</w:t>
      </w:r>
      <w:r w:rsidR="000A2A0B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freedom is made perfect by obedience; thus a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free to live if he obeys the laws of nutrition, is free to build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home, to sail the oceans of the world, to fly in the air,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he obeys the laws that govern his universe. One might go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ndlessly listing such things. And no one of them is accidental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ncidental. Our life is truly seen as a tension of opposites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ourselves are a tension of opposites. We ourselves, like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reated things, exist because omnipotence made something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othing. We are best expressed as nothingness worked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omnipotence, the two most ultimate of all opposites.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is what we are, that is how we act. </w:t>
      </w:r>
      <w:r w:rsidRPr="00466CBC">
        <w:rPr>
          <w:rFonts w:ascii="Times New Roman" w:hAnsi="Times New Roman" w:cs="Times New Roman"/>
          <w:i/>
          <w:iCs/>
          <w:sz w:val="24"/>
          <w:szCs w:val="24"/>
        </w:rPr>
        <w:t>Operati</w:t>
      </w:r>
      <w:r w:rsidR="00466CBC" w:rsidRPr="00466CBC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466CBC">
        <w:rPr>
          <w:rFonts w:ascii="Times New Roman" w:hAnsi="Times New Roman" w:cs="Times New Roman"/>
          <w:i/>
          <w:iCs/>
          <w:sz w:val="24"/>
          <w:szCs w:val="24"/>
        </w:rPr>
        <w:t>sequitur esse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 the philosophers. As we are, so we act, so we experience,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know. There is this vast and fruitful combination of opposites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ithin our very being, at the very heart of what we are,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can trace it in everything we do. It means that there is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ssential mysteriousness about us. Our minds cannot wholly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rasp omnipotence, it has too much meaning for us; they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irmly grasp nothingness, it has not enough meaning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mind to take hold of. Yet in these two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tated.</w:t>
      </w:r>
    </w:p>
    <w:p w14:paraId="0C64869C" w14:textId="6E592C8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is why we tend to see the truths about God in the way</w:t>
      </w:r>
      <w:r w:rsidR="00466CB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 have described, as the union of two apparent opposites.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see the reconciliation because we cannot see the union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two opposites within ourselves. But although we cannot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we do experience it. We experience it in the plain fact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actually are, and are aware of ourselves as one being.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I have said there runs an element of duality through all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ction. As soon as we say anything, we have to balance it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omething almost diametrically opposite. And somehow it works.</w:t>
      </w:r>
    </w:p>
    <w:p w14:paraId="4D7E1CB4" w14:textId="1C25743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one example. There is a rule of life, attributed to St.</w:t>
      </w:r>
      <w:r w:rsidR="00466CB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Augustine and to almost all the reasonably articulate saints since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day, and in any event verified in the experience of everyone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has made even the most meagre attempt to live the Christian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 xml:space="preserve">ife. In its traditional form it runs </w:t>
      </w:r>
      <w:r w:rsidR="001E7976">
        <w:rPr>
          <w:rFonts w:ascii="Times New Roman" w:hAnsi="Times New Roman" w:cs="Times New Roman"/>
          <w:sz w:val="24"/>
          <w:szCs w:val="24"/>
        </w:rPr>
        <w:t>“P</w:t>
      </w:r>
      <w:r w:rsidRPr="00512392">
        <w:rPr>
          <w:rFonts w:ascii="Times New Roman" w:hAnsi="Times New Roman" w:cs="Times New Roman"/>
          <w:sz w:val="24"/>
          <w:szCs w:val="24"/>
        </w:rPr>
        <w:t>ray as if everything d</w:t>
      </w:r>
      <w:r w:rsidR="001E7976">
        <w:rPr>
          <w:rFonts w:ascii="Times New Roman" w:hAnsi="Times New Roman" w:cs="Times New Roman"/>
          <w:sz w:val="24"/>
          <w:szCs w:val="24"/>
        </w:rPr>
        <w:t>e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ended on God; work as if everything depended upon you.”</w:t>
      </w:r>
      <w:r w:rsidR="00466CB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Here, in action, is that wholehearted acceptance of two opposites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somehow fuses into one continuing act of successful living.</w:t>
      </w:r>
    </w:p>
    <w:p w14:paraId="7A201508" w14:textId="0DFC8557" w:rsidR="0096066D" w:rsidRDefault="004349F4" w:rsidP="004349F4">
      <w:pPr>
        <w:pStyle w:val="Heading3"/>
        <w:ind w:left="360"/>
      </w:pPr>
      <w:bookmarkStart w:id="9" w:name="_Toc68499704"/>
      <w:r>
        <w:t>2.3</w:t>
      </w:r>
      <w:r w:rsidR="00AB155D">
        <w:t>.</w:t>
      </w:r>
      <w:r>
        <w:t xml:space="preserve"> </w:t>
      </w:r>
      <w:r w:rsidR="001E7976">
        <w:t>The Splendor of Mystery</w:t>
      </w:r>
      <w:bookmarkEnd w:id="9"/>
    </w:p>
    <w:p w14:paraId="18431BEF" w14:textId="77777777" w:rsidR="001E7976" w:rsidRPr="001E7976" w:rsidRDefault="001E7976" w:rsidP="001E7976"/>
    <w:p w14:paraId="00A80789" w14:textId="515BB25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there should be Mystery in our knowledge of God,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this should show itself to us as truths about God, each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know to be true while yet we cannot see how to reconcile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hem, is plain commonsense. And </w:t>
      </w:r>
      <w:r w:rsidR="00C97725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most people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dmit as much if they happen to believe in God at all. But 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come upon a curious phenomenon. Many Christians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re theoretically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aware of all this are yet completely shattered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faith the first time their attention is drawn to one of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pparent contradictions. Someone asks them some such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“If God knew last Tuesday what you are going to do next</w:t>
      </w:r>
      <w:r w:rsidR="00C9772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Tuesday, what becomes of your free will?” We shall be glancing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this question later, but for the moment my concern is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curious effect upon the assailed Christian. He knows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there are truths about God that he cannot reconcile;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nows that if he could totally comprehend God, then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have to be no larger than his own mind, and so not large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all. He knows that the very fact that there is a God requires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there should be elements we cannot reconcile; yet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 he meets two such elements he is driven to wonder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hether there can be a God after all.</w:t>
      </w:r>
    </w:p>
    <w:p w14:paraId="0777D67E" w14:textId="65964D0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But, this logical monstrosity apart, there is something </w:t>
      </w:r>
      <w:r w:rsidR="00A1052B" w:rsidRPr="00512392">
        <w:rPr>
          <w:rFonts w:ascii="Times New Roman" w:hAnsi="Times New Roman" w:cs="Times New Roman"/>
          <w:sz w:val="24"/>
          <w:szCs w:val="24"/>
        </w:rPr>
        <w:t>marvelously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nviting to the mind in an infinite being of whom we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something, but whom we cannot wholly know;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of whom we can grow, yet the truth of whose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 never exhaust; we shall never have to throw God away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a solved crossword puzzle. And all this is contained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oncept of Mystery.</w:t>
      </w:r>
    </w:p>
    <w:p w14:paraId="63E1161B" w14:textId="44410BAC" w:rsidR="0096066D" w:rsidRPr="00512392" w:rsidRDefault="00B4786C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 Mystery is not to be thought of as simply darkness: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 is a tiny circle of light surrounded by darkness. It is for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 to use our own powers and God’s grace that the circle of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light will grow. It means using the mind upon what reality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 made to tell us about God, and upon what God, through His</w:t>
      </w:r>
      <w:r w:rsidR="00C97725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Church, has told us about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; it means praying for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="0096066D" w:rsidRPr="00512392">
        <w:rPr>
          <w:rFonts w:ascii="Times New Roman" w:hAnsi="Times New Roman" w:cs="Times New Roman"/>
          <w:sz w:val="24"/>
          <w:szCs w:val="24"/>
        </w:rPr>
        <w:t>nowledge, and using the knowledge one gains to enrich one’s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rayer. </w:t>
      </w:r>
      <w:r w:rsidR="00C97725"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circle of light grows; but it is always ringed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ound with darkness: for however our capacity may increase,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t remains finite, and God remains Infinite. </w:t>
      </w:r>
      <w:r w:rsidR="00C97725" w:rsidRPr="00512392">
        <w:rPr>
          <w:rFonts w:ascii="Times New Roman" w:hAnsi="Times New Roman" w:cs="Times New Roman"/>
          <w:sz w:val="24"/>
          <w:szCs w:val="24"/>
        </w:rPr>
        <w:t>Indeed,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light grows, the more we realize what His Infinity means,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hat His Immensity is. The theologian sees far more </w:t>
      </w:r>
      <w:r w:rsidR="0002504B">
        <w:rPr>
          <w:rFonts w:ascii="Times New Roman" w:hAnsi="Times New Roman" w:cs="Times New Roman"/>
          <w:sz w:val="24"/>
          <w:szCs w:val="24"/>
        </w:rPr>
        <w:t>problem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bout the Blessed Trinity than the ordinary Catholic.</w:t>
      </w:r>
    </w:p>
    <w:p w14:paraId="5C9EC783" w14:textId="0379D73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this is an ordinary accompaniment of knowledge. The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knows nothing about a subject has no difficulties either, sees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 </w:t>
      </w:r>
      <w:r w:rsidR="0002504B">
        <w:rPr>
          <w:rFonts w:ascii="Times New Roman" w:hAnsi="Times New Roman" w:cs="Times New Roman"/>
          <w:sz w:val="24"/>
          <w:szCs w:val="24"/>
        </w:rPr>
        <w:t>problem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, can ask no questions. Even to be able to ask questions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 kind of knowledge. The theologian can ask far profounder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uestions because he knows more about God; by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knowledge he knows that there are depths that 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ever know. But to see why one cannot know more is itself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 seeing; there is a way of seeing the darkness which is a kind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light.</w:t>
      </w:r>
    </w:p>
    <w:p w14:paraId="12BF56DE" w14:textId="7ADC0BDE" w:rsidR="00C97725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circle of light grows as the mind acts upon God and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cted upon by God. The mind sees certain </w:t>
      </w:r>
      <w:r w:rsidR="0002504B">
        <w:rPr>
          <w:rFonts w:ascii="Times New Roman" w:hAnsi="Times New Roman" w:cs="Times New Roman"/>
          <w:sz w:val="24"/>
          <w:szCs w:val="24"/>
        </w:rPr>
        <w:t>problem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, and advances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their solution. Quite literally, it questions God, asks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ow and why, not as heckling God, challenging Him to defend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truth of His own being, but as begging Him for more light.</w:t>
      </w:r>
      <w:r w:rsidR="00C9772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Nor must it be thought that growth in the knowledge of God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continual wrestling with </w:t>
      </w:r>
      <w:r w:rsidR="0002504B">
        <w:rPr>
          <w:rFonts w:ascii="Times New Roman" w:hAnsi="Times New Roman" w:cs="Times New Roman"/>
          <w:sz w:val="24"/>
          <w:szCs w:val="24"/>
        </w:rPr>
        <w:t>problem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an effort to push back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darkness. Pushing back the darkness does of course increase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extent of our light. But there is a question not only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xtent of light but of intensity. And that grows in us by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heer enjoyment of the light we have. It would be a pity if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so obsessed with the darkness as to be unable to enjoy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ight, so troubled by what we do not know or cannot know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no joy to us in what we know. The way of life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is to live in the light and revel in the light and grow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light in all </w:t>
      </w:r>
      <w:r w:rsidR="00A1052B" w:rsidRPr="00512392">
        <w:rPr>
          <w:rFonts w:ascii="Times New Roman" w:hAnsi="Times New Roman" w:cs="Times New Roman"/>
          <w:sz w:val="24"/>
          <w:szCs w:val="24"/>
        </w:rPr>
        <w:t>tranquility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5653F" w14:textId="35A91525" w:rsidR="00C97725" w:rsidRPr="00C97725" w:rsidRDefault="004349F4" w:rsidP="000A2A0B">
      <w:pPr>
        <w:pStyle w:val="Heading3"/>
        <w:ind w:left="360"/>
      </w:pPr>
      <w:bookmarkStart w:id="10" w:name="_Toc68499705"/>
      <w:r>
        <w:lastRenderedPageBreak/>
        <w:t xml:space="preserve">2.4 </w:t>
      </w:r>
      <w:r w:rsidR="00C97725">
        <w:t>Keeping the Intellect Cleansed</w:t>
      </w:r>
      <w:bookmarkEnd w:id="10"/>
    </w:p>
    <w:p w14:paraId="007BFE1E" w14:textId="68FEA0D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In all </w:t>
      </w:r>
      <w:r w:rsidR="00A1052B" w:rsidRPr="00512392">
        <w:rPr>
          <w:rFonts w:ascii="Times New Roman" w:hAnsi="Times New Roman" w:cs="Times New Roman"/>
          <w:sz w:val="24"/>
          <w:szCs w:val="24"/>
        </w:rPr>
        <w:t>tranquility</w:t>
      </w:r>
      <w:r w:rsidRPr="00512392">
        <w:rPr>
          <w:rFonts w:ascii="Times New Roman" w:hAnsi="Times New Roman" w:cs="Times New Roman"/>
          <w:sz w:val="24"/>
          <w:szCs w:val="24"/>
        </w:rPr>
        <w:t>, I say, but with immeasurable labor.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another of those opposites whose tension makes our life.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s, as I have said earlier, real pain for the mind as it brings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lmost atrophied muscles into action without the comforting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rutch of imagination. This gets a little easier as the habit grows.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Slowly the mind grows out of its reliance upon the images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stultified it. But this cleansing of the intellect is not a 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can ever be done once and for all in this life. Imagination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466CBC">
        <w:rPr>
          <w:rFonts w:ascii="Times New Roman" w:hAnsi="Times New Roman" w:cs="Times New Roman"/>
          <w:sz w:val="24"/>
          <w:szCs w:val="24"/>
        </w:rPr>
        <w:t>forever</w:t>
      </w:r>
      <w:r w:rsidRPr="00512392">
        <w:rPr>
          <w:rFonts w:ascii="Times New Roman" w:hAnsi="Times New Roman" w:cs="Times New Roman"/>
          <w:sz w:val="24"/>
          <w:szCs w:val="24"/>
        </w:rPr>
        <w:t xml:space="preserve"> creeping up on us, betraying us without our knowing it.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God gave the Israelites a commandment against the use of graven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mages. Truly I believe that mental images can be even worse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 religion than graven. </w:t>
      </w:r>
      <w:r w:rsidR="000C7230" w:rsidRPr="00512392">
        <w:rPr>
          <w:rFonts w:ascii="Times New Roman" w:hAnsi="Times New Roman" w:cs="Times New Roman"/>
          <w:sz w:val="24"/>
          <w:szCs w:val="24"/>
        </w:rPr>
        <w:t>Certainly,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habit clings. Scripture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egularly compares idolatry with fornication. The Israelites went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horing after images. The mind can do that too and most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minds have been doing it. Even after they have been converted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better ways, they still long for their old sins, very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St. Augustine did. </w:t>
      </w:r>
      <w:r w:rsidR="000C7230" w:rsidRPr="00512392">
        <w:rPr>
          <w:rFonts w:ascii="Times New Roman" w:hAnsi="Times New Roman" w:cs="Times New Roman"/>
          <w:sz w:val="24"/>
          <w:szCs w:val="24"/>
        </w:rPr>
        <w:t>Certainly,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battle gets easier as one goes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n. The intellect begins to develop its muscles, and begins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enjoy using them. But imagination is always lurking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ackground: the intellect is still, unknown to itself, affected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own proper processes by images it had rejected and even forgotten.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“The price of freedom is eternal vigilance.” That applies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all freedom, including the freedom of the intellect to do its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aborious housework.</w:t>
      </w:r>
    </w:p>
    <w:p w14:paraId="0B07CC3F" w14:textId="77777777" w:rsidR="00B4786C" w:rsidRDefault="00B4786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FD07D52" w14:textId="004FA8B5" w:rsidR="0096066D" w:rsidRPr="00512392" w:rsidRDefault="0096066D" w:rsidP="00B4786C">
      <w:pPr>
        <w:pStyle w:val="Heading1"/>
      </w:pPr>
      <w:bookmarkStart w:id="11" w:name="_Toc68499706"/>
      <w:r w:rsidRPr="00512392">
        <w:lastRenderedPageBreak/>
        <w:t>GOD</w:t>
      </w:r>
      <w:bookmarkEnd w:id="11"/>
    </w:p>
    <w:p w14:paraId="1AA98974" w14:textId="1AE35730" w:rsidR="0096066D" w:rsidRDefault="0096066D" w:rsidP="004349F4">
      <w:pPr>
        <w:pStyle w:val="Heading2"/>
        <w:numPr>
          <w:ilvl w:val="0"/>
          <w:numId w:val="2"/>
        </w:numPr>
      </w:pPr>
      <w:bookmarkStart w:id="12" w:name="_Toc68499707"/>
      <w:r w:rsidRPr="00512392">
        <w:t>He Who Is</w:t>
      </w:r>
      <w:bookmarkEnd w:id="12"/>
    </w:p>
    <w:p w14:paraId="1E948D7A" w14:textId="3DF96FB8" w:rsidR="004349F4" w:rsidRPr="004349F4" w:rsidRDefault="004349F4" w:rsidP="004349F4">
      <w:pPr>
        <w:pStyle w:val="Heading3"/>
        <w:ind w:left="360"/>
      </w:pPr>
      <w:bookmarkStart w:id="13" w:name="_Toc68499708"/>
      <w:r>
        <w:t>3.1. Errors about God</w:t>
      </w:r>
      <w:bookmarkEnd w:id="13"/>
    </w:p>
    <w:p w14:paraId="2AB5927A" w14:textId="1B96AE2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no better illustration of the way in which a mental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mage can still affect thinking even after it has been formally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xpelled from the mind than the picture of God as a venerable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with a beard, rather like the poet Tennyson, or perhaps</w:t>
      </w:r>
      <w:r w:rsidR="00B478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Karl Marx. Nobody who can think at all any longer believes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is what God is like. But even those who laugh most scornfully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its naivete would, I think, if they were skilled at exploring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own thoughts, find that they were still dangerously affected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it. It is rather like what happens when we read a novel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llustrations. Without in the least realizing it, we absorb a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mpression of the characters from the way the artist has drawn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hem, and this impression affects our whole reading of the book.</w:t>
      </w:r>
    </w:p>
    <w:p w14:paraId="5A89C439" w14:textId="67374B6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I have said, the thing is below the level of consciousness.</w:t>
      </w:r>
      <w:r w:rsidR="00A105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take it for granted that we have formed our idea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haracters from what the author has written. We may very well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forgotten even that the book had any illustrations. But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nfluence abides to color every judgment. I believe that a sufficiently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enetrating analyst could discover some influence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enerable man with the beard in all that is written about God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by the most profound and profoundly orthodox theologians,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most notably by the most unorthodox modem thinkers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heology. Among these, for instance, there is a dead set against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idea of a personal God, an idea which their intellects find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uite revolting. My own conviction is that they are not revolting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the philosophical concept of personality as applied to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God: they are revolting against the venerable man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eard. The influence of that long-established, image is so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moment they begin to think of God as a person,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egin to think of Him as that person, so curiously like Lord</w:t>
      </w:r>
      <w:r w:rsidR="004349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Tennyson. Naturally they stop at once.</w:t>
      </w:r>
    </w:p>
    <w:p w14:paraId="74935588" w14:textId="5B7F12C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To the influence of this same </w:t>
      </w:r>
      <w:r w:rsidR="00B4786C" w:rsidRPr="00512392">
        <w:rPr>
          <w:rFonts w:ascii="Times New Roman" w:hAnsi="Times New Roman" w:cs="Times New Roman"/>
          <w:sz w:val="24"/>
          <w:szCs w:val="24"/>
        </w:rPr>
        <w:t>image,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may trace two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rincipal modem tendencies about God, the tendency to treat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an equal, and the tendency to treat Him as an extra.</w:t>
      </w:r>
      <w:r w:rsidR="004349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Neither tendency could abide for one instant the light of the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dea of God’s nature and person. But they do abide, and indeed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grow.</w:t>
      </w:r>
    </w:p>
    <w:p w14:paraId="018D2D6D" w14:textId="723DAE1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First, the tendency to treat God as an equal, the failure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ealize the relation of the creature to the Creator, may be stated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ery rapidly. It is commoner in the semi-religious fringe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mong </w:t>
      </w:r>
      <w:r w:rsidR="00B4786C" w:rsidRPr="00512392">
        <w:rPr>
          <w:rFonts w:ascii="Times New Roman" w:hAnsi="Times New Roman" w:cs="Times New Roman"/>
          <w:sz w:val="24"/>
          <w:szCs w:val="24"/>
        </w:rPr>
        <w:t>practicing</w:t>
      </w:r>
      <w:r w:rsidRPr="00512392">
        <w:rPr>
          <w:rFonts w:ascii="Times New Roman" w:hAnsi="Times New Roman" w:cs="Times New Roman"/>
          <w:sz w:val="24"/>
          <w:szCs w:val="24"/>
        </w:rPr>
        <w:t xml:space="preserve"> Christians, but it is liable to show up anywhere.</w:t>
      </w:r>
    </w:p>
    <w:p w14:paraId="3A42D6C6" w14:textId="10AF5CC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commonest form of it is in the feeling that God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making a very good job of the universe and that one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 Him some fairly useful suggestions. Another deadly effect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in the diminishing, to the point almost of disappearance,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sense of sin. It would be too much to say that Catholics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given to either of these aberrations, but also too much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 that we are entirely untouched by them. At any rate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lost by some kind of examination of intellect in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of the dwindling difference between the Infinite and ourselves.</w:t>
      </w:r>
    </w:p>
    <w:p w14:paraId="13E2C1A4" w14:textId="138EC8F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take an obvious example. When some man well known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us who has lived a full and devout Catholic life for fifty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ixty years falls suddenly into serious sin, somewhere among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eactions will be the feeling that it is rather hard on him, after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aving given so much to God for so long, now at the end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ose all. It is a natural enough reaction and might seem to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ome credit to our heart,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but it does no credit at all to our head.</w:t>
      </w:r>
      <w:r w:rsidR="004349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man has not been giving to God all those years: he has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eceiving immeasurable gifts from God all those years. The malice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sin is far greater precisely because of the immensity of God’s gifts to him.</w:t>
      </w:r>
    </w:p>
    <w:p w14:paraId="3B66F14B" w14:textId="441DB51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The second tendency—to treat God as an extra—is far </w:t>
      </w:r>
      <w:r w:rsidR="00F22182" w:rsidRPr="00512392">
        <w:rPr>
          <w:rFonts w:ascii="Times New Roman" w:hAnsi="Times New Roman" w:cs="Times New Roman"/>
          <w:sz w:val="24"/>
          <w:szCs w:val="24"/>
        </w:rPr>
        <w:t>more</w:t>
      </w:r>
      <w:r w:rsidR="00F22182">
        <w:rPr>
          <w:rFonts w:ascii="Times New Roman" w:hAnsi="Times New Roman" w:cs="Times New Roman"/>
          <w:sz w:val="24"/>
          <w:szCs w:val="24"/>
        </w:rPr>
        <w:t xml:space="preserve"> widespread</w:t>
      </w:r>
      <w:r w:rsidRPr="00512392">
        <w:rPr>
          <w:rFonts w:ascii="Times New Roman" w:hAnsi="Times New Roman" w:cs="Times New Roman"/>
          <w:sz w:val="24"/>
          <w:szCs w:val="24"/>
        </w:rPr>
        <w:t>. Religion, it is felt, is something that some people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 in for; it might be better for ourselves if we all did a little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of it; but it has no place in the practical business of man’s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ife. It may be an added grace to the female character, like playing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piano; it probably is rather a diluting influence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ale character, though occasionally one meets a religious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ho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be none the less masculine for it; but either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not part of the essential of living. What a man believes about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his private affair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other </w:t>
      </w:r>
      <w:r w:rsidR="00F22182" w:rsidRPr="00512392">
        <w:rPr>
          <w:rFonts w:ascii="Times New Roman" w:hAnsi="Times New Roman" w:cs="Times New Roman"/>
          <w:sz w:val="24"/>
          <w:szCs w:val="24"/>
        </w:rPr>
        <w:t>words,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does not affect anyone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ut the man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and it does not affect him in a way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atters to anyone else.</w:t>
      </w:r>
    </w:p>
    <w:p w14:paraId="6449865A" w14:textId="2204400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Now that is a very remarkable statement indeed. All history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choes with denial. What men have believed about God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aused more wars and fiercer wars than any other thing whatever.</w:t>
      </w:r>
      <w:r w:rsidR="004349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Rivers of blood have flowed because of what men believed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God. And now, suddenly, it has become their own private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ffair. </w:t>
      </w:r>
      <w:r w:rsidR="00F22182" w:rsidRPr="00512392">
        <w:rPr>
          <w:rFonts w:ascii="Times New Roman" w:hAnsi="Times New Roman" w:cs="Times New Roman"/>
          <w:sz w:val="24"/>
          <w:szCs w:val="24"/>
        </w:rPr>
        <w:t>Obviously,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this can only mean that men do not believe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nything very intensely about God, or, if they do, are not likely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do anything very extreme about it. One remembers the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hose God was Moloch. They believed that he must be placated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casting of little children into a furnace, and they placated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im. One remembers the thugs whose god was a goddess. Kali.</w:t>
      </w:r>
      <w:r w:rsidR="004349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believed that she was pleased when they strangled men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 honor, and they did their best to please her.</w:t>
      </w:r>
    </w:p>
    <w:p w14:paraId="46018B47" w14:textId="4350C23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Obviously if people believe in deities like Moloch and Kali,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the most broadminded will feel that it can hardly be dismissed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their own private affair. In relation to Moloch and</w:t>
      </w:r>
      <w:r w:rsidR="004349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Kali such a position would be seen as grotesque. But in all sober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iteralness it is immeasurably more grotesque in relation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rue God. The belief in Moloch and Kali would have a considerable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 upon the children to be burned and the men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strangled. But the belief in God has a more total effect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verything whatsoever. Error about God cannot be a private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ffair. It can only lead to a diminished and distorted life </w:t>
      </w:r>
      <w:r w:rsidR="00B4786C">
        <w:rPr>
          <w:rFonts w:ascii="Times New Roman" w:hAnsi="Times New Roman" w:cs="Times New Roman"/>
          <w:sz w:val="24"/>
          <w:szCs w:val="24"/>
        </w:rPr>
        <w:t>for eve</w:t>
      </w:r>
      <w:r w:rsidR="00B4786C" w:rsidRPr="00512392">
        <w:rPr>
          <w:rFonts w:ascii="Times New Roman" w:hAnsi="Times New Roman" w:cs="Times New Roman"/>
          <w:sz w:val="24"/>
          <w:szCs w:val="24"/>
        </w:rPr>
        <w:t>ryone</w:t>
      </w:r>
      <w:r w:rsidRPr="00512392">
        <w:rPr>
          <w:rFonts w:ascii="Times New Roman" w:hAnsi="Times New Roman" w:cs="Times New Roman"/>
          <w:sz w:val="24"/>
          <w:szCs w:val="24"/>
        </w:rPr>
        <w:t>. God’s will is the sole reason for our existence; be wrong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His will and we are inescapably wrong about the reason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our existence; be wrong about that, and what can we be right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bout?</w:t>
      </w:r>
    </w:p>
    <w:p w14:paraId="5F2DB0BA" w14:textId="04D600E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question of what is private error (that is, one not likely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amage anyone but the man subject to it) and when it becomes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ublic is worth considering. Supposing that a man refuses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elieve in the existence of the sun. He will, of course, be 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 theory to account for the widely held view that the sun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exist. He will say perhaps that the sun is a collective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allucination, or a large fire just fifty miles up in the air, or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esult of wishful thinking, or a visual effect produced by spots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the liver, or a relic of tribal superstition, or a piece of sexual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ymbolism, or a purely mental compensation for an unjust economic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ystem. However ingenious his theory or however excellent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character and intentions, he would be wrong about day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ight, about the seasons, about the moon, the stars, the weather;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would be in danger of death by sunstroke. So far it might well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his own private affair. But if he persuaded large numbers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eople that the sun did not exist, his private error would be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air way to becoming a public nuisance; and if he were the captain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ship, passengers’ lives would not be safe with him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ould not be trusted to get them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across the ocean. You could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iscuss astronomy with such a man because, however much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may be entitled to his own opinion, the sun remains a fact,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fact essential to astronomy and navigation. Similarly,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discuss the purpose of life with a man who denies the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God. You cannot profoundly collaborate in human affairs,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sociology, say, or education, with a man who denies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of God. You cannot simply agree to omit God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ollaboration for the sake of argument, any more than you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gree to omit the sun from navigation. The sun is a fact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ssential to navigation. God is a fact and essential to everything.</w:t>
      </w:r>
    </w:p>
    <w:p w14:paraId="48DB3B2A" w14:textId="4E67965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this is so has already, I trust, been made clear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chapter of this book. Everything exists because God called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into being from nothing and continues to hold it in existence.</w:t>
      </w:r>
      <w:r w:rsidR="004349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formula for all created beings, from the speck of dust to the</w:t>
      </w:r>
      <w:r w:rsidR="00A1052B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ighest angel, is nothingness made to be something by the</w:t>
      </w:r>
      <w:r w:rsidR="00A105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Omnipotence of God. Omit God from the consideration of anything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everything, and you omit the reason why anything exists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make everything forever unexplainable; and this is not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ound first step towards understanding. Omit God and you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eft with that other element, nothingness: what could be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ractical? Living in the presence of God, that is, being 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imes aware that God is present, is no more a matter of sanctity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being aware that the sun is there. Both are a matter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anity. An error about either means that we are not living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 world, but an error about the sun damages the reality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world immeasurably less than an error about God, for that,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ndeed, destroys reality totally.</w:t>
      </w:r>
    </w:p>
    <w:p w14:paraId="548C898A" w14:textId="1D45CC2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must then study God, if we are to understand anything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ll. We must come to a knowledge of God and then grow in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nowledge. How? In two ways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way of reason or philosophy,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the exploring mind can discover for itself; and the way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evelation, what God tells us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4349F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12392">
        <w:rPr>
          <w:rFonts w:ascii="Times New Roman" w:hAnsi="Times New Roman" w:cs="Times New Roman"/>
          <w:sz w:val="24"/>
          <w:szCs w:val="24"/>
        </w:rPr>
        <w:t>. We shall consider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way of reason.</w:t>
      </w:r>
    </w:p>
    <w:p w14:paraId="2E8543E8" w14:textId="040490A8" w:rsidR="0096066D" w:rsidRPr="00512392" w:rsidRDefault="004349F4" w:rsidP="004349F4">
      <w:pPr>
        <w:pStyle w:val="Heading3"/>
        <w:ind w:left="360"/>
      </w:pPr>
      <w:bookmarkStart w:id="14" w:name="_Toc68499709"/>
      <w:r>
        <w:t>3.2. God is Infinite Existence</w:t>
      </w:r>
      <w:bookmarkEnd w:id="14"/>
    </w:p>
    <w:p w14:paraId="1D0D5977" w14:textId="22D8977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may begin with the extraordinary compliment that the</w:t>
      </w:r>
      <w:r w:rsidR="00A105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Vatican Council paid to human reason in the year 1870. It defined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existence of God can be known by the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eason without the aid of revelation. This is the mightiest compliment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 paid the human reason, and it is of faith. As Catholics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are bound to believe that the human reason can establish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of God. What the Vatican Council put in its carefully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easured words, the Holy Spirit had said a good deal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bruptly three thousand years before</w:t>
      </w:r>
      <w:r w:rsidR="004349F4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The fool hath said in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eart, there is no God.” Both, as you see, come to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hing—that the existence of God can be known by reason; </w:t>
      </w:r>
      <w:r w:rsidR="004349F4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</w:t>
      </w:r>
      <w:r w:rsidR="004349F4" w:rsidRPr="00512392">
        <w:rPr>
          <w:rFonts w:ascii="Times New Roman" w:hAnsi="Times New Roman" w:cs="Times New Roman"/>
          <w:sz w:val="24"/>
          <w:szCs w:val="24"/>
        </w:rPr>
        <w:t>you</w:t>
      </w:r>
      <w:r w:rsidRPr="00512392">
        <w:rPr>
          <w:rFonts w:ascii="Times New Roman" w:hAnsi="Times New Roman" w:cs="Times New Roman"/>
          <w:sz w:val="24"/>
          <w:szCs w:val="24"/>
        </w:rPr>
        <w:t xml:space="preserve"> do not know it, your reasoning is defective, suggests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Vatican Council; you are a fool, cries the Psalmist under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nspiration of God.</w:t>
      </w:r>
    </w:p>
    <w:p w14:paraId="6F605414" w14:textId="4FA676F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are various proofs for God's existence. The most famous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a series of five proofs formulated by St Thomas Aquinas,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orking upon and supplementing the efforts of the great Greeks</w:t>
      </w:r>
      <w:r w:rsidR="004349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Plato and Aristotle some sixteen hundred years before him: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or another they are a development of and a commentary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St Paul's words: “from the foundation of the world,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caught sight of His invisible nature. His eternal power and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divineness, as they are known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through His creatures"</w:t>
      </w:r>
      <w:r w:rsidR="004349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(Rom. 1.20). For a Catholic there is vast intellectual joy in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ive proofs. There can be a kind of intoxication in his first meeting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them. But for many of us, once the intoxication clears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way, there is a certain sense of anticlimax. They do indeed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stablish the existence of God with certainty: but we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certain of the existence of God. It was delightful to find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proofs, but we did not need them. We were already quite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ure about God. It was only on reflection that we realized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proofs still had a vastly important function for us, even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did not need them as proofs. If a man is already certain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aith that God exists, he should still study the proofs most carefully,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because they lead to certainty that God is, but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one can study them carefully without coming to a far profounder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nderstanding of what God is.</w:t>
      </w:r>
    </w:p>
    <w:p w14:paraId="524902C2" w14:textId="39DAA27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in this aspect that I shall consider reason's approach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knowledge of God in this place. This book is being written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to prove the truths of Christianity to those who do not hold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hem, but to aid those who do hold them in their exploration.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hall take one of St. Thomas's five proofs, not using it as a proof,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as a most useful way of exploration in the nature of God.</w:t>
      </w:r>
      <w:r w:rsidR="00A44F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this may be useful even to unbelievers: much of the argument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to whether there is a God is due primarily not to doubt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existence but to inability to make head or tail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ature. Even a little light upon what God is would settle many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oubts as to whether He is. We shall see what light can be </w:t>
      </w:r>
      <w:r w:rsidR="00D0037A" w:rsidRPr="00512392">
        <w:rPr>
          <w:rFonts w:ascii="Times New Roman" w:hAnsi="Times New Roman" w:cs="Times New Roman"/>
          <w:sz w:val="24"/>
          <w:szCs w:val="24"/>
        </w:rPr>
        <w:t>got</w:t>
      </w:r>
      <w:r w:rsidR="00D0037A">
        <w:rPr>
          <w:rFonts w:ascii="Times New Roman" w:hAnsi="Times New Roman" w:cs="Times New Roman"/>
          <w:sz w:val="24"/>
          <w:szCs w:val="24"/>
        </w:rPr>
        <w:t xml:space="preserve"> from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argument from Contingency, partly because it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 the most fascinating, partly because it links up most closely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truth we have already twice considered, the elementary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about ourselves and all things, that God made us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othing.</w:t>
      </w:r>
    </w:p>
    <w:p w14:paraId="6F9B1801" w14:textId="56789C3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argument runs somewhat like this. If we consider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niverse, we find that everything in it bears this mark, that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exist but might very well not have existed. We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xist, but we would not have existed if a man and a woman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met and mated. The same mark can be found upon everything.</w:t>
      </w:r>
      <w:r w:rsidR="00746AC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particular valley exists because a stream of water took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way down, perhaps because the ice melted up there. If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elting ice had not been there, there would have been no valley.</w:t>
      </w:r>
      <w:r w:rsidR="00746AC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so with all the things of our experience. They exist, but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not have existed if some other thing had not been what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or done what it did.</w:t>
      </w:r>
    </w:p>
    <w:p w14:paraId="3CFE62AA" w14:textId="2A751B9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effect of this is that none of these things is the explanation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its own existence or the source of its own existence. In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ords, their existence is contingent upon something else.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possesses existence, and can pass on existence; but it did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riginate its existence. It is essentially a receiver of existence. 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impossible to conceive of a universe consisting exclusively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ontingent beings, that is of beings which are only receivers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and not originators. The reader who is taking his role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xplorer seriously might very well stop reading at this point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et his mind make for itself the effort to conceive a condition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nothing should exist save receivers of existence.</w:t>
      </w:r>
      <w:r w:rsidR="00746AC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Anyone who has taken this suggestion seriously and pondered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matter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before reading on, will have seen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hing is a contradiction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therefore an impossibility.</w:t>
      </w:r>
      <w:r w:rsidR="00746AC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If nothing exists save beings that receive their existence,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anything exist at all? Where do they receive their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rom? In such a system made up exclusively of receivers,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may have got it from another, and that from still another,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how did existence get into the system at all? Even if you tell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 xml:space="preserve">ourself that this system contains an infinite number of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receivers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of existence, you still have not accounted for existence. Even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 number of beings, if no one of these is the source of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existence, will not account for existence.</w:t>
      </w:r>
    </w:p>
    <w:p w14:paraId="5E82F9CF" w14:textId="13523759" w:rsidR="0096066D" w:rsidRPr="00512392" w:rsidRDefault="00746AC2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are driven to see that the beings of our experience,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contingent beings, could not exist at all unless there is also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being which differs from them by possessing existence in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wn right. It does not have to receive existence; it simply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xistence. It is not contingent: it simply is. This is the Being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call God.</w:t>
      </w:r>
    </w:p>
    <w:p w14:paraId="14637EF3" w14:textId="427B737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this may seem very simple and matter of course, but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835174" w:rsidRPr="00512392">
        <w:rPr>
          <w:rFonts w:ascii="Times New Roman" w:hAnsi="Times New Roman" w:cs="Times New Roman"/>
          <w:sz w:val="24"/>
          <w:szCs w:val="24"/>
        </w:rPr>
        <w:t>reality,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arrived at a truth of inexhaustible profundity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of inexhaustible fertility in giving birth to other truths.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at once does the mind realize the immensity of what it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hus so easily come upon. But consider some of the consequences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may be seen almost at first look. We have arrived at a being,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we call God, who is not, as all other beings are, a receiver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existence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this satisfactorily accounts for their existence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have received it from Him. But what accounts for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xistence? At least we shall not be guilty of the crudity of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ask Who made God? For to make anything is to confer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upon it, and as we have seen, God does not have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eceive existence. He is not made, He simply is. He does not 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existence. He is in existence. But the question remains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nsistent for Him as for any contingent thing, why does He exist,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accounts for His existence?</w:t>
      </w:r>
    </w:p>
    <w:p w14:paraId="3E6CA7B6" w14:textId="254C8E7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Here one must follow very closely. God exists not because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ny other being, for He is the source of all being. </w:t>
      </w:r>
      <w:r w:rsidR="00746AC2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eason for His existence, since it is not in anything else,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This means that there is something about what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requires that He must be. Now what a being is we call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ts nature; </w:t>
      </w:r>
      <w:r w:rsidR="00746AC2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 restate our phrase and say that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nature something that demands existence, better still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commands existence. In other </w:t>
      </w:r>
      <w:r w:rsidR="00746AC2" w:rsidRPr="00512392">
        <w:rPr>
          <w:rFonts w:ascii="Times New Roman" w:hAnsi="Times New Roman" w:cs="Times New Roman"/>
          <w:sz w:val="24"/>
          <w:szCs w:val="24"/>
        </w:rPr>
        <w:t>words,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His nature is such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must exist. Consider how immeasurable a difference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akes between God and all contingent beings. They may exist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not. God must exist. He cannot not-exist. Their nature is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able to exist. God’s nature is to exist. They can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xistence. God is existence.</w:t>
      </w:r>
    </w:p>
    <w:p w14:paraId="0C693D2C" w14:textId="629B210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there are not two elements, namely, God and His existence.</w:t>
      </w:r>
      <w:r w:rsidR="00746AC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And </w:t>
      </w:r>
      <w:r w:rsidR="00835174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they were two the question would arise,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ccounts for their being found together? But they are not two,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one. God is existence. Existence is. All the receivers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exist because there is one who does not have to receive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xistence. He does not have to receive existence because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xistence.</w:t>
      </w:r>
    </w:p>
    <w:p w14:paraId="12DF1A74" w14:textId="2CEFAAF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This, then, is the primary Truth about God. It was the crowning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chievement of Greek philosophy in the fifth century before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have reached the threshold of this most fundamental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all truths. Christian philosophers have continued their process,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for us it is a truth of philosophy and not only a truth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evelation. But all the same it is a truth of revelation, otherwise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philosophically gifted would hold it with less certainty,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philosophically ungifted would not hold it at all.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only the word of human reason upon a matter so important.</w:t>
      </w:r>
      <w:r w:rsidR="00746AC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good thousand years before the Greek intellect came so dose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it, the Jewish people got the thing itself, and not by any effort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their intellect: God told them. You will find it in the third</w:t>
      </w:r>
      <w:r w:rsidR="00746AC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Chapter of Exodus, when God appeared to Moses “in a flame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ire out of the midst of a bush.” God had told Moses to bring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people out of Egypt. And Moses said to God: “Lo, I shall go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the children of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Israel, and say to them: ‘The God of your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athers hath sent me to you.’ If they should say to me, ‘What is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name?’ what shall I say to them?”</w:t>
      </w:r>
    </w:p>
    <w:p w14:paraId="5A42A1EC" w14:textId="436C37B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And God said to Moses: “I am who am. </w:t>
      </w:r>
      <w:r w:rsidR="00835174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shalt thou say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children of Israel: He Who is hath sent me to you.”</w:t>
      </w:r>
    </w:p>
    <w:p w14:paraId="15D7F069" w14:textId="64B6326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This, then, is God’s name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He Who is. When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said He is, there is no more to be said. We have said everything.</w:t>
      </w:r>
      <w:r w:rsidR="00746AC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only trouble is that we do not know all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aid. But we can begin to find out. All theology consists in finding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what is meant by the words “He is.” Let us begin.</w:t>
      </w:r>
    </w:p>
    <w:p w14:paraId="0F2C0CF5" w14:textId="6ECE72B2" w:rsidR="0096066D" w:rsidRPr="00512392" w:rsidRDefault="0096066D" w:rsidP="00D0037A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we see at once is that since God is existence, that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ust be utterly without limit, for there is no principle of </w:t>
      </w:r>
      <w:r w:rsidR="00D0037A">
        <w:rPr>
          <w:rFonts w:ascii="Times New Roman" w:hAnsi="Times New Roman" w:cs="Times New Roman"/>
          <w:sz w:val="24"/>
          <w:szCs w:val="24"/>
        </w:rPr>
        <w:t>limita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ion in a being thus self-existent. Limitation is a deficiency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xistence, something lacking to fullness of existence. But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eficiency of existence could there be in one who is existence,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could be lacking to the fullness of existence of one who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xistence? God is infinite. What is not infinite is not God,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source of all contingent beings.</w:t>
      </w:r>
    </w:p>
    <w:p w14:paraId="1C42F4F4" w14:textId="1B0C514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Another consequence that we see at once is that God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ontain 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all the perfections we find in things. “He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planted the ear, shall He not hear? or He that formed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ye, shall He not see?</w:t>
      </w:r>
      <w:r w:rsidR="00746AC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(Ps. 93.9.) Since all things owe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totally to Him, all that they have is from Him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herefore all the perfections that they have must in some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 in Him. </w:t>
      </w:r>
      <w:r w:rsidR="00746AC2" w:rsidRPr="00512392">
        <w:rPr>
          <w:rFonts w:ascii="Times New Roman" w:hAnsi="Times New Roman" w:cs="Times New Roman"/>
          <w:sz w:val="24"/>
          <w:szCs w:val="24"/>
        </w:rPr>
        <w:t>Obviously,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will be in Him in a way immeasurably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igher. For He made all things from nothing, and these perfections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be in things only in so far as nothingness can receive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hem, or to put it crudely, with a certain mingling of nothingness: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hereas they are in God in utter purity. Some notion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this means we shall try to arrive at in the next chapter.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eanwhile the truth stands that whatever perfections are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ound in created existence must be in God Who is the source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ll existence. </w:t>
      </w:r>
      <w:r w:rsidR="00835174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since knowledge and love are to be found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reated things, knowledge and love must be in God. God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and love. And this is the bare minimum that we mean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we speak of God as personal: a person is a being who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and love.</w:t>
      </w:r>
    </w:p>
    <w:p w14:paraId="4FBBE3B2" w14:textId="6C05DF37" w:rsidR="0096066D" w:rsidRPr="00512392" w:rsidRDefault="00EB1A33" w:rsidP="00EB1A33">
      <w:pPr>
        <w:pStyle w:val="Heading3"/>
        <w:ind w:left="360"/>
      </w:pPr>
      <w:bookmarkStart w:id="15" w:name="_Toc68499710"/>
      <w:r>
        <w:t>3.3. God is Personal</w:t>
      </w:r>
      <w:bookmarkEnd w:id="15"/>
    </w:p>
    <w:p w14:paraId="5A689A9C" w14:textId="597F99A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Earlier in the chapter we referred to the modern tendency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evolt against the idea of a personal God. I suggested then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were revolting not against the application of the philosophical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oncept of person to the true idea of God, but against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icture of God as a venerable man with a beard. They have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eeling that the only way to get rid of the beard is to drop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otion of person. Unknown to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idea of personality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still colored by the mental picture they think they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utgrown. That this is so appears in the very argument they use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attributing personality to God. It is, they say, a limitation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mposed upon God’s infinity; it is anthropomorphic, a scaling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own of God to the measure of man. </w:t>
      </w:r>
      <w:r w:rsidR="00EB1A33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avoid the idea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Someone and make Him Something, not He but It.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a stream of tendency, a </w:t>
      </w:r>
      <w:r w:rsidR="00EB1A33" w:rsidRPr="00512392">
        <w:rPr>
          <w:rFonts w:ascii="Times New Roman" w:hAnsi="Times New Roman" w:cs="Times New Roman"/>
          <w:sz w:val="24"/>
          <w:szCs w:val="24"/>
        </w:rPr>
        <w:t>transcendent</w:t>
      </w:r>
      <w:r w:rsidRPr="00512392">
        <w:rPr>
          <w:rFonts w:ascii="Times New Roman" w:hAnsi="Times New Roman" w:cs="Times New Roman"/>
          <w:sz w:val="24"/>
          <w:szCs w:val="24"/>
        </w:rPr>
        <w:t xml:space="preserve"> other, a polarization.</w:t>
      </w:r>
    </w:p>
    <w:p w14:paraId="35AF654B" w14:textId="1A209DA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But in the concept of </w:t>
      </w:r>
      <w:r w:rsidR="00EB1A33" w:rsidRPr="00512392">
        <w:rPr>
          <w:rFonts w:ascii="Times New Roman" w:hAnsi="Times New Roman" w:cs="Times New Roman"/>
          <w:sz w:val="24"/>
          <w:szCs w:val="24"/>
        </w:rPr>
        <w:t>person,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just outlined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either limiting or anthropomorphic. To say that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know and can love does not impose limitations upon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removes limitations—for to be unable to know and to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very limiting indeed. There is nothing limited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nowing and loving as such. There are limitations in my knowing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my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loving, but these are limitations in me. Knowing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 xml:space="preserve">oving in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are expansive, not limiting. In an infinite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they will be as infinite as He.</w:t>
      </w:r>
    </w:p>
    <w:p w14:paraId="61609141" w14:textId="3F2FE1F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By the same reasoning we see that they are not anthropomorphic.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are not a scaling down of God to the measure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man. For we know that our knowing and loving is only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aintest shadow of His. We have them because we are made in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likeness, so far as creatures made of nothing are capable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eceiving His likeness. Our concepts of knowing and loving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ecessarily dimmed with our own finitude, stained with our nothingness.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are not adequate to God. But they are the best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ave. To throw them away would be less adequate still.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love in God are infinitely greater than in us, but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not less. We can say them at least, and use the uttermost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ffort of our mind to purify them of the limitations that arise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them from our limitation. That is the way of advance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ind. Human language is not adequate to utter God, but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highest we have, and we should use its highest words.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ighest words in human speech are not high enough, but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you gain by using lower words? or no words? It is for us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se the highest words we have, realize that they are not high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nough, try to strain upwards from them, not to dredge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peech for something lower. God is Someone not only Something,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Person not only a Power, He not It.</w:t>
      </w:r>
    </w:p>
    <w:p w14:paraId="09B0ABEB" w14:textId="5000D0E0" w:rsidR="0096066D" w:rsidRPr="00512392" w:rsidRDefault="0096066D" w:rsidP="000872F4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To this idea of God as at once Infinite Existence and </w:t>
      </w:r>
      <w:r w:rsidR="000872F4">
        <w:rPr>
          <w:rFonts w:ascii="Times New Roman" w:hAnsi="Times New Roman" w:cs="Times New Roman"/>
          <w:sz w:val="24"/>
          <w:szCs w:val="24"/>
        </w:rPr>
        <w:t>someone</w:t>
      </w:r>
      <w:r w:rsidRPr="00512392">
        <w:rPr>
          <w:rFonts w:ascii="Times New Roman" w:hAnsi="Times New Roman" w:cs="Times New Roman"/>
          <w:sz w:val="24"/>
          <w:szCs w:val="24"/>
        </w:rPr>
        <w:t>, the mind has to habituate itself if it is to grow in the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reality. It will be laborious work if one comes new to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nd, to begin with, totally unrewarding work. Cassian tells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tory of the grief of Serapion, one of the Desert Fathers, when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was finally brought home to him that the God he had so loved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served was not in human form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how he “burst into bitter tears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storm of sobbing and wailed aloud: ‘Woe is me, they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aken my God from me, and I have no one to hold on to, I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whom I may adore and pray to!” (Coll. X.</w:t>
      </w:r>
      <w:r w:rsidR="00835174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835174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3.) We,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ourse, have always known better: yet Serapion’s trouble is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rouble too, just a little. The mental picture of God as a venerable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had a kind of solidity about it, even though one knew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was not the reality. In particular it was someone to say one’s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rayers to. By comparison this new conception of God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remote and uncomforting. But this is the way with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dvance. In the new field we lack the comfort of long custom.</w:t>
      </w:r>
    </w:p>
    <w:p w14:paraId="54A59974" w14:textId="32299EA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Bernard Shaw phrases the experience very admirably. “When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earn something, it feels at first as if we have lost something.”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so, for instance, with a new stroke at tennis. Our old stroke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been a pretty incompetent affair, of the sort to make a professional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augh. But it had been ours, we were used to it,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muscles were in the habit of it. The new stroke is doubtless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etter, but we are not in the way of it, we cannot do anything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it, and all the joy goes out of tennis—but only until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astered the new way. Then, quite suddenly, we find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game is a new experience.</w:t>
      </w:r>
    </w:p>
    <w:p w14:paraId="23CEDBE7" w14:textId="5F5C7229" w:rsidR="0096066D" w:rsidRPr="00512392" w:rsidRDefault="00835174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it is when we first begin to force the mind to do its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ork in relation to God—particularly its praying, for it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 a shame to be thinking at a deeper level and praying at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hallower. A time will come when the mind will be happy and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ome, functioning easily. But for the moment it hardly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ble to function at all. It can say the words, but it cannot handle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meaning. It is very much what happens when you first learn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play the piano. It is only when you start the exercises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re meant to make your fingers supple that you realize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tterly clu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y they </w:t>
      </w:r>
      <w:r w:rsidR="0096066D" w:rsidRPr="00512392">
        <w:rPr>
          <w:rFonts w:ascii="Times New Roman" w:hAnsi="Times New Roman" w:cs="Times New Roman"/>
          <w:sz w:val="24"/>
          <w:szCs w:val="24"/>
        </w:rPr>
        <w:lastRenderedPageBreak/>
        <w:t>are. They had always seemed to you reason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bly competent fingers, and now all of a </w:t>
      </w:r>
      <w:r w:rsidRPr="00512392">
        <w:rPr>
          <w:rFonts w:ascii="Times New Roman" w:hAnsi="Times New Roman" w:cs="Times New Roman"/>
          <w:sz w:val="24"/>
          <w:szCs w:val="24"/>
        </w:rPr>
        <w:t>sudden,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they seem quite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seless. It is because for the first time you are trying to use your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ingers to make music. They were more comfortably employed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aking mud pies. But in the long run music is better worth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aking.</w:t>
      </w:r>
    </w:p>
    <w:p w14:paraId="6D32E04D" w14:textId="77777777" w:rsidR="00D0037A" w:rsidRDefault="00D0037A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78881" w14:textId="45EE451B" w:rsidR="0096066D" w:rsidRDefault="0096066D" w:rsidP="00EB1A33">
      <w:pPr>
        <w:pStyle w:val="Heading2"/>
        <w:numPr>
          <w:ilvl w:val="0"/>
          <w:numId w:val="2"/>
        </w:numPr>
      </w:pPr>
      <w:bookmarkStart w:id="16" w:name="_Toc68499711"/>
      <w:r w:rsidRPr="00512392">
        <w:t>The Mind Works on Infinity</w:t>
      </w:r>
      <w:bookmarkEnd w:id="16"/>
    </w:p>
    <w:p w14:paraId="60DDE5C9" w14:textId="1F08F533" w:rsidR="007E0DEA" w:rsidRPr="007E0DEA" w:rsidRDefault="007E0DEA" w:rsidP="007E0DEA">
      <w:pPr>
        <w:pStyle w:val="Heading3"/>
        <w:ind w:left="360"/>
      </w:pPr>
      <w:bookmarkStart w:id="17" w:name="_Toc68499712"/>
      <w:r>
        <w:t>4.1. God Transcends Space</w:t>
      </w:r>
      <w:bookmarkEnd w:id="17"/>
    </w:p>
    <w:p w14:paraId="036ABF47" w14:textId="2CE6118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arrived at the notion of God as Infinite Existence.</w:t>
      </w:r>
      <w:r w:rsidR="007E0D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unless the mind fixes itself upon these words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etermination to find some meaning in them, they will remain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more than words, and of no more value for our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 than the mental picture we are trying to outgrow.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shall see, we shall never get all the meaning out of them,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 is surprising how much we can get. </w:t>
      </w:r>
      <w:r w:rsidR="00EB1A33" w:rsidRPr="00512392">
        <w:rPr>
          <w:rFonts w:ascii="Times New Roman" w:hAnsi="Times New Roman" w:cs="Times New Roman"/>
          <w:sz w:val="24"/>
          <w:szCs w:val="24"/>
        </w:rPr>
        <w:t>Obviously,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are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ozen ways of approach, but as convenient a way as any is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consideration of a question often posed by unbelievers: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“Where was God before the universe was created?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a convenient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uestion for our purpose because it assails God's infinity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two ways. The word where raises the question of space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rings us to some first consideration of God’s Immensity: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 before raises the question of time and brings us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elementary consideration of God’s Eternity. In finding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nswer, we must use the intellect without imagination’s aid;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neatest tricks imagination has played on us is the sense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has given us of the necessity of time and space: we feel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simply cannot conceive anything without them. We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earn to. It goes with the maturity of the intellect to find itself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at home and at ease with the timeless and spaceless,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eceived by the “imaginability” of time and space but finding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more problem than help. We shall not arrive at that maturity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once, or perhaps at all. But our present enquiry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ring us a little closer.</w:t>
      </w:r>
    </w:p>
    <w:p w14:paraId="6723419B" w14:textId="59B3646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The word infinity is built from the Latin word </w:t>
      </w:r>
      <w:r w:rsidRPr="00EB1A33">
        <w:rPr>
          <w:rFonts w:ascii="Times New Roman" w:hAnsi="Times New Roman" w:cs="Times New Roman"/>
          <w:i/>
          <w:iCs/>
          <w:sz w:val="24"/>
          <w:szCs w:val="24"/>
        </w:rPr>
        <w:t>finis</w:t>
      </w:r>
      <w:r w:rsidRPr="00512392">
        <w:rPr>
          <w:rFonts w:ascii="Times New Roman" w:hAnsi="Times New Roman" w:cs="Times New Roman"/>
          <w:sz w:val="24"/>
          <w:szCs w:val="24"/>
        </w:rPr>
        <w:t>, a limit</w:t>
      </w:r>
      <w:r w:rsidR="00D0037A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boun</w:t>
      </w:r>
      <w:r w:rsidR="00EB1A33">
        <w:rPr>
          <w:rFonts w:ascii="Times New Roman" w:hAnsi="Times New Roman" w:cs="Times New Roman"/>
          <w:sz w:val="24"/>
          <w:szCs w:val="24"/>
        </w:rPr>
        <w:t>dar</w:t>
      </w:r>
      <w:r w:rsidRPr="00512392">
        <w:rPr>
          <w:rFonts w:ascii="Times New Roman" w:hAnsi="Times New Roman" w:cs="Times New Roman"/>
          <w:sz w:val="24"/>
          <w:szCs w:val="24"/>
        </w:rPr>
        <w:t>y, and the prefix in which negatives the main word.</w:t>
      </w:r>
      <w:r w:rsidR="00D0037A">
        <w:rPr>
          <w:rFonts w:ascii="Times New Roman" w:hAnsi="Times New Roman" w:cs="Times New Roman"/>
          <w:sz w:val="24"/>
          <w:szCs w:val="24"/>
        </w:rPr>
        <w:t xml:space="preserve"> </w:t>
      </w:r>
      <w:r w:rsidR="00EB1A33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means without limits or boundaries, limitless, boundless.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this must not be taken as meaning only the absence of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xternal boundaries. To say that a being is infinite does not mean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nly that it spreads in </w:t>
      </w:r>
      <w:r w:rsidR="00EB1A33">
        <w:rPr>
          <w:rFonts w:ascii="Times New Roman" w:hAnsi="Times New Roman" w:cs="Times New Roman"/>
          <w:sz w:val="24"/>
          <w:szCs w:val="24"/>
        </w:rPr>
        <w:t>all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directions without any limit,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hether you are considering its being or its power you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each a point where you must say “thus far and no farther.”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eans the absence of all limitations, not only external but internal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well. At first sight, this may seem needlessly subtilizing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even meaningless. </w:t>
      </w:r>
      <w:r w:rsidR="00EB1A33" w:rsidRPr="00512392">
        <w:rPr>
          <w:rFonts w:ascii="Times New Roman" w:hAnsi="Times New Roman" w:cs="Times New Roman"/>
          <w:sz w:val="24"/>
          <w:szCs w:val="24"/>
        </w:rPr>
        <w:t>Actually,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quite vital to our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infinity. When we say that a being is infinite, we mean not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there is no limit to what it can do, but no divisions within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tself, no parts. An infinite being must be spirit.</w:t>
      </w:r>
    </w:p>
    <w:p w14:paraId="55D95651" w14:textId="274CE3C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how the fact of having parts is a limitation.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bodies will serve to illustrate. My body has vast numbers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arts—ar</w:t>
      </w:r>
      <w:r w:rsidR="00835174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, legs, kidneys, liver. No part is the whole of me.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="00835174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my very being is divided up. No one dement in me is 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 one element in my body is my body. How limiting this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my being should be obvious enough: among other things,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means that parts can be broken off me—fingers and such like;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means the possibility of that decisive break we call death;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hile I live it means that I take a good deal of holding together.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Its limiting effect upon my power is more obvious still. The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 body can do are distributed over the various parts of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 body consists. My foot can do one sort of thing, my liver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nother, my nose another. </w:t>
      </w:r>
      <w:r w:rsidR="00EB1A33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my power to act is not concentrated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ut dispersed. This means that I cannot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perform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articular action without a preliminary bringing together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arious parts of me whose cooperation that particular 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equires. Further, this dispersal of my power means that I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all the things I am capable of doing at any one time.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at once be playing the violin, writing a letter and building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fire.</w:t>
      </w:r>
    </w:p>
    <w:p w14:paraId="0228D3B0" w14:textId="3A98D1C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no need to labor the point. To have one’s being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arts is an immense limitation, and under this limitation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material universe lies. It is because material things are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thus made up of parts, that they are capable of occupying space.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glanced at this in Chapter 2; it is worth pausing here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moment to consider it more at length. Division into parts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one element in a being is not another element and neither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is the whole being. This fact makes it possible for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aterial being to occupy space: for it is of the very essence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ccupying space that there should be elements which are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ach other: the thing may be microscopically small, or too small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any microscope, but if it occupies space, then one end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the other end, the upper surface is not the lower surface,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outside is not the inside. Unless a being is composed of elements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are not each other, it cannot occupy space.</w:t>
      </w:r>
    </w:p>
    <w:p w14:paraId="056D850F" w14:textId="1232D3D6" w:rsidR="00EB1A33" w:rsidRDefault="00EB1A33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must not let imagination deceive us about the vastness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space. Let our universe be never so vast, it occupies space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ecause it has the prior limitation of having its being broken up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nto parts. The occupation of space is a limitation, because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grounded in a limitation. Scientists may argue whether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any external boundary of the material universe, whether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an conceive a point in any direction beyond which the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niverse does not extend. This is a pleasant argument, but it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o bearing on the question whether the material universe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nfinite. It may extend in all directions without ever coming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 outer boundary; but it has the myriad boundaries within itself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hich arise from its being composed of parts. It is incurably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inite.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on the other hand is infinite. </w:t>
      </w:r>
      <w:r w:rsidRPr="00512392">
        <w:rPr>
          <w:rFonts w:ascii="Times New Roman" w:hAnsi="Times New Roman" w:cs="Times New Roman"/>
          <w:sz w:val="24"/>
          <w:szCs w:val="24"/>
        </w:rPr>
        <w:t>Therefore,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there are no parts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ithin Him. He is wholly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in one inclusive act of being.</w:t>
      </w:r>
      <w:r w:rsidR="00D0037A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Because He lacks the limitation of having parts, He is free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consequent limitation of occupying space. Space cannot contain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="0096066D" w:rsidRPr="00512392">
        <w:rPr>
          <w:rFonts w:ascii="Times New Roman" w:hAnsi="Times New Roman" w:cs="Times New Roman"/>
          <w:sz w:val="24"/>
          <w:szCs w:val="24"/>
        </w:rPr>
        <w:t>. He transcends space, and the things of space, and indeed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ll created things. He lives His life in utter and absolute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ndependence of them. Here the mind must tread very delicately,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r imagination will play a trick upon it. For imagination,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aterial universe is altogether enormous, spread out in its majesty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hroughout space; whereas God occupies no space at all,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herefore is for imagination unimaginably tiny. But in </w:t>
      </w:r>
      <w:r w:rsidRPr="00512392">
        <w:rPr>
          <w:rFonts w:ascii="Times New Roman" w:hAnsi="Times New Roman" w:cs="Times New Roman"/>
          <w:sz w:val="24"/>
          <w:szCs w:val="24"/>
        </w:rPr>
        <w:t>reality,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universe is in space because it is limited; and God is outside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pace, not because His being is too small even for the tiniest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inpoint hold in space, but because His being is too mighty.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“Heaven and the heaven of heavens cannot contain Him”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(3 Kings 8.27).</w:t>
      </w:r>
    </w:p>
    <w:p w14:paraId="72F14E3D" w14:textId="47D7111A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does not occupy space; yet we say, and say rightly, that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 everywhere. Everywhere is clearly a word of space: everywhere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s the space occupied by everything. </w:t>
      </w:r>
      <w:r w:rsidR="00EB1A33" w:rsidRPr="00512392">
        <w:rPr>
          <w:rFonts w:ascii="Times New Roman" w:hAnsi="Times New Roman" w:cs="Times New Roman"/>
          <w:sz w:val="24"/>
          <w:szCs w:val="24"/>
        </w:rPr>
        <w:t>Therefore,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to say that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 everywhere means to say that God is in everything.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ave seen that God transcends all things, but He is immanent,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some way abiding in all things too. Strictly, of course, since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 greater than the universe, it would be closer to the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things to say that everything is in God: the trouble is that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say that, imagination tricks us with a mental picture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s somehow the larger space of the two. Until imagination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nder better control, let us stick to the phrase “God is in everything.”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But what does the word “in” mean when applied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being totally spaceless? How can a being who occupies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pace at all yet manage to be in everything that does occupy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pace? Clearly the word in, the word where, both need closer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xamination when we speak of God as being everywhere, in everything.</w:t>
      </w:r>
      <w:r w:rsidR="00EB1A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A spiritual being cannot be in a material being as water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a cup or a cup in water. God cannot be in everything by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pread out spatially to occupy everything. He is not in the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niverse as water is in a sponge, or even as a sponge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cean. For all spaceless beings the word “where” has one meaning;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spaceless being is where it operates, it is in the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hich receive the effects of its power.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 at the central point of the being of everything whatsoever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ecause He is infinite and all other things finite, so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an totally dominate them all by His power. And the first act of</w:t>
      </w:r>
      <w:r>
        <w:rPr>
          <w:rFonts w:ascii="Times New Roman" w:hAnsi="Times New Roman" w:cs="Times New Roman"/>
          <w:sz w:val="24"/>
          <w:szCs w:val="24"/>
        </w:rPr>
        <w:t xml:space="preserve"> His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domination is to hold them in existence, to keep them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eing nothing. He is everywhere, that is He is in all things,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effect of His power is upon all things: “Do I not fill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eaven and earth?” (Jer. 23.24.)</w:t>
      </w:r>
    </w:p>
    <w:p w14:paraId="494A7AF6" w14:textId="0390195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 still deeper and more mysterious level at which we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must try to grasp God's presence in things. But what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 will do for a first step. He is in all things, because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ower operates upon them, holding them in </w:t>
      </w:r>
      <w:r w:rsidR="00D0037A">
        <w:rPr>
          <w:rFonts w:ascii="Times New Roman" w:hAnsi="Times New Roman" w:cs="Times New Roman"/>
          <w:sz w:val="24"/>
          <w:szCs w:val="24"/>
        </w:rPr>
        <w:t>ex</w:t>
      </w:r>
      <w:r w:rsidRPr="00512392">
        <w:rPr>
          <w:rFonts w:ascii="Times New Roman" w:hAnsi="Times New Roman" w:cs="Times New Roman"/>
          <w:sz w:val="24"/>
          <w:szCs w:val="24"/>
        </w:rPr>
        <w:t>istence,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say He is in all things not because He needs them, but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need Him. The universe therefore is to be thought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not as a necessity for God, providing Him with a place to be.</w:t>
      </w:r>
    </w:p>
    <w:p w14:paraId="726C648A" w14:textId="795FB4E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transcends things by the power of His own Nature,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mmanent in things only to meet their need. </w:t>
      </w:r>
      <w:r w:rsidR="00835174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began with—where was God before the universe existed—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ades away into the inconsiderable question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what created 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being held in existence by the power of God before there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created thing?</w:t>
      </w:r>
    </w:p>
    <w:p w14:paraId="4359F6A5" w14:textId="56E9441B" w:rsidR="0096066D" w:rsidRPr="00512392" w:rsidRDefault="007E0DEA" w:rsidP="007E0DEA">
      <w:pPr>
        <w:pStyle w:val="Heading3"/>
        <w:ind w:left="360"/>
      </w:pPr>
      <w:bookmarkStart w:id="18" w:name="_Toc68499713"/>
      <w:r>
        <w:t>4.2 God Transcends Time</w:t>
      </w:r>
      <w:bookmarkEnd w:id="18"/>
    </w:p>
    <w:p w14:paraId="1FCF95D2" w14:textId="7D673ED9" w:rsidR="0096066D" w:rsidRPr="00512392" w:rsidRDefault="007E0DEA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have seen that the first part of the question led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consider space in relation to God, and thus to God’s total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ranscendence of space, which we call His Immensity. Now let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s look at the second part of the question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“Before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as created.” For just as the word “where” raises the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space, the word “before” raises the question of time, and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ust be as clear about God’s transcendence of time as about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ranscendence of space. What then is time? Philosophers use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ord in two closely related senses; most of us find that one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hese senses is sufficient for us. Time, say the philosophers,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duration of that which changes; time, say the philosophers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gain and we with them, is the 'measurement of the changes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universe. What is common to both statements is the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time to change. Where nothing changes, there is nothing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ime to measure. Where nothing changes, time has no possible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eaning. </w:t>
      </w: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time and the universe started together. God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nfinite and therefore changeless. He is “the Father of lights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hom there is no change or shadow of alteration” (James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1.17). He possesses the utter fullness of existence, so that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an go from Him, for that would be to reduce Him; and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an come to Him, for He already possesses all. The universe 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reated is a changing universe. And because change belongs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 and not to God, time belongs to it and not to God. To repeat,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ime and the universe started together: time is the ticking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niverse.</w:t>
      </w:r>
    </w:p>
    <w:p w14:paraId="60B6D0F0" w14:textId="3C49DDE8" w:rsidR="0096066D" w:rsidRPr="00512392" w:rsidRDefault="007E0DEA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phrase “before the universe was created” has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eaning at all. Before is a word of time, and there could be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ime before the universe because time began with the universe.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To say “before the universe” means when there wasn’t any when;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hich is to say that it doesn’t mean anything at all.</w:t>
      </w:r>
    </w:p>
    <w:p w14:paraId="607A781A" w14:textId="777777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lastRenderedPageBreak/>
        <w:t>Let us look a little more closely at what is implied by change.</w:t>
      </w:r>
    </w:p>
    <w:p w14:paraId="4A052DF9" w14:textId="5D98A2C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means that the being which is subject to it is never at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 the whole of itself: it possesses its being successively,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the philosophers say. You, for instance, are never at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 the whole of yourself. What you were last year,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will be next year, all belongs to the totality called you.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ast year has gone, and next year has not arrived. It is obviously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overwhelming limitation that one never wholly possesses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ne’s self, that one possesses one’s being in successive moments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not simply in one act of being, that one is never wholly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here. There is no such limitation in God. He possesses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holly in one act of being. This is what we call His eternity.</w:t>
      </w:r>
    </w:p>
    <w:p w14:paraId="08821195" w14:textId="20A57C95" w:rsidR="0096066D" w:rsidRPr="00512392" w:rsidRDefault="00B333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eternity does not mean time open at both ends,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tretching away back into the past with no beginning, stretching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way forward into the future with no ending. In </w:t>
      </w:r>
      <w:r w:rsidR="00F73774" w:rsidRPr="00512392">
        <w:rPr>
          <w:rFonts w:ascii="Times New Roman" w:hAnsi="Times New Roman" w:cs="Times New Roman"/>
          <w:sz w:val="24"/>
          <w:szCs w:val="24"/>
        </w:rPr>
        <w:t>fact,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ack at our earlier principle: that infinity means not only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bsence of external limits, but of internal divisions as well. Just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s space has parts lying alongside one another, time has parts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ollowing one another. The Infinite has no parts, of either (or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ny other conceivable) sort. Eternity is not time, however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may try to glorify the concept of time. The philosophic definition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f eternity is in two Latin words, </w:t>
      </w:r>
      <w:r w:rsidR="007E0DEA" w:rsidRPr="007E0DE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6066D" w:rsidRPr="007E0DEA">
        <w:rPr>
          <w:rFonts w:ascii="Times New Roman" w:hAnsi="Times New Roman" w:cs="Times New Roman"/>
          <w:i/>
          <w:iCs/>
          <w:sz w:val="24"/>
          <w:szCs w:val="24"/>
        </w:rPr>
        <w:t>ota simul</w:t>
      </w:r>
      <w:r w:rsidR="007E0DEA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96066D" w:rsidRPr="00512392">
        <w:rPr>
          <w:rFonts w:ascii="Times New Roman" w:hAnsi="Times New Roman" w:cs="Times New Roman"/>
          <w:sz w:val="24"/>
          <w:szCs w:val="24"/>
        </w:rPr>
        <w:t>, which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oughly translated as “all at once</w:t>
      </w:r>
      <w:r w:rsidR="00F73774">
        <w:rPr>
          <w:rFonts w:ascii="Times New Roman" w:hAnsi="Times New Roman" w:cs="Times New Roman"/>
          <w:sz w:val="24"/>
          <w:szCs w:val="24"/>
        </w:rPr>
        <w:t>”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God’s eternity means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ossesses the totality of what He is, not in successive acts as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o, but in one single act. Just as time is the duration of that which</w:t>
      </w:r>
      <w:r w:rsidR="007E0DEA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changes, eternity is the duration of that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simply is, the duration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the Being who, in one infinite act of being which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hange and does not cease, is all that He is, and does all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oes.</w:t>
      </w:r>
    </w:p>
    <w:p w14:paraId="6D1D5E27" w14:textId="4E50381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may help to clarify our notions of eternity and time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onsidering what the word now means as applied to each.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ow, the now of time, is the </w:t>
      </w:r>
      <w:r w:rsidRPr="00F73774">
        <w:rPr>
          <w:rFonts w:ascii="Times New Roman" w:hAnsi="Times New Roman" w:cs="Times New Roman"/>
          <w:i/>
          <w:iCs/>
          <w:sz w:val="24"/>
          <w:szCs w:val="24"/>
        </w:rPr>
        <w:t>nunc fluens</w:t>
      </w:r>
      <w:r w:rsidRPr="00512392">
        <w:rPr>
          <w:rFonts w:ascii="Times New Roman" w:hAnsi="Times New Roman" w:cs="Times New Roman"/>
          <w:sz w:val="24"/>
          <w:szCs w:val="24"/>
        </w:rPr>
        <w:t>, the flowing now. It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apply to the same instant of time as when I used it in the last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entence. At every use of the word “now,” it applies to a different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nstant. It does not even remain the same while we are saying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t. For it consists of two sounds, n- and -ow. While we are saying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n-, the -ow is still in the future; when we are saying the -ow,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n- is already past. In other words, time’s present is a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leeting present indeed: God’s present abides. He lives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ternal now.</w:t>
      </w:r>
    </w:p>
    <w:p w14:paraId="5B7CB511" w14:textId="020BC22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Apply all this to the consideration of one further absurdity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ends to shadow the back of our minds, even when in the front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minds we are by way of knowing better. It is the vague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eeling we have that eternity had been going on for some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efore God decided to create the universe. In the light of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said, this is seen to be sheerly meaningless, for it brings 4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 into eternity. We must not think of God creating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fter a certain amount of eternity had rolled by,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are no parts in eternity, and it does not roll by. This mental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onstrosity is perhaps related to the picture of God as an 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an. But God is not only not an old man, He is not even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ld God. He is not old at all. For “old” simply means that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lived through a long time, and there is no time to God.</w:t>
      </w:r>
    </w:p>
    <w:p w14:paraId="45ABABFE" w14:textId="077192A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 then are we to conceive creation, if we are not allowed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 of time stretching back to its beginning and eternity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tretching back before that? We must try to conceive it in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uch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as this: God, who possesses the whole of His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one single act of infinite existence, wills that a universe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which possesses its being in successive acts, bit by bit. Eternity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elongs to the one, time to the other. God’s creative act, like all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acts, is in eternity because God is in eternity. The result of His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reative act is in time. We get something faintly comparable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affairs: a man speaks into a microphone at a certain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London, his voice is heard a measurable moment later all 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world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man acts where and when he is, the effects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 are where and when they are. It is only a shadowy comparison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shedding much light on creation in eternity and time.</w:t>
      </w:r>
      <w:r w:rsidR="007E0D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discouraged intellect may feel itself utterly incompetent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 anything at all of such concepts. But there is no gain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rying to imagine eternity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the bit by bit. It is easier,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ourse, but it is a denaturing of eternity and therefore of God.</w:t>
      </w:r>
    </w:p>
    <w:p w14:paraId="65F2164C" w14:textId="4DC3593E" w:rsidR="0096066D" w:rsidRPr="00512392" w:rsidRDefault="007E0DEA" w:rsidP="007E0DEA">
      <w:pPr>
        <w:pStyle w:val="Heading3"/>
        <w:ind w:left="360"/>
        <w:rPr>
          <w:rFonts w:ascii="Times New Roman" w:hAnsi="Times New Roman" w:cs="Times New Roman"/>
        </w:rPr>
      </w:pPr>
      <w:bookmarkStart w:id="19" w:name="_Toc68499714"/>
      <w:r>
        <w:t>4.3 Infinite Activity and Changelessness</w:t>
      </w:r>
      <w:bookmarkEnd w:id="19"/>
    </w:p>
    <w:p w14:paraId="2E5361E5" w14:textId="3C8B72D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seen God as infinite and utterly changeless; and th</w:t>
      </w:r>
      <w:r w:rsidR="006E1464">
        <w:rPr>
          <w:rFonts w:ascii="Times New Roman" w:hAnsi="Times New Roman" w:cs="Times New Roman"/>
          <w:sz w:val="24"/>
          <w:szCs w:val="24"/>
        </w:rPr>
        <w:t>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ideas might tend to combine in our minds in a concept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 stagnation. But God is alive, and life is activity; and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infinite so that His activity is infinite too. </w:t>
      </w:r>
      <w:r w:rsidR="006E1464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resence of two truths about God, that He is infinitely in 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utterly immutable; both truths are certain, yet it is immeasurably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ifficult for minds like ours to see how they can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econciled. In all our experience of activity, change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activity’s very essence. </w:t>
      </w:r>
      <w:r w:rsidR="006E1464" w:rsidRPr="00512392">
        <w:rPr>
          <w:rFonts w:ascii="Times New Roman" w:hAnsi="Times New Roman" w:cs="Times New Roman"/>
          <w:sz w:val="24"/>
          <w:szCs w:val="24"/>
        </w:rPr>
        <w:t>Certainly,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of no use to call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aid of imagination. Imagination can furnish no picture 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which these two elements are happily combined for our comfort.</w:t>
      </w:r>
      <w:r w:rsidR="006E146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If we are to make anything of them at all, the mind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prepared to strip away every vestige of the effect that its long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mmersion in time and space have had upon it. We shall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holly succeed of course; but we shall go far enough to be 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see what further road lies ahead, and why we cannot yet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read that further road—far enough to see how the difficulty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econciling these two truths lies not in the truth but wholly in us.</w:t>
      </w:r>
    </w:p>
    <w:p w14:paraId="605817AF" w14:textId="38D9109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at least make a beginning, some first steps in the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God’s activity. God is not simply something but Someone.</w:t>
      </w:r>
      <w:r w:rsidR="006E146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is personal, that is He knows and loves. </w:t>
      </w:r>
      <w:r w:rsidR="006E1464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that His activity will be personal activity, His life will be a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knowing and loving, knowing infinitely, loving infinitely. In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thought of God’s activity, we very naturally tend to think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irst of His actions in relation to the universe and so to us. </w:t>
      </w:r>
      <w:r w:rsidR="006E1464" w:rsidRPr="00512392">
        <w:rPr>
          <w:rFonts w:ascii="Times New Roman" w:hAnsi="Times New Roman" w:cs="Times New Roman"/>
          <w:sz w:val="24"/>
          <w:szCs w:val="24"/>
        </w:rPr>
        <w:t>Indeed,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tend to think of these not only first but pretty well exclusively.</w:t>
      </w:r>
      <w:r w:rsidR="006E146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something of a wrench to realize that we do not belong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ssentially to God’s life and activity at all—it is of our essence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should act upon us, but not of His. It is not mere crudity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say that running the universe is God’s hobby, not His real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ife. We must of course study closely God’s dealings with us;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we must not stop there. We must also study Who and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God is Who thus deals with us. </w:t>
      </w:r>
      <w:r w:rsidR="006E1464" w:rsidRPr="00512392">
        <w:rPr>
          <w:rFonts w:ascii="Times New Roman" w:hAnsi="Times New Roman" w:cs="Times New Roman"/>
          <w:sz w:val="24"/>
          <w:szCs w:val="24"/>
        </w:rPr>
        <w:t>Otherwise,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shall fall short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only in our understanding of God, but as a consequence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understanding of His dealings with us. One result not infrequently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bserved of this concentration upon God’s Providence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neglect of God is a tendency to figure God’s activities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ne’s own action, to assume that He acts as one would act oneself,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read His purposes as one would read one’s own, and indeed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prepared to play Providence oneself on occasion. Religious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eople are in a certain danger of talking of their own will as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must be God’s will and, in that misapprehension, forcing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others. Nothing is so strong a safeguard against this silliness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a grasp of the nature of God 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09939167" w14:textId="1C53F99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lastRenderedPageBreak/>
        <w:t>Here, then, we shall concentrate upon God’s own life, so far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 can come to any knowledge of it. It is a life of knowing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nfinitely and loving infinitely. The innermost secrets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ersonal life of God remain to be considered in the light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evelation given to us by Christ Our Lord. Here we shall consider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only in relation to our present problem, which is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how infinite activity can be one thing in God with utter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hangelessness. At this first level we can see that the combination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these two truths means that God knows infinitely and loves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nfinitely, and that these two infinite activities imply no faintest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hadow of change within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In one way we can see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imply enough. Change would imply either that some new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had not been there before entered into His knowing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IBs loving; or that some element which had been there ceased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there. But His knowing and His loving are in th</w:t>
      </w:r>
      <w:r w:rsidR="00F73774">
        <w:rPr>
          <w:rFonts w:ascii="Times New Roman" w:hAnsi="Times New Roman" w:cs="Times New Roman"/>
          <w:sz w:val="24"/>
          <w:szCs w:val="24"/>
        </w:rPr>
        <w:t>ei</w:t>
      </w:r>
      <w:r w:rsidRPr="00512392">
        <w:rPr>
          <w:rFonts w:ascii="Times New Roman" w:hAnsi="Times New Roman" w:cs="Times New Roman"/>
          <w:sz w:val="24"/>
          <w:szCs w:val="24"/>
        </w:rPr>
        <w:t>r very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the perfect expression of His own infinite perfection.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mere fact of being, they possess all the perfection that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love can have, so that nothing could be added to them;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they possess this perfection abidingly, so that nothing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taken from them. They cannot grow because God is perfect;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cannot diminish because God is perfect. Infinite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infinite life are infinite activities, and change can find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oint of entry. So </w:t>
      </w:r>
      <w:r w:rsidR="00F73774" w:rsidRPr="00512392">
        <w:rPr>
          <w:rFonts w:ascii="Times New Roman" w:hAnsi="Times New Roman" w:cs="Times New Roman"/>
          <w:sz w:val="24"/>
          <w:szCs w:val="24"/>
        </w:rPr>
        <w:t>far,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been considering how these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pparent irreconcilables, activity and immutability, are one in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’s personal life within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Later we shall consider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minds may see a reconciliation for them in God’s dealings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universe. How the changeless Being lives His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hangeless life is one thing: how the changeless Being handles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affairs of this changing universe is another.</w:t>
      </w:r>
    </w:p>
    <w:p w14:paraId="014671A6" w14:textId="3C4C4CD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Meanwhile let us return to the problem as it affects our understanding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God’s own life. I have said that in one way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see the reconciliation without any great difficulty. That is,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 demonstrate to ourselves unanswerably that it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o. But there remains the practical problem of seeing it so.</w:t>
      </w:r>
    </w:p>
    <w:p w14:paraId="06829937" w14:textId="43E4E601" w:rsidR="0096066D" w:rsidRPr="00512392" w:rsidRDefault="00491D4A" w:rsidP="00491D4A">
      <w:pPr>
        <w:pStyle w:val="Heading3"/>
        <w:ind w:left="360"/>
      </w:pPr>
      <w:bookmarkStart w:id="20" w:name="_Toc68499715"/>
      <w:r>
        <w:t>4.4. An exercise Upon Infinity</w:t>
      </w:r>
      <w:bookmarkEnd w:id="20"/>
    </w:p>
    <w:p w14:paraId="1F7A344E" w14:textId="68EB679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 till we have the face-to-face vision of God in the next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hall we be able to see the two as totally one, so that we shall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immutability as identical with the infinite activity. 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elow we have no direct mental experience of the infinite.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that it is the complete negation of limits, but we cannot conceive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infinite as it is. Yet immense progress is possible towards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We can at least develop an awareness of the elements of limitation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our own being and our own action, and try to conceive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the absence of these limitations must mean in God. I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ry to show by an example how we may make a first step towards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his. We have spoken of God’s knowing. Now all we know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nowing, we derive from our own knowing. From it we get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ositive concept of what knowing means in itself; from it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an, if we make the effort seriously enough, discover some of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limitations there are in our knowings arising from our finitude;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by concentrating upon what knowing means in itself,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rying to strip away the limitations of knowing as it is in us,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make some stumbling steps towards the realization of what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knowing must be.</w:t>
      </w:r>
    </w:p>
    <w:p w14:paraId="48FA987D" w14:textId="3AF058D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consider our own knowing to find out both the positive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eaning of knowing and its limitations in us. Positively, we discover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know a thing when what it is, is present to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ind. Knowing will not be less than that in God: the mode of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be beyond our conception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the majesty of it may be beyond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conception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the essential of it we have hold of—all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present to the mind of God as what they are.</w:t>
      </w:r>
    </w:p>
    <w:p w14:paraId="5CFA3E2C" w14:textId="0D7CD4A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Now for some of the limitations of our knowing. I 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retend to list them all.</w:t>
      </w:r>
    </w:p>
    <w:p w14:paraId="3869FC37" w14:textId="77777777" w:rsidR="00F73774" w:rsidRDefault="0096066D" w:rsidP="00F73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(1) In the first place, we know so little; there are such vast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asses of things that we do not know; (2) A second limitation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in our efforts to acquire knowledge we have to proceed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step at a time, we cannot know about anything by the mere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ct of looking at it; </w:t>
      </w:r>
    </w:p>
    <w:p w14:paraId="72144F56" w14:textId="5C9AC44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(3) Even of the things that we do know,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cannot hold more than two or three in our mind at once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ttention to one set of things means that we cannot be attending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another set of things at the same time.</w:t>
      </w:r>
    </w:p>
    <w:p w14:paraId="467FD7B0" w14:textId="08E9528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These three are limitations in our knowing that no one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ossibly fail to hit upon at once. There is no great difficulty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ealizing that God’s knowledge will be free from them—there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nothing He does not know, He does not have to acquire knowledge,</w:t>
      </w:r>
      <w:r w:rsidR="00D236A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knows all that He knows in one act of knowing,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light bathes them all.</w:t>
      </w:r>
    </w:p>
    <w:p w14:paraId="46C80A78" w14:textId="6A491AE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there are certain other limitations in our knowing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bvious than these, which one who comes new to such thinking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not discover as limitations. Two of these will lead to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onsiderable advance in the knowledge of God. The first of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ot-immediately-obvious limitations is that our knowledge is dependent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object known. Our knowledge of an orange,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instance, depends upon our having an orange to study.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about anything by closely considering that thing. In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bsence, we cannot know it. Our knowledge demands a real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ubmission of our intellect to the evidence of the thing.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accustomed to knowing things this way, that it does not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trike us as limitation. But to be dependent is always a limitation.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knowledge, being infinite, does not suffer from this limitation.</w:t>
      </w:r>
      <w:r w:rsidR="00D236A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knows things, not as we do by looking at them, but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ontemplating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. Knowing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knows what being</w:t>
      </w:r>
      <w:r w:rsidR="00D236A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gave them. He does not need to look at them.</w:t>
      </w:r>
    </w:p>
    <w:p w14:paraId="2318998F" w14:textId="7E8CE23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second of these not-i</w:t>
      </w:r>
      <w:r w:rsidR="00D236A6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mediately-obvious limitations is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bvious still and very much harder to grasp. But it leads us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most profound truth about the nature of God. It is a fundamental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imitation in our knowing that our act of knowing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istinct from ourself. My knowing is something that I do, but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I. This may at first glance seem either no limitation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ll, or at best, mere hair-splitting. But in </w:t>
      </w:r>
      <w:r w:rsidR="00D236A6" w:rsidRPr="00512392">
        <w:rPr>
          <w:rFonts w:ascii="Times New Roman" w:hAnsi="Times New Roman" w:cs="Times New Roman"/>
          <w:sz w:val="24"/>
          <w:szCs w:val="24"/>
        </w:rPr>
        <w:t>fact,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a very powerful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imitation. If my knowledge were the same thing as I, I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have to make the distinct effort of setting about knowing: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be engaged in the act of knowing, and of knowing all that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know, all the time; nor should I ever forget anything if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nowing were myself. Because it is not, I am sometimes knowing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sometimes not knowing, always under the necessity of making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distinct effort in the matter, often totally incapable of making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effort. God’s knowing is not subject to this limitation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than to any other conceivable limitation. God’s knowing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not distinct from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God and His knowledge are one.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His knowledge. God’s knowledge is God. Once again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may be vast difficulties for the mind in actually seeing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o, but there is no great difficulty in seeing that it must be so.</w:t>
      </w:r>
      <w:r w:rsidR="00D236A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For if God’s knowledge were not identical with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there would be some distinction between God and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nowledge, something that God has and that His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acks: but that would mean that His knowledge would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nfinite: which is impossible.</w:t>
      </w:r>
    </w:p>
    <w:p w14:paraId="3F3A3957" w14:textId="7F79C82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lastRenderedPageBreak/>
        <w:t>A moment’s reflection will show us that the same line of thought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leads us to see that God and His knowledge are one applies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all the other attributes of God—His love, His justice,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ercy, any you please. God’s mercy is not something God has,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God If His mercy or His justice were in any way distinct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Him, it would mean that there was something in Him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lacked, and so His mercy or His justice would not be</w:t>
      </w:r>
      <w:r w:rsidR="00D236A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Infinite, and that again is impossible. </w:t>
      </w:r>
      <w:r w:rsidR="00D236A6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no distinction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God’s attributes and God, and therefore no difference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one of God’s attributes and another. God’s justice is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God’s mercy is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Infinite justice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infinite mercy are not two opposing tendencies in God: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one same God.</w:t>
      </w:r>
    </w:p>
    <w:p w14:paraId="2F9E9154" w14:textId="0121FA5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make one further effort towards the realization of this.</w:t>
      </w:r>
      <w:r w:rsidR="00D236A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All perfections are in God, yet not distinct from one another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distinct from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But our minds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andle all concepts in one concept. We must see them as distinct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order to see them at all. The mercy of God is an infinite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eality. The justice of God is an infinite reality. In the being of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236A6">
        <w:rPr>
          <w:rFonts w:ascii="Times New Roman" w:hAnsi="Times New Roman" w:cs="Times New Roman"/>
          <w:sz w:val="24"/>
          <w:szCs w:val="24"/>
        </w:rPr>
        <w:t>God,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are the same reality: but if we try to begin our thinking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seeing them as the same reality, we shall simply not see them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ll. Because God’s mercy is real, let us contemplate God’s mercy;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because God’s justice is real, let us contemplate God’s justice.</w:t>
      </w:r>
    </w:p>
    <w:p w14:paraId="4280022B" w14:textId="7987467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Here indeed is the perfect opportunity for what has already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uggested as the right approach to the polar elements in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ystery: accept them both at white heat, and in some utterly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nsayable way they will tend to fuse into one. </w:t>
      </w:r>
      <w:r w:rsidR="00D236A6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ttributes. There is not one of them that will not immeasurably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epay our study. And as we thus in the mind live with them,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 of their distinction from one another will grow less,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will form in our mind some faint suggestion of their oneness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God. For this oneness of God and His attributes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erely the living consequence of that oneness we have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 between God and His existence. We have all sorts of attributes,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they are not we. But there is no real distinction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what God has and what God is. God is what He has.</w:t>
      </w:r>
    </w:p>
    <w:p w14:paraId="43DFFB6B" w14:textId="28022962" w:rsidR="0096066D" w:rsidRPr="00512392" w:rsidRDefault="00E5750A" w:rsidP="00E5750A">
      <w:pPr>
        <w:pStyle w:val="Heading3"/>
        <w:ind w:left="360"/>
      </w:pPr>
      <w:bookmarkStart w:id="21" w:name="_Toc68499716"/>
      <w:r>
        <w:t>4.5 The Going is Hard</w:t>
      </w:r>
      <w:bookmarkEnd w:id="21"/>
    </w:p>
    <w:p w14:paraId="60194A59" w14:textId="2E145CC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whatever light may be about to grow in us as we grow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knowledge of God, our first steps are pretty much in the dark.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going is heavy going. We begin by stripping away limitations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are part of the very atmosphere we have always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reathed, and we find breathing very difficult. The stripping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way of limitations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very thinning process, since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so familiar to put in their place. There is at first an intolerable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 of thinness about the idea of God that results.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know that we are not taking anything away from God,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subtract limitations is to add reality. But at first it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seem so. Reality as we are accustomed to it, with all its limitations,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a kind of thickness compared with the thinness of infinite</w:t>
      </w:r>
      <w:r w:rsidR="00E575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Spirit. It is true that what I have called thickness results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element of nothingness, and that all the realities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know as mingled with nothingness because they are created,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to be found in utter purity in the Creator. But it is hard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ealize that this purity increases their intensity.</w:t>
      </w:r>
    </w:p>
    <w:p w14:paraId="2794EDD8" w14:textId="1C4B335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truth is that if we had only the God of philosophy,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the exploring mind can discover Him by its own powers,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us would probably always feel Him just too remote. </w:t>
      </w:r>
      <w:r w:rsidR="00E5750A" w:rsidRPr="00512392">
        <w:rPr>
          <w:rFonts w:ascii="Times New Roman" w:hAnsi="Times New Roman" w:cs="Times New Roman"/>
          <w:sz w:val="24"/>
          <w:szCs w:val="24"/>
        </w:rPr>
        <w:t>Ideally,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be able to make vast progress in knowledge of Him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ome sort of intimacy with Him. But we are not ideal. </w:t>
      </w:r>
      <w:r w:rsidR="00E5750A" w:rsidRPr="00512392">
        <w:rPr>
          <w:rFonts w:ascii="Times New Roman" w:hAnsi="Times New Roman" w:cs="Times New Roman"/>
          <w:sz w:val="24"/>
          <w:szCs w:val="24"/>
        </w:rPr>
        <w:t>Fortunately,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an’s seeking for God is not the whole story. God has also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sought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a seeking with a long history which culminated when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ecame Man and dwelt amongst us. Nothing could be less remote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Jesus Christ.</w:t>
      </w:r>
    </w:p>
    <w:p w14:paraId="08AC2D2C" w14:textId="1ED5B274" w:rsidR="0096066D" w:rsidRPr="00512392" w:rsidRDefault="0096066D" w:rsidP="00E5750A">
      <w:pPr>
        <w:pStyle w:val="Heading2"/>
      </w:pPr>
      <w:bookmarkStart w:id="22" w:name="_Toc68499717"/>
      <w:r w:rsidRPr="00512392">
        <w:t>5</w:t>
      </w:r>
      <w:r w:rsidR="00E5750A">
        <w:t>.</w:t>
      </w:r>
      <w:r w:rsidR="00A67120">
        <w:t xml:space="preserve"> God</w:t>
      </w:r>
      <w:r w:rsidRPr="00512392">
        <w:t xml:space="preserve"> Tells Man</w:t>
      </w:r>
      <w:bookmarkEnd w:id="22"/>
    </w:p>
    <w:p w14:paraId="504D9B05" w14:textId="076FA91A" w:rsidR="0096066D" w:rsidRPr="00512392" w:rsidRDefault="00E47968" w:rsidP="00E47968">
      <w:pPr>
        <w:pStyle w:val="Heading3"/>
        <w:ind w:left="360"/>
      </w:pPr>
      <w:bookmarkStart w:id="23" w:name="_Toc68499718"/>
      <w:r>
        <w:t>5.1</w:t>
      </w:r>
      <w:r w:rsidR="00E40363">
        <w:t>.</w:t>
      </w:r>
      <w:r>
        <w:t xml:space="preserve"> </w:t>
      </w:r>
      <w:r w:rsidR="00E40363">
        <w:t xml:space="preserve"> </w:t>
      </w:r>
      <w:r>
        <w:t>Christ Teaches us by Being God</w:t>
      </w:r>
      <w:bookmarkEnd w:id="23"/>
    </w:p>
    <w:p w14:paraId="098917D5" w14:textId="1E16A72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Why God became man we shall consider in the second 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this book, together with certain precisions as to what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eant by the truth that Christ is God and some of the immeasurable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that flow from it. Our present concern is simply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new way opened to man for the knowledge of God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sheer fact of the Incarnation, the fact that at a given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history God took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human nature and made it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tterly His own that, remaining God without diminution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imming of His Divinity, He was still truly man, and remains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orever man. To know that Christ is God sheds a great light upon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we shall see; for the moment our concern is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ight it sheds upon God.</w:t>
      </w:r>
    </w:p>
    <w:p w14:paraId="7DA15A9D" w14:textId="1EDB710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 moment’s reflection will show why this new way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of God is so vast and vital. Apart from the Incarnation,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could know of God only in God’s Nature. Man could,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example, know God as Infinite Power, creating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nothing, and this is true knowledge and very valuable.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it is true knowledge, it is undeniably rather remote knowledge.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have in ourselves no experience of creating anything 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nothing, none of the insight that comes from shared experience.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have no notion of what is involved in creating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rom nothing and only the most shadowy notion,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eflection and not of experience, of what is meant by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nfinite. For such things we have in ourselves no measuring-rod.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to see God not simply in His own nature, but being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oing and suffering in our nature, is a very different matter. And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eading the Gospels that is precisely what we do see—God obeying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mother, God paying taxes, God receiving hospitality,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eceiving insults, God tormented by hunger and thirst,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oving, God angry: and these things we can measure, for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done them all ourselves.</w:t>
      </w:r>
    </w:p>
    <w:p w14:paraId="7FFD5E6B" w14:textId="564BF1A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all this first part, we are in search of light upon God as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is 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Christ Our Lord gives us a great flood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ight by what He has to tell us about God, as we shall see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moment; but with all reverence we may feel that He gives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light upon God by being than by saying.</w:t>
      </w:r>
    </w:p>
    <w:p w14:paraId="4AEA941F" w14:textId="29E0707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This, I think, explains something about Our Lord’s way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evealing the primary fact about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which puzzles many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eaders of the Gospels. They feel that He made an unnecessary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ystery about it: if He was God, it would surely have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impler for Him to say so in the plainest words at the very outset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mission. So people say, believers in His Divinity as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xpression of puzzlement, unbelievers as a challenge to the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doctrine. Notice, at any rate, that Our Lord’s action in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was of set policy: He did, quite deliberately, make a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ystery about Who and what He was. His enemies felt it</w:t>
      </w:r>
    </w:p>
    <w:p w14:paraId="1D4DEB10" w14:textId="291BEE1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We have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demanding indignantly: “How long wilt thou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 on keeping us in suspense. If thou art the Christ, tell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penly” (John 10.24). But it was not only from His enemies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full knowledge was long held. Between the Birth in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Bethlehem and the Death on Calvary there is probably no single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pisode of Our Lord’s life better known than the scene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ake at Caesarea Philippi, when Peter answered and said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rt Christ the Son of the living God”; and Jesus answered him: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“Blessed art thou, Simon son of </w:t>
      </w:r>
      <w:r w:rsidR="00E47968" w:rsidRPr="00512392">
        <w:rPr>
          <w:rFonts w:ascii="Times New Roman" w:hAnsi="Times New Roman" w:cs="Times New Roman"/>
          <w:sz w:val="24"/>
          <w:szCs w:val="24"/>
        </w:rPr>
        <w:t>Jonah</w:t>
      </w:r>
      <w:r w:rsidRPr="00512392">
        <w:rPr>
          <w:rFonts w:ascii="Times New Roman" w:hAnsi="Times New Roman" w:cs="Times New Roman"/>
          <w:sz w:val="24"/>
          <w:szCs w:val="24"/>
        </w:rPr>
        <w:t>; it is not flesh and blood,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 is My Father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Who is in Heaven that has revealed this to thee.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I tell thee this in my turn: that thou art Peter, and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this rock that I will build my Church: and the gates of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Hell shall not prevail against it.”</w:t>
      </w:r>
    </w:p>
    <w:p w14:paraId="53D4436D" w14:textId="1940773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the splendor of this climax, we tend to see what went before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rather in shadow. However often we have read the passage,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leaps forward to this, and thus is in danger of missing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good deal of the light in what immediately leads up to it.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emember, of course, St. Peter’s great answer. If we press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emory a little harder, we remember what question St. Peter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answering: but it may be doubted if many of us see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ery startling a question it was. For Our Lord had asked the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Apostles: “Who do you say that I am?” Realize that these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men who had been His inseparable companions so long: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et so late in their companionship He could ask them Who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hought He was. </w:t>
      </w:r>
      <w:r w:rsidR="00E47968" w:rsidRPr="00512392">
        <w:rPr>
          <w:rFonts w:ascii="Times New Roman" w:hAnsi="Times New Roman" w:cs="Times New Roman"/>
          <w:sz w:val="24"/>
          <w:szCs w:val="24"/>
        </w:rPr>
        <w:t>Clearly,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had not told them; just as clearly</w:t>
      </w:r>
      <w:r w:rsidR="00F73774">
        <w:rPr>
          <w:rFonts w:ascii="Times New Roman" w:hAnsi="Times New Roman" w:cs="Times New Roman"/>
          <w:sz w:val="24"/>
          <w:szCs w:val="24"/>
        </w:rPr>
        <w:t>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had had good reason for not telling them.</w:t>
      </w:r>
    </w:p>
    <w:p w14:paraId="1C3348D6" w14:textId="35F20D0A" w:rsidR="00E47968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reason, one may in all reverence surmise, why He did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begin by telling either His friends or His enemies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God is that they were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, and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believed in God.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only an age deficient in the realization of God’s majesty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be surprised that Christ Jesus should only gradually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ed men to the realization of a truth which such men would find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shattering. I have already spoken of our modern tendency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reat God as an equal, or at any rate to overlook the immeasurable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ifference between His infinity and our finitude. In such an atmosphere,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think with a certain naivete of God as an interesting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erson to meet, and of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happily engaging in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nterchange of views with Him upon the running of His universe,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making their suggestions and God explaining His difficulties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everybody feeling the better for the interchange. In such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tmosphere nothing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more natural than that God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imply introduce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and with the minimum of ceremony.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D1051" w14:textId="43DBB311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have called this naive, and naive it is to the point of </w:t>
      </w:r>
      <w:r w:rsidR="00E47968" w:rsidRPr="00512392">
        <w:rPr>
          <w:rFonts w:ascii="Times New Roman" w:hAnsi="Times New Roman" w:cs="Times New Roman"/>
          <w:sz w:val="24"/>
          <w:szCs w:val="24"/>
        </w:rPr>
        <w:t>driveling</w:t>
      </w:r>
      <w:r w:rsidR="0096066D" w:rsidRPr="00512392">
        <w:rPr>
          <w:rFonts w:ascii="Times New Roman" w:hAnsi="Times New Roman" w:cs="Times New Roman"/>
          <w:sz w:val="24"/>
          <w:szCs w:val="24"/>
        </w:rPr>
        <w:t>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No Jew of Our Lord’s day, however sinful he might have been,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ould have felt like that for an instant. If Christ Our Lord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egun with the announcement that He was God, and they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elieved Him, they would simply have fallen flat on their faces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never got up. To men with their awareness of the majesty of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>, the truth that Christ was God had to be broken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radually or it would have broken them. If we read the Gospels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ith this in mind, we can see how </w:t>
      </w:r>
      <w:r w:rsidR="00E47968" w:rsidRPr="00512392">
        <w:rPr>
          <w:rFonts w:ascii="Times New Roman" w:hAnsi="Times New Roman" w:cs="Times New Roman"/>
          <w:sz w:val="24"/>
          <w:szCs w:val="24"/>
        </w:rPr>
        <w:t>marvelously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Our Lord brought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Apostles to realization. His method was not to tell them,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bring them to a point where they would tell Him. They saw</w:t>
      </w:r>
      <w:r>
        <w:rPr>
          <w:rFonts w:ascii="Times New Roman" w:hAnsi="Times New Roman" w:cs="Times New Roman"/>
          <w:sz w:val="24"/>
          <w:szCs w:val="24"/>
        </w:rPr>
        <w:t xml:space="preserve"> Him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doing things and heard Him saying things—things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nly God had a right to do (like forgiving sins and supplementing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law God had given on Sinai), things that only God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ruthfully say (“I and the Father are one”; “Before Abraham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as made, I am”; “No one knows the Son but the Father,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o one knows the Father but the Son”); and they reflected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pon what they had seen and heard; and a wild hypothesis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egan to form in their minds; and at times they felt surer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it as certain things seemed incapable of any lesser explanation,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again at times they felt unsure, as certain things could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 fitted at all into their present concept of God. But with endless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dvance and recoil, the sum of their movement was advance: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at last came St. Peter’s confession: “Thou art Christ, 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f the Living God,” rewarded so </w:t>
      </w:r>
      <w:r w:rsidR="00E47968" w:rsidRPr="00512392">
        <w:rPr>
          <w:rFonts w:ascii="Times New Roman" w:hAnsi="Times New Roman" w:cs="Times New Roman"/>
          <w:sz w:val="24"/>
          <w:szCs w:val="24"/>
        </w:rPr>
        <w:t>marvelously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by Our Lord,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have seen. Yet as far as the words of Peter go, they contain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othing that has not been </w:t>
      </w:r>
      <w:r w:rsidR="0096066D" w:rsidRPr="00512392">
        <w:rPr>
          <w:rFonts w:ascii="Times New Roman" w:hAnsi="Times New Roman" w:cs="Times New Roman"/>
          <w:sz w:val="24"/>
          <w:szCs w:val="24"/>
        </w:rPr>
        <w:lastRenderedPageBreak/>
        <w:t>said by another Apostle at the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irst calling of the Apostles. For Nathanael had said (John 1.49):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“Thou, Master, art the Son of God, thou art the King of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Israel.”</w:t>
      </w:r>
    </w:p>
    <w:p w14:paraId="20C61EC5" w14:textId="3A0014C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difference did Christ Our Lord see between the confession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Nathanael, and the confession of Peter? Partly,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uppose, the difference lay in this: that St. Peter’s confession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true act of faith, made under the impulsion of the grace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="00E47968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It is not flesh and blood, but My Father Who is in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 that has revealed this to thee.” Nathanael’s confession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an act of human reason; Christ had just made a mysterious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eference to a fig tree, obviously some incident Nathanael thought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 xml:space="preserve">nown only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and the only way he could rationally account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Christ’s knowing it was to assume that Christ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than man. Similarly we find all the Apostles reaching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owards a super-natural explanation when Our Lord calmed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storm with a word; and they said one to another: “Who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his, who is obeyed even by the winds and the sea?” (Mark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4.40.) But bit by bit their human reason was bringing them to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see that there could be only the one explanation, was bringing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hem, that is, to the point where their minds were ready to receive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impulsion of God’s grace and make the act of Faith,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fter which they held the truth not by human reason, which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 can go on wavering endlessly, but with the sure support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grace of God. That point Peter reached first</w:t>
      </w:r>
      <w:r w:rsidR="00E47968">
        <w:rPr>
          <w:rFonts w:ascii="Times New Roman" w:hAnsi="Times New Roman" w:cs="Times New Roman"/>
          <w:sz w:val="24"/>
          <w:szCs w:val="24"/>
        </w:rPr>
        <w:t>.</w:t>
      </w:r>
    </w:p>
    <w:p w14:paraId="2591718F" w14:textId="4AA7CD7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Nor was that the only difference between Peter’s confession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Nathanael’s. In Peter’s words there was a far fuller content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</w:t>
      </w:r>
      <w:r w:rsidR="00DE3238" w:rsidRPr="00512392">
        <w:rPr>
          <w:rFonts w:ascii="Times New Roman" w:hAnsi="Times New Roman" w:cs="Times New Roman"/>
          <w:sz w:val="24"/>
          <w:szCs w:val="24"/>
        </w:rPr>
        <w:t>meaning: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look towards that moment when St. Thomas,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otally renouncing his too human doubt, cried out to Jesus: “My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>, and my God.</w:t>
      </w:r>
      <w:r w:rsidR="00E47968">
        <w:rPr>
          <w:rFonts w:ascii="Times New Roman" w:hAnsi="Times New Roman" w:cs="Times New Roman"/>
          <w:sz w:val="24"/>
          <w:szCs w:val="24"/>
        </w:rPr>
        <w:t>”</w:t>
      </w:r>
    </w:p>
    <w:p w14:paraId="787417EA" w14:textId="2CD1CFA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Today it is almost a distinguishing mark of Catholics that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a real function for the Apostles. In non-Catholic writing,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important function can be found for them than to be foils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brilliancy of their Master, which is to say fools asking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oolish questions to bring out the wisdom of His answers,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the function of Dr. Watson in the Sherlock Holmes stories.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Yet they meant something very important to Our Lord</w:t>
      </w:r>
      <w:r w:rsidR="00DE3238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ave not chosen </w:t>
      </w:r>
      <w:r w:rsidR="00DE3238" w:rsidRPr="00512392">
        <w:rPr>
          <w:rFonts w:ascii="Times New Roman" w:hAnsi="Times New Roman" w:cs="Times New Roman"/>
          <w:sz w:val="24"/>
          <w:szCs w:val="24"/>
        </w:rPr>
        <w:t>me;</w:t>
      </w:r>
      <w:r w:rsidRPr="00512392">
        <w:rPr>
          <w:rFonts w:ascii="Times New Roman" w:hAnsi="Times New Roman" w:cs="Times New Roman"/>
          <w:sz w:val="24"/>
          <w:szCs w:val="24"/>
        </w:rPr>
        <w:t xml:space="preserve"> I have chosen you.” And even if we hold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not surprising that those Christians who have lost the sense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divinely founded hierarchical structure of the Church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see the function of the Apostles as the first members of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ierarchy, it is still surprising that any Christian should overlook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other function to which we have been leading up. For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the men who knew Christ before they knew He was God.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Had they known from the beginning, they might simply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eared Him, and fear would have made a bar to any progress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ntimacy. But by the time they knew beyond the possibility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ncertainty that He was God, it was too late to have only fear.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by the time they knew He was God, they had come to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was love. If they had known that Christ was God first,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they would have applied their idea of God to Christ; as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as, they were able to apply their knowledge of Christ to God.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principal fruit for them and for us of their three years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ompanionship with Him was the unshakable certainty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 for men; and it was St John, the apostle He loved best.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crystallized the whole experience for us in the phrase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Epistle, “God is Love</w:t>
      </w:r>
      <w:r w:rsidR="00E47968">
        <w:rPr>
          <w:rFonts w:ascii="Times New Roman" w:hAnsi="Times New Roman" w:cs="Times New Roman"/>
          <w:sz w:val="24"/>
          <w:szCs w:val="24"/>
        </w:rPr>
        <w:t xml:space="preserve">” </w:t>
      </w:r>
      <w:r w:rsidRPr="00512392">
        <w:rPr>
          <w:rFonts w:ascii="Times New Roman" w:hAnsi="Times New Roman" w:cs="Times New Roman"/>
          <w:sz w:val="24"/>
          <w:szCs w:val="24"/>
        </w:rPr>
        <w:t>(4.8).</w:t>
      </w:r>
    </w:p>
    <w:p w14:paraId="39DEC07F" w14:textId="5562F59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We may ask why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did not know this already, for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shown them His love often enough, and in the Old Testament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 is wonderfully stated. “The Lord is compassionate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merciful, long-suffering and plenteous in mercy”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(Psalm 102.8)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is strong enough, yet it is not the strongest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of its sort. In Isaias (49.15) there is a phrase which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eem to reach the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very limit of divine tenderness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“Can a woman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orget her infant, so as not to have pity on the son of her womb?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if she should forget, yet will I not forget thee.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truth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love arises and abides most easily and naturally where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community of nature, and until God took our nature and became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that way did not exist: God-made-man could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with human love—and this, though a lesser thing than divine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ove, can be very comforting to our weakness. Nowhere in the</w:t>
      </w:r>
      <w:r w:rsidR="00E4796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Old Testament did it occur to anyone to call God what they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call God-made-man, “the friend of sinners.”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knew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God had spoken to men and done great things for men,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He had not been man.</w:t>
      </w:r>
    </w:p>
    <w:p w14:paraId="0CA8080E" w14:textId="4675E290" w:rsidR="0096066D" w:rsidRPr="00512392" w:rsidRDefault="0096066D" w:rsidP="00DC72F4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The moral for us is simple: in our approach to </w:t>
      </w:r>
      <w:r w:rsidR="001B2FD2" w:rsidRPr="00512392">
        <w:rPr>
          <w:rFonts w:ascii="Times New Roman" w:hAnsi="Times New Roman" w:cs="Times New Roman"/>
          <w:sz w:val="24"/>
          <w:szCs w:val="24"/>
        </w:rPr>
        <w:t>God,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elped enormously by seeing Him in our nature; and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this means a continual study of Him whereby the Apostles9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xperience of Christ becomes our own personal experience,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ntimacy becomes our intimacy. We cannot always analyze intimacy;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there is no mistaking it: we know the person quite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ifferently. You do not </w:t>
      </w:r>
      <w:r w:rsidR="00702A19">
        <w:rPr>
          <w:rFonts w:ascii="Times New Roman" w:hAnsi="Times New Roman" w:cs="Times New Roman"/>
          <w:sz w:val="24"/>
          <w:szCs w:val="24"/>
        </w:rPr>
        <w:t>learn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intimacy, or reap the fruit of someone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lse’s. You grow into it. In the Gospels one Really can grow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this intimacy with Our Lord, precisely because the evangelists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not obtrude their own personalities. Anyhow, know Him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ust. There is no other way to full knowledge of God, Christ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aid so. In other </w:t>
      </w:r>
      <w:r w:rsidR="001B2FD2" w:rsidRPr="00512392">
        <w:rPr>
          <w:rFonts w:ascii="Times New Roman" w:hAnsi="Times New Roman" w:cs="Times New Roman"/>
          <w:sz w:val="24"/>
          <w:szCs w:val="24"/>
        </w:rPr>
        <w:t>words,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to vivify all that hard thinking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the Infinite by the closest companionship with Our Lord</w:t>
      </w:r>
      <w:r w:rsidR="00123142">
        <w:rPr>
          <w:rFonts w:ascii="Times New Roman" w:hAnsi="Times New Roman" w:cs="Times New Roman"/>
          <w:sz w:val="24"/>
          <w:szCs w:val="24"/>
        </w:rPr>
        <w:t xml:space="preserve"> Jesus</w:t>
      </w:r>
      <w:r w:rsidRPr="00512392">
        <w:rPr>
          <w:rFonts w:ascii="Times New Roman" w:hAnsi="Times New Roman" w:cs="Times New Roman"/>
          <w:sz w:val="24"/>
          <w:szCs w:val="24"/>
        </w:rPr>
        <w:t xml:space="preserve"> Christ. By both the mind grows towards the knowledge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which is its health. At first we may find one more instance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an experience we have had already, namely the difficulty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etting two apparently dissimilar things into the one picture.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think with ease and joy about Christ Our Lord, we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xercise our minds with no ease at all and precious little joy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Infinite, but our problem is to realize the two as one God.</w:t>
      </w:r>
    </w:p>
    <w:p w14:paraId="465AF3CB" w14:textId="2CC7A4E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solution is as before, to use our mind with all its might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oth, and bit by bit we shall begin to find that one sheds light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other, and we begin at least in glimpses to see that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the one light.</w:t>
      </w:r>
    </w:p>
    <w:p w14:paraId="5DBD6971" w14:textId="376E761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a practical matter then, it is to be recommended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ser of this book will accompany all the rest of his reading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hinking by a steady reading of the Gospels, steadily reminding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at each incident and each phrase of Our Lord that He</w:t>
      </w:r>
      <w:r w:rsidR="001B2F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Who said this and did this is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Infinite Existence.</w:t>
      </w:r>
      <w:r w:rsidR="001B2F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This is the way to make the philosophy come alive. Francis</w:t>
      </w:r>
      <w:r w:rsidR="001B2F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Thompson has said that no pagan ever saw the same tree as</w:t>
      </w:r>
      <w:r w:rsidR="001B2F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Wordsworth; it is certainly truer to say that no pagan ever saw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same Infinity and Eternity and Immensity as we who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 God companioning with men.</w:t>
      </w:r>
    </w:p>
    <w:p w14:paraId="46830F88" w14:textId="61B703FD" w:rsidR="0096066D" w:rsidRPr="00512392" w:rsidRDefault="00353BB9" w:rsidP="00F34383">
      <w:pPr>
        <w:pStyle w:val="Heading3"/>
        <w:ind w:left="720" w:hanging="360"/>
      </w:pPr>
      <w:bookmarkStart w:id="24" w:name="_Toc68499719"/>
      <w:r>
        <w:t>5.</w:t>
      </w:r>
      <w:r w:rsidR="001B2FD2">
        <w:t>2</w:t>
      </w:r>
      <w:r w:rsidR="00E40363">
        <w:t xml:space="preserve">. </w:t>
      </w:r>
      <w:r>
        <w:t xml:space="preserve"> Christ Teaches us by </w:t>
      </w:r>
      <w:r w:rsidR="00B33320">
        <w:t>Speaking of</w:t>
      </w:r>
      <w:r>
        <w:t xml:space="preserve"> God</w:t>
      </w:r>
      <w:bookmarkEnd w:id="24"/>
    </w:p>
    <w:p w14:paraId="0EC19C08" w14:textId="726973A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One result of this reading of the Gospels will be to find what</w:t>
      </w:r>
      <w:r w:rsidR="001B2F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showed us about God by being God. Another will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find what Our Lord shows us about God by what He has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 of God. There is a lot to be said for making one’s own list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texts in which Christ Our Lord tells us of God, grasping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in their context and returning to them again and again</w:t>
      </w:r>
      <w:r w:rsidR="00B33320">
        <w:rPr>
          <w:rFonts w:ascii="Times New Roman" w:hAnsi="Times New Roman" w:cs="Times New Roman"/>
          <w:sz w:val="24"/>
          <w:szCs w:val="24"/>
        </w:rPr>
        <w:t>.</w:t>
      </w:r>
      <w:r w:rsidR="00B3332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Most of them, naturally, treat of God in His dealings with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udgments of the human race. Save perhaps in the proportion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tatements about God’s love to statements about His justice,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hard to find among these anything that has not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een told us in the Old Testament. There is a new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atmosphere,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if it is impossible not to feel the difference, it is almost impossible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lay a precise finger on it—if one happens to know the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Old Testament at all well: everything makes us realize how vast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communication about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God had already given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hosen people.</w:t>
      </w:r>
    </w:p>
    <w:p w14:paraId="70A9B174" w14:textId="20042FA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a handful of statements Our Lord covers the ground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philosophers: God is a spirit (John 4.24); He is perfect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(Mt. 548); He dwells in secret (Mt. 6.18); He is good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He only (Mt. 19.17)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Him all things are possible (Mt.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19.26)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has never ceased working, that is maintaining creation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being (John 5.44)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is the one only God (Mark 12.33).</w:t>
      </w:r>
    </w:p>
    <w:p w14:paraId="7E740F28" w14:textId="709B649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a vast reassurance to the mind to have God as it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atifying the words with which human language has tried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tter Him. It is true that no word of human speech, no concept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human mind, is adequate; but word and concept are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herefore useless, for God has used them. We may have precious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ittle notion of what they mean in an infinite nature, but the little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precious. They do not give all light, but light-giving they are.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uses them for that.</w:t>
      </w:r>
    </w:p>
    <w:p w14:paraId="00FF7179" w14:textId="7E1D975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Lord uses them: God had already used them: for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 either do we find anything that is not in the Old Testament.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there is a third sort of statement, which does constitute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ew element in God’s revelation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men. As we read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Our Lord tells us of God, we are bound to become conscious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two elements constantly recurring, and recurring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ombination—the element of oneness and the element of plurality.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say that this was new. There are in the Old Testament stray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ints and glea</w:t>
      </w:r>
      <w:r w:rsidR="00F73774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it, but they are no more than that. </w:t>
      </w:r>
      <w:r w:rsidR="00B33320" w:rsidRPr="00512392">
        <w:rPr>
          <w:rFonts w:ascii="Times New Roman" w:hAnsi="Times New Roman" w:cs="Times New Roman"/>
          <w:sz w:val="24"/>
          <w:szCs w:val="24"/>
        </w:rPr>
        <w:t>Thus,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first chapter of Genesis, God says (verse 26) “Let us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to our image and likeness,” and in the next verse we read,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“And God made man to his image and likeness”: the plural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ords “us” and “our” seem to suggest that there were several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ersons; the singular word “his” that they were somehow one.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do not mean that the human writer of Genesis knew how apt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reality of God were the words he wrote: but God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nspired him knew it. Anyhow it did not strike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, even by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’s day, as requiring any special comment. To us again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something 'fascinating in the fact that the word for God,</w:t>
      </w:r>
      <w:r w:rsidR="000A45D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“Elohim,” is plural: yet it takes a verb in the singular, and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 adjective goes with it, that is in the singular too. But </w:t>
      </w:r>
      <w:r w:rsidR="00B33320" w:rsidRPr="00512392">
        <w:rPr>
          <w:rFonts w:ascii="Times New Roman" w:hAnsi="Times New Roman" w:cs="Times New Roman"/>
          <w:sz w:val="24"/>
          <w:szCs w:val="24"/>
        </w:rPr>
        <w:t>again,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 did not strike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, or the Canaanites (who had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sage) that this had any special significance. Of another sort,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are descriptions of Wisdom which seem to suggest a second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 within the Godhead, for example, “And thy wisdom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hee, which knoweth thy works, which then also was present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thou madest the world” (Wis. 9.9). If this is no more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way of saying that God was not without the attribute of wisdom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t the time when He made the world,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rather elaborate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of stating an obvious truth. To us who have heard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>’s explicit revelation, such things are full of suggestion.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hey did not lead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, nor were they of a sort inescapably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lead them, to the truth that God, remaining one, is yet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mysterious way more than one. To a truth so astounding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ndeed, one must be led inescapably or one will not arrive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all. It is not the sort of truth that one will leap to embrace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a mere hint.</w:t>
      </w:r>
    </w:p>
    <w:p w14:paraId="4D923E81" w14:textId="27D8B7A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Lord did not stop at a hint. As I have said, He insists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element of plurality, returning to it again and again.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of course no faintest mitigation of the utter monotheism of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. Our Lord quotes God’s own revelation to them: “Hear,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 Israel: the Lord thy God is One God.” But there is a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of more-than-oneness, which does not contradict the oneness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somehow enriches it. Thus (John 10.30) He says “I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the Father are One.” Here there is clearly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a statement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Who are yet one. In the last two verses of St. Matthew’s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F73774" w:rsidRPr="00512392">
        <w:rPr>
          <w:rFonts w:ascii="Times New Roman" w:hAnsi="Times New Roman" w:cs="Times New Roman"/>
          <w:sz w:val="24"/>
          <w:szCs w:val="24"/>
        </w:rPr>
        <w:t>gospel,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find Our Lord saying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“Baptizing them in the name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Father, and of the Son, and of the Holy Ghost.” Here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plurality again, this time three, yet the unity is stated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use of the word “name,” not “names.”</w:t>
      </w:r>
    </w:p>
    <w:p w14:paraId="7AD6B950" w14:textId="1AC3AA7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combination of oneness and plurality is most evident in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Lord’s discourse to the Apostles at the Last Supper.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of this discourse, from the fourteenth chapter of St. John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seventeenth, should be read and read again: everything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in it. But for the moment our concern is with these two ele</w:t>
      </w:r>
      <w:r w:rsidR="001A2E40">
        <w:rPr>
          <w:rFonts w:ascii="Times New Roman" w:hAnsi="Times New Roman" w:cs="Times New Roman"/>
          <w:sz w:val="24"/>
          <w:szCs w:val="24"/>
        </w:rPr>
        <w:t xml:space="preserve">ments </w:t>
      </w:r>
      <w:r w:rsidRPr="00512392">
        <w:rPr>
          <w:rFonts w:ascii="Times New Roman" w:hAnsi="Times New Roman" w:cs="Times New Roman"/>
          <w:sz w:val="24"/>
          <w:szCs w:val="24"/>
        </w:rPr>
        <w:t>in what Our Lord has to tell us of the Godhead. In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iscourse the special note is what can only be called a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nterchangeability. What I mean by this will appear from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xamples. </w:t>
      </w:r>
      <w:r w:rsidR="008E5806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fourteenth chapter we find Philip the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Apostle saying to Our Lord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“Let us see the Father,” and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answering him, “Whoever has seen me, has seen the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Father.”</w:t>
      </w:r>
    </w:p>
    <w:p w14:paraId="7B046D6F" w14:textId="3DE4074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find this same notion, which I have been driven to call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lu</w:t>
      </w:r>
      <w:r w:rsidR="00F73774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ily interchangeability, in what Our Lord has to say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nswer to prayer, the sending of the Holy Ghost, God’s abiding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our souls. </w:t>
      </w:r>
      <w:r w:rsidR="00B33320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says (John 16.23)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you ask the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nything in My name, He will give it to you.” But He had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aid (John 14.14)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“If you shall ask Me anything in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ame, that I will do.”</w:t>
      </w:r>
    </w:p>
    <w:p w14:paraId="37651EF9" w14:textId="15B74E2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Of the sending of the Holy Ghost, He had said (John 14.16):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 will ask the Father and He shall give you another Paraclete,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He may abide with you forever.” </w:t>
      </w:r>
      <w:r w:rsidR="00F73774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Father is to send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Holy Ghost. But a little later (John 14.7) Our Lord says: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“If I go, I will send the Paraclete to you.”</w:t>
      </w:r>
    </w:p>
    <w:p w14:paraId="76903C3F" w14:textId="740CAAF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just heard Our Lord saying that the Paraclete, the</w:t>
      </w:r>
      <w:r w:rsidR="00B333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Holy Ghost, is to abide with us forever; but a few verses later,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answer to a question of St. Jude, Our Lord says: “If anyone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 xml:space="preserve">ove me </w:t>
      </w:r>
      <w:r w:rsidR="00F73774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will keep my word and my Father will love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we will come to him and will make our abode with him.”</w:t>
      </w:r>
    </w:p>
    <w:p w14:paraId="78DBA801" w14:textId="6143FCE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Heaven knows what His hearers made of all this as they heard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words come from His lips. What He was revealing was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octrine of the Blessed Trinity. He revealed it because He wanted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to know it. We must try.</w:t>
      </w:r>
    </w:p>
    <w:p w14:paraId="4B9610A1" w14:textId="5CA86455" w:rsidR="0096066D" w:rsidRDefault="0096066D" w:rsidP="00B33320">
      <w:pPr>
        <w:pStyle w:val="Heading2"/>
        <w:numPr>
          <w:ilvl w:val="0"/>
          <w:numId w:val="5"/>
        </w:numPr>
        <w:ind w:left="180" w:hanging="180"/>
      </w:pPr>
      <w:bookmarkStart w:id="25" w:name="_Toc68499720"/>
      <w:r w:rsidRPr="00B33320">
        <w:t>Three Persons in One Nature</w:t>
      </w:r>
      <w:bookmarkEnd w:id="25"/>
    </w:p>
    <w:p w14:paraId="431DFB5A" w14:textId="4520EDEE" w:rsidR="00C805F9" w:rsidRPr="00C805F9" w:rsidRDefault="00E40363" w:rsidP="00C805F9">
      <w:pPr>
        <w:pStyle w:val="Heading3"/>
        <w:ind w:left="360"/>
      </w:pPr>
      <w:bookmarkStart w:id="26" w:name="_Toc68499721"/>
      <w:r>
        <w:t xml:space="preserve">6.1. </w:t>
      </w:r>
      <w:r w:rsidR="00C805F9" w:rsidRPr="00C805F9">
        <w:t>Importance of the doctrine of the Trinit</w:t>
      </w:r>
      <w:r w:rsidR="00C805F9">
        <w:t>y</w:t>
      </w:r>
      <w:bookmarkEnd w:id="26"/>
    </w:p>
    <w:p w14:paraId="6C88DEC2" w14:textId="71BE78C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notion is unfortunately widespread that the mystery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Blessed Trinity is a mystery of mathematics, that is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ay, of how one can equal three. The plain Christian accepts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octrine of the Trinity; the “advanced” Christian rejects it;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oo often what is being accepted by the one and rejected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is that one equals three. The believer argues that God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aid it, therefore it must be true; the rejecter argues it cannot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rue, therefore God has not said it. A learned non-Catholic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ivine, being asked if he believed in the Trinity, answered, “I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confess that the arithmetical aspect of the Deity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reatly interest me”; and if the learned can think that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question of arithmetic involved, the ordinary man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ardly be expected to know any better.</w:t>
      </w:r>
    </w:p>
    <w:p w14:paraId="6F15E001" w14:textId="449DE40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Nor does he. Consider what happens when a believer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octrine is suddenly called upon to explain it—and note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nless he is forced to, he will not talk about it at all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 xml:space="preserve">ikelihood </w:t>
      </w:r>
      <w:r w:rsidRPr="00512392">
        <w:rPr>
          <w:rFonts w:ascii="Times New Roman" w:hAnsi="Times New Roman" w:cs="Times New Roman"/>
          <w:sz w:val="24"/>
          <w:szCs w:val="24"/>
        </w:rPr>
        <w:lastRenderedPageBreak/>
        <w:t>of his being so much in love with the principal doctrine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Faith that he will want to tell people about it. Anyhow,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 he is: he has been challenged, and must say something.</w:t>
      </w:r>
    </w:p>
    <w:p w14:paraId="5E685976" w14:textId="03CFBFC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dialogue runs something like this:</w:t>
      </w:r>
    </w:p>
    <w:p w14:paraId="643CDBD5" w14:textId="777777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Believer: “Well, you see, there are three persons in one nature.”</w:t>
      </w:r>
    </w:p>
    <w:p w14:paraId="0DCA5DAA" w14:textId="777777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Questioner: “Tell me more.”</w:t>
      </w:r>
    </w:p>
    <w:p w14:paraId="3E4E2311" w14:textId="3E3D649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Believer: “Well, there is God the Father, God the Son, God the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Holy Ghost.”</w:t>
      </w:r>
    </w:p>
    <w:p w14:paraId="4FE9FB0F" w14:textId="143403A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Questioner: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“Ah, I see, three gods.”</w:t>
      </w:r>
    </w:p>
    <w:p w14:paraId="5E8A162B" w14:textId="2B04706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Believer (shocked</w:t>
      </w:r>
      <w:r w:rsidR="00DE3238" w:rsidRPr="00512392">
        <w:rPr>
          <w:rFonts w:ascii="Times New Roman" w:hAnsi="Times New Roman" w:cs="Times New Roman"/>
          <w:sz w:val="24"/>
          <w:szCs w:val="24"/>
        </w:rPr>
        <w:t>):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“Oh no! Only one God.</w:t>
      </w:r>
      <w:r w:rsidR="00C805F9">
        <w:rPr>
          <w:rFonts w:ascii="Times New Roman" w:hAnsi="Times New Roman" w:cs="Times New Roman"/>
          <w:sz w:val="24"/>
          <w:szCs w:val="24"/>
        </w:rPr>
        <w:t>”</w:t>
      </w:r>
    </w:p>
    <w:p w14:paraId="5EF9974F" w14:textId="1C4B10B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Questioner: “But you said three: you called the Father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one; and you called the Son God, which makes two;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you called the Holy Ghost God, which makes three.”</w:t>
      </w:r>
    </w:p>
    <w:p w14:paraId="07FAF2F6" w14:textId="1407372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Here the dialogue form breaks down. From the believer’s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outh there emerges what can only be called a soup of words,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entences that begin and do not end, words that change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omething else halfway. This goes on for a longer or shorter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ime. But </w:t>
      </w:r>
      <w:r w:rsidR="00C805F9" w:rsidRPr="00512392">
        <w:rPr>
          <w:rFonts w:ascii="Times New Roman" w:hAnsi="Times New Roman" w:cs="Times New Roman"/>
          <w:sz w:val="24"/>
          <w:szCs w:val="24"/>
        </w:rPr>
        <w:t>finally,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comes something like: “Thus, you see,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is one and one is three.” The questioner not unnaturally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etorts that three is not one nor one three. Then comes the believer’s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moment. With his eyes fairly gleaming he cries: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“Ah, that is the mystery. You have to have faith.”</w:t>
      </w:r>
    </w:p>
    <w:p w14:paraId="452EB56C" w14:textId="78087FC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Now it is true that the doctrine of the Blessed Trinity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ystery, and that we can know it only by faith. But what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just been hearing is not the mystery of the Trinity,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the mystery of anything, it is wretched nonsense. It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eroic faith to believe it, like the man who</w:t>
      </w:r>
    </w:p>
    <w:p w14:paraId="2BF2D683" w14:textId="77777777" w:rsidR="0096066D" w:rsidRPr="00512392" w:rsidRDefault="0096066D" w:rsidP="00C8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Wished there were four of ’em</w:t>
      </w:r>
    </w:p>
    <w:p w14:paraId="4137A545" w14:textId="0ECC1B77" w:rsidR="00C805F9" w:rsidRDefault="0096066D" w:rsidP="00C8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he might believe more of ’em</w:t>
      </w:r>
    </w:p>
    <w:p w14:paraId="0D97FB86" w14:textId="7A42111A" w:rsidR="00C805F9" w:rsidRDefault="00DE3238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r it may be total intellectual unconcern—God has revealed certain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hings about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, we accept the fact that He has done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o, but find in ourselves no particular inclination to follow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p. God has told us that He is three persons in one Divine nature,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we say “Quite so,” and proceed to think of other matters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ast week’s Retreat or next week’s Confession or Lent or Lourdes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r the Church’s social teaching or foreign missions. All these arc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v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ital things, but compared with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, they are as nothing: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nd the Trinity is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. These other things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 thought about, but to think about them exclusively and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Trinity not at all is plain folly. And not only folly, but a kind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insensitiveness, almost a callousness, to the love of God.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doctrine of the Trinity is the inner, the innermost, life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>, His profoundest secret. He did not have to reveal it to us.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EE9E8" w14:textId="7A6B1E66" w:rsidR="0096066D" w:rsidRPr="00512392" w:rsidRDefault="00C805F9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could have been saved without knowing that ultimate truth.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In the strictest sense it is His business not ours. He revealed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us because He loves men and so wants not only to be served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y them but truly known by them. It is the surest mark of love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ant to be known. The revelation of the Trinity was in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ense a more certain proof even than Calvary that God loves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en. To accept it politely and think no more of it is an insensitiveness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eyond comprehension in men who </w:t>
      </w:r>
      <w:r w:rsidR="0096066D" w:rsidRPr="00512392">
        <w:rPr>
          <w:rFonts w:ascii="Times New Roman" w:hAnsi="Times New Roman" w:cs="Times New Roman"/>
          <w:sz w:val="24"/>
          <w:szCs w:val="24"/>
        </w:rPr>
        <w:lastRenderedPageBreak/>
        <w:t>quite certainly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God: as many certainly do who could give no better statement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the doctrine than the believer in the model dialogue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="0096066D" w:rsidRPr="00512392">
        <w:rPr>
          <w:rFonts w:ascii="Times New Roman" w:hAnsi="Times New Roman" w:cs="Times New Roman"/>
          <w:sz w:val="24"/>
          <w:szCs w:val="24"/>
        </w:rPr>
        <w:t>ust been considering.</w:t>
      </w:r>
    </w:p>
    <w:p w14:paraId="5AF705BF" w14:textId="77777777" w:rsidR="0031471C" w:rsidRDefault="0096066D" w:rsidP="0031471C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 did we reach this curious travesty of the supreme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God? The short statement of the doctrine is, as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eard all our lives, that there are three persons in one nature.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if we attach no meaning to the word person, and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eaning to the word nature, then both the nouns have dropped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of our definition, and we are left only with the numbers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and one, and get along as best we can with these. Let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gree that there may be more in the mind of the believer than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anages to get said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the things that do get said give a pretty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trong impression that his notion of the Trinity is simply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ravesty. It does him no positive harm provided he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ook at it too closely; but it sheds no light in his own soul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statement of it, when he is driven to make a statement,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ery well extinguish such flickering as there may be in others.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Catholic whose faith is wavering might well have it blown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altogether by such an explanation of the Trinity as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ellow Catholic of stronger faith might feel moved to give: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one coming fresh to the study of God would be much encouraged.</w:t>
      </w:r>
      <w:bookmarkStart w:id="27" w:name="_Toc68499722"/>
    </w:p>
    <w:p w14:paraId="615893BE" w14:textId="6889B947" w:rsidR="0096066D" w:rsidRPr="0031471C" w:rsidRDefault="0031471C" w:rsidP="0031471C">
      <w:pPr>
        <w:pStyle w:val="Heading3"/>
        <w:numPr>
          <w:ilvl w:val="1"/>
          <w:numId w:val="5"/>
        </w:numPr>
        <w:rPr>
          <w:rFonts w:ascii="Times New Roman" w:hAnsi="Times New Roman" w:cs="Times New Roman"/>
        </w:rPr>
      </w:pPr>
      <w:r>
        <w:t xml:space="preserve"> </w:t>
      </w:r>
      <w:r w:rsidR="00C805F9">
        <w:t>Person and Nature</w:t>
      </w:r>
      <w:bookmarkEnd w:id="27"/>
    </w:p>
    <w:p w14:paraId="0DC7460C" w14:textId="1B9F166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come now to a consideration of the doctrine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Blessed Trinity to see what light there is in it for us, being utterly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onfident that had there been no light for us, God would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revealed it to us. There would be a rather horrible note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ockery in telling us something of which we can make nothing.</w:t>
      </w:r>
    </w:p>
    <w:p w14:paraId="4171B0C6" w14:textId="5D5A29F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doctrine may be set out in four statements:</w:t>
      </w:r>
    </w:p>
    <w:p w14:paraId="6C654307" w14:textId="51F2ECCD" w:rsidR="0096066D" w:rsidRPr="00C805F9" w:rsidRDefault="0096066D" w:rsidP="00C805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F9">
        <w:rPr>
          <w:rFonts w:ascii="Times New Roman" w:hAnsi="Times New Roman" w:cs="Times New Roman"/>
          <w:sz w:val="24"/>
          <w:szCs w:val="24"/>
        </w:rPr>
        <w:t>In the one divine Nature, there are three Persons, the Father,</w:t>
      </w:r>
      <w:r w:rsidR="00DE3238" w:rsidRPr="00C805F9">
        <w:rPr>
          <w:rFonts w:ascii="Times New Roman" w:hAnsi="Times New Roman" w:cs="Times New Roman"/>
          <w:sz w:val="24"/>
          <w:szCs w:val="24"/>
        </w:rPr>
        <w:t xml:space="preserve"> t</w:t>
      </w:r>
      <w:r w:rsidRPr="00C805F9">
        <w:rPr>
          <w:rFonts w:ascii="Times New Roman" w:hAnsi="Times New Roman" w:cs="Times New Roman"/>
          <w:sz w:val="24"/>
          <w:szCs w:val="24"/>
        </w:rPr>
        <w:t>he Son, and the Holy Ghost.</w:t>
      </w:r>
    </w:p>
    <w:p w14:paraId="6F8A8FEA" w14:textId="349BAE9F" w:rsidR="0096066D" w:rsidRPr="00C805F9" w:rsidRDefault="0096066D" w:rsidP="00C805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F9">
        <w:rPr>
          <w:rFonts w:ascii="Times New Roman" w:hAnsi="Times New Roman" w:cs="Times New Roman"/>
          <w:sz w:val="24"/>
          <w:szCs w:val="24"/>
        </w:rPr>
        <w:t>The Father is not the Son, the Son is not the Holy Ghost, the</w:t>
      </w:r>
      <w:r w:rsidR="00C805F9" w:rsidRP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C805F9">
        <w:rPr>
          <w:rFonts w:ascii="Times New Roman" w:hAnsi="Times New Roman" w:cs="Times New Roman"/>
          <w:sz w:val="24"/>
          <w:szCs w:val="24"/>
        </w:rPr>
        <w:t>Holy Ghost is not the Father</w:t>
      </w:r>
      <w:r w:rsidR="000872F4" w:rsidRPr="00C805F9">
        <w:rPr>
          <w:rFonts w:ascii="Times New Roman" w:hAnsi="Times New Roman" w:cs="Times New Roman"/>
          <w:sz w:val="24"/>
          <w:szCs w:val="24"/>
        </w:rPr>
        <w:t>:</w:t>
      </w:r>
      <w:r w:rsidRPr="00C805F9">
        <w:rPr>
          <w:rFonts w:ascii="Times New Roman" w:hAnsi="Times New Roman" w:cs="Times New Roman"/>
          <w:sz w:val="24"/>
          <w:szCs w:val="24"/>
        </w:rPr>
        <w:t xml:space="preserve"> no one of the Persons is either of</w:t>
      </w:r>
      <w:r w:rsidR="00DE3238" w:rsidRPr="00C805F9">
        <w:rPr>
          <w:rFonts w:ascii="Times New Roman" w:hAnsi="Times New Roman" w:cs="Times New Roman"/>
          <w:sz w:val="24"/>
          <w:szCs w:val="24"/>
        </w:rPr>
        <w:t xml:space="preserve"> t</w:t>
      </w:r>
      <w:r w:rsidRPr="00C805F9">
        <w:rPr>
          <w:rFonts w:ascii="Times New Roman" w:hAnsi="Times New Roman" w:cs="Times New Roman"/>
          <w:sz w:val="24"/>
          <w:szCs w:val="24"/>
        </w:rPr>
        <w:t>he others.</w:t>
      </w:r>
    </w:p>
    <w:p w14:paraId="31BFEEEF" w14:textId="77777777" w:rsidR="0096066D" w:rsidRPr="00C805F9" w:rsidRDefault="0096066D" w:rsidP="00C805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F9">
        <w:rPr>
          <w:rFonts w:ascii="Times New Roman" w:hAnsi="Times New Roman" w:cs="Times New Roman"/>
          <w:sz w:val="24"/>
          <w:szCs w:val="24"/>
        </w:rPr>
        <w:t>The Father is God, the Son is God, the Holy Ghost is God.</w:t>
      </w:r>
    </w:p>
    <w:p w14:paraId="2B3E0218" w14:textId="77777777" w:rsidR="0096066D" w:rsidRPr="00C805F9" w:rsidRDefault="0096066D" w:rsidP="00C805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F9">
        <w:rPr>
          <w:rFonts w:ascii="Times New Roman" w:hAnsi="Times New Roman" w:cs="Times New Roman"/>
          <w:sz w:val="24"/>
          <w:szCs w:val="24"/>
        </w:rPr>
        <w:t>There are not three Gods but one God.</w:t>
      </w:r>
    </w:p>
    <w:p w14:paraId="7CD7B658" w14:textId="613E3BC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seen that the imagination cannot help here. Comparisons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rawn from the material universe are a hindrance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help. Once one has taken hold of this doctrine, it is 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nough to want to utter it in simile and metaphor—like the lovely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umen de lumine, light from light, with which the Nicene Greed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hrases the relation of the Son to the Father. But this is for afterwards,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oetical statement of a truth known, not the way to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nowledge. For that the intellect must go on alone. And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ntellect, the way into the mystery lies, as we have already suggested,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meaning of the words “person” and “nature.”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no question of arithmetic involved. We are not saying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persons in one person, or three natures in one nature;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saying three persons in one nature. There is not even the appearance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an arithmetical problem. It is for us to see what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and what nature is, and then to consider what meaning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can be in a nature totally possessed by three distinct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ersons.</w:t>
      </w:r>
    </w:p>
    <w:p w14:paraId="5D901872" w14:textId="7499777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newcomer to this sort of thinking must be prepared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 hard here. It is a decisive stage of our advance into theology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get some grasp of the meaning of nature and the meaning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erson. </w:t>
      </w:r>
      <w:r w:rsidR="00DC5341" w:rsidRPr="00512392">
        <w:rPr>
          <w:rFonts w:ascii="Times New Roman" w:hAnsi="Times New Roman" w:cs="Times New Roman"/>
          <w:sz w:val="24"/>
          <w:szCs w:val="24"/>
        </w:rPr>
        <w:t>Fortunately,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first stage of our search goes easily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nough. We begin with ourselves. Such a phrase as “my nature,”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uggests that there is a person, I, who possesses a nature.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erson could not exist without his nature, but there is some </w:t>
      </w:r>
      <w:r w:rsidR="001A2E40">
        <w:rPr>
          <w:rFonts w:ascii="Times New Roman" w:hAnsi="Times New Roman" w:cs="Times New Roman"/>
          <w:sz w:val="24"/>
          <w:szCs w:val="24"/>
        </w:rPr>
        <w:t>dis</w:t>
      </w:r>
      <w:r w:rsidRPr="00512392">
        <w:rPr>
          <w:rFonts w:ascii="Times New Roman" w:hAnsi="Times New Roman" w:cs="Times New Roman"/>
          <w:sz w:val="24"/>
          <w:szCs w:val="24"/>
        </w:rPr>
        <w:t>tinction all the same; for it is the person who possesses the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not the other way round.</w:t>
      </w:r>
    </w:p>
    <w:p w14:paraId="4F82F204" w14:textId="0EF8683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One distinction we see instantly. Nature answers the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we arc; person answers the question who we are.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has a nature; of every being we may properly ask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it. But not every being is a person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only rational beings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ersons. We could not properly ask of a stone or a potato or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yster, Who is it.</w:t>
      </w:r>
    </w:p>
    <w:p w14:paraId="3378B3D5" w14:textId="7909565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By our nature, then, we are what we are. It follows that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nature we do what we do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231F56">
        <w:rPr>
          <w:rFonts w:ascii="Times New Roman" w:hAnsi="Times New Roman" w:cs="Times New Roman"/>
          <w:sz w:val="24"/>
          <w:szCs w:val="24"/>
        </w:rPr>
        <w:t>for every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being acts according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what it is. Applying this to ourselves we come upon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istinction between person and nature. We find that there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any things, countless things, we can do. We can laugh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ry and walk and talk and sleep and think and love. All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other things we can do because as men we have a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makes them possible. A snake could do only one of them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leep. A stone could do none of them. Nature, then, is to be 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only as what we are but as the source of what we can do.</w:t>
      </w:r>
    </w:p>
    <w:p w14:paraId="685E1A0B" w14:textId="059E726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although my nature is the source of all my actions, although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 nature decides what kind of operations are possible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me, it is not my nature that does them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 do them, I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erson. </w:t>
      </w:r>
      <w:r w:rsidR="00C805F9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both person and nature may be considered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ources of action, but in a different sense. The person is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does the actions, the nature is that by virtue of which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ctions are done, or, better, that from which the actions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rawn. We can express the distinction in all sorts of ways.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can say that it is our nature to do certain things,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do them. We can say that we operate in or according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our nature. In the light of this we see why the philosophers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peak of a person as the center of attribution in a rational nature: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hatever is done in a rational nature or suffered in a rational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or any way experienced in a rational nature is done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uffered or experienced by the person whose nature it is.</w:t>
      </w:r>
    </w:p>
    <w:p w14:paraId="65A6F209" w14:textId="5747C269" w:rsidR="0096066D" w:rsidRPr="00512392" w:rsidRDefault="00C805F9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there is a reality in us by which we are what we arc: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there is a reality in us by which we are who we are. But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whether these are two really distinct realities, or two levels of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one reality, or related in some other way, we cannot sec deep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nough into ourselves to know with any sureness. There is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bvious difference between beings of whom you can say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hat they are and the higher beings of whom you can say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hey are as well. But in these latter—even in ourselves of whom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have a good deal of experience—we see only darkly 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distinction between the what and the who. Of our nature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ts root </w:t>
      </w:r>
      <w:r w:rsidRPr="00512392">
        <w:rPr>
          <w:rFonts w:ascii="Times New Roman" w:hAnsi="Times New Roman" w:cs="Times New Roman"/>
          <w:sz w:val="24"/>
          <w:szCs w:val="24"/>
        </w:rPr>
        <w:t>reality,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have only a shadowy notion, and of our self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otion more shadowy still. If someone—for want of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etter to say—says: “Tell me about yourself,” we can tell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qualities we have or the things we have done; but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elf that has the qualities and has done the things we cannot tell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er anything. We cannot bring it under her gaze. </w:t>
      </w:r>
      <w:r w:rsidRPr="00512392">
        <w:rPr>
          <w:rFonts w:ascii="Times New Roman" w:hAnsi="Times New Roman" w:cs="Times New Roman"/>
          <w:sz w:val="24"/>
          <w:szCs w:val="24"/>
        </w:rPr>
        <w:t>Indeed,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annot easily or continuously bring it under our own. As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urn our mind inward to look at the </w:t>
      </w:r>
      <w:r w:rsidRPr="00512392">
        <w:rPr>
          <w:rFonts w:ascii="Times New Roman" w:hAnsi="Times New Roman" w:cs="Times New Roman"/>
          <w:sz w:val="24"/>
          <w:szCs w:val="24"/>
        </w:rPr>
        <w:t>thing,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call I, we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there is something there, but we cannot get it into any focus: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 does not submit to being looked at very closely. Both as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ature that we ourselves have and the person that we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re, we are more in darkness than light. But at least we have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hings clear: nature says what we are, person says who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rc; nature is the source of our operations, person does them.</w:t>
      </w:r>
    </w:p>
    <w:p w14:paraId="69C68B36" w14:textId="1E4C58B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Now at first sight it might seem that this examination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eaning of person and nature has not got us far towards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nderstanding of the Blessed Trinity. For although we have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 xml:space="preserve">ed to see a distinction between person and nature in us,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learer than ever that one nature can be possessed and operated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only by one person. By a tremendous stretch we can just barely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limpse the possibility of one person having more than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ature, opening up to him more than one field of operation.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intellect feels baffled at the reverse concept of one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totally “wielded,” much less totally possessed, by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one person. Now to admit ourselves baffled by the notion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three persons in the one nature of God is an entirely honorable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dmission of our own limitation; but to argue that because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the relation of one nature to one person is invariable, therefore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must be the relation in God, is a defect in our thinking.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indeed an example of that anthropomorphism, the tendency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make God in the image of man, which we have already 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urled in accusation at the Christian belief in God.</w:t>
      </w:r>
    </w:p>
    <w:p w14:paraId="3BE6DD03" w14:textId="21C581C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look more closely at this. Man is made in the image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likeness of God. </w:t>
      </w:r>
      <w:r w:rsidR="00C805F9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certain that man resembles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 Yet we can never argue with certainty from an image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original of the </w:t>
      </w:r>
      <w:r w:rsidR="00DE3238" w:rsidRPr="00512392">
        <w:rPr>
          <w:rFonts w:ascii="Times New Roman" w:hAnsi="Times New Roman" w:cs="Times New Roman"/>
          <w:sz w:val="24"/>
          <w:szCs w:val="24"/>
        </w:rPr>
        <w:t>image: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 never be sure that because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mage is thus and so, therefore the original must be thus and so.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statue may be an extremely good statue of a man. But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not argue that the man must be a very rigid man,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statue is very rigid. The statue is rigid, not because the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rigid, but because stone is rigid. </w:t>
      </w:r>
      <w:r w:rsidR="00C805F9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 any quality you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bserve in an image: the question arises whether that quality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there because the original was like that or because the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which the image is made is like that. So with man and God.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When we learn anything about man, the question always arises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hether man is like that because God is like that, or because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best that can be done in reproducing the likeness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 being created of nothing. Put quite simply, we have always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allow for the necessary scaling down of the infinite in its 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ikeness.</w:t>
      </w:r>
    </w:p>
    <w:p w14:paraId="6855CB45" w14:textId="77777777" w:rsidR="0031471C" w:rsidRDefault="0096066D" w:rsidP="0031471C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Apply this to the question of one person and one nature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find in man. Is this relation of one to one due to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nature of being, or simply to something in the nature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inite being? With all the light we can get on the meaning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 and of nature even in ourselves, we have seen that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still much that is dark to us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both concepts plunge away to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epth where the eye cannot follow them. Even of our own 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atures, it would be rash to affirm that the only possible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one person to one nature. But of an infinite nature,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experience at all. If God tells us that His own infinite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totally possessed by three persons, we can have no grounds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oubting the statement, although we may find it almost immeasurably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ifficult to make any meaning of it. There is no difficulty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accepting it as true, given our own inexperience of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to have an infinite nature and God’s statement on the subject; there is no difficulty, I say, in accepting it as true;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ifficulty lies in seeing what it means. Yet short of seeing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eaning in it, there is no point in having it revealed to us; </w:t>
      </w:r>
      <w:r w:rsidR="00C805F9" w:rsidRPr="00512392">
        <w:rPr>
          <w:rFonts w:ascii="Times New Roman" w:hAnsi="Times New Roman" w:cs="Times New Roman"/>
          <w:sz w:val="24"/>
          <w:szCs w:val="24"/>
        </w:rPr>
        <w:t>indeed,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revelation that is only darkness is a kind of contradiction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bookmarkStart w:id="28" w:name="_Toc68499723"/>
    </w:p>
    <w:p w14:paraId="76329EE8" w14:textId="3FAEFABF" w:rsidR="0096066D" w:rsidRPr="0031471C" w:rsidRDefault="0031471C" w:rsidP="0031471C">
      <w:pPr>
        <w:pStyle w:val="Heading3"/>
        <w:numPr>
          <w:ilvl w:val="1"/>
          <w:numId w:val="5"/>
        </w:numPr>
        <w:rPr>
          <w:rFonts w:ascii="Times New Roman" w:hAnsi="Times New Roman" w:cs="Times New Roman"/>
        </w:rPr>
      </w:pPr>
      <w:r>
        <w:t xml:space="preserve"> </w:t>
      </w:r>
      <w:r w:rsidR="00C805F9">
        <w:t>Three Person – One God</w:t>
      </w:r>
      <w:bookmarkEnd w:id="28"/>
    </w:p>
    <w:p w14:paraId="23B0495B" w14:textId="68EC7B5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then see what meaning, that is to say what light,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get from what has been said so far. The one infinite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totally possessed by three distinct persons. Here we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uite accurate: the three persons are distinct, but not separate;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they do not share the divine nature, but each possesses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otally.</w:t>
      </w:r>
    </w:p>
    <w:p w14:paraId="6218CC67" w14:textId="4FE4619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At this first beginning of our exploration of the supreme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God, it is worth pausing a moment to consider the virtue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accuracy. There is a feeling that it is a very suitable virtue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mathematicians and scientists, but cramping if applied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perations more specifically human. The young tend to despise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as a kind of tidiness, a virtue proper only to the poor-spirited.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everybody feels that it limits the free activity of the free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oul. It is in particular disrepute as applied to religion, where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seen as a sort of anxious weighing and measuring that is fatal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impetuous rush of the spirit. But in fact, accuracy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very field the key to </w:t>
      </w:r>
      <w:r w:rsidR="00DE3238" w:rsidRPr="00512392">
        <w:rPr>
          <w:rFonts w:ascii="Times New Roman" w:hAnsi="Times New Roman" w:cs="Times New Roman"/>
          <w:sz w:val="24"/>
          <w:szCs w:val="24"/>
        </w:rPr>
        <w:t>beauty: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beauty has no greater enemy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ough approximation. Had Cleopatra’s nose been one-eighth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inch longer, the fate of the Roman Empire and so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orld would have been </w:t>
      </w:r>
      <w:r w:rsidR="00DE3238" w:rsidRPr="00512392">
        <w:rPr>
          <w:rFonts w:ascii="Times New Roman" w:hAnsi="Times New Roman" w:cs="Times New Roman"/>
          <w:sz w:val="24"/>
          <w:szCs w:val="24"/>
        </w:rPr>
        <w:t>changed: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 eighth of an inch is not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lover, you would think, would not bother with such close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alculation; but her nose was for Mark Antony the precise length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beauty: a slight inaccuracy would have spoiled everything.</w:t>
      </w:r>
      <w:r w:rsidR="00C805F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It is so in music, it is so in </w:t>
      </w:r>
      <w:r w:rsidR="00DE3238" w:rsidRPr="00512392">
        <w:rPr>
          <w:rFonts w:ascii="Times New Roman" w:hAnsi="Times New Roman" w:cs="Times New Roman"/>
          <w:sz w:val="24"/>
          <w:szCs w:val="24"/>
        </w:rPr>
        <w:t>everything: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beauty and accuracy run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ogether, and where accuracy does not run, beauty limps.</w:t>
      </w:r>
    </w:p>
    <w:p w14:paraId="08537F3C" w14:textId="2C2567B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Returning to the point at which this digression started: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not say three separate persons, but three distinct persons,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although they are distinct—that is to say, no one of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them is either of the others—yet they cannot be separated,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ach is what he is by the total possession of the one same nature: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part from that one same nature, no one of the three persons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exist at all. And we must not use any phrase which suggests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three persons share the Divine Nature. For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 that in the Infinite there is utter simplicity, there are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arts, therefore no possibility of sharing. The infinite Divine</w:t>
      </w:r>
      <w:r w:rsidR="00E403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Nature can be possessed only in its totality. In the words of the</w:t>
      </w:r>
      <w:r w:rsidR="00E403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Fourth Council of the Lateran, “There are three persons indeed,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one utterly simple substance, essence, or nature.”</w:t>
      </w:r>
    </w:p>
    <w:p w14:paraId="3EF2D990" w14:textId="7F7C270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Summarizing thus far, we may state the doctrine in this way: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Father possesses the whole nature of God as His Own, the</w:t>
      </w:r>
      <w:r w:rsidR="00E403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 possesses the whole nature of God as His Own, the Holy</w:t>
      </w:r>
      <w:r w:rsidR="00123142">
        <w:rPr>
          <w:rFonts w:ascii="Times New Roman" w:hAnsi="Times New Roman" w:cs="Times New Roman"/>
          <w:sz w:val="24"/>
          <w:szCs w:val="24"/>
        </w:rPr>
        <w:t xml:space="preserve"> Ghost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possesses the whole nature of God as His Own. Thus, since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nature of any being decides what the being is, each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God, wholly and therefore equally with the others. Further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decides what the person can do: therefore each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persons who thus totally possess the Divine Nature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all the things that go with being God.</w:t>
      </w:r>
    </w:p>
    <w:p w14:paraId="246EBCD2" w14:textId="610EE9D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this we find in the Missal, in the preface for the Most Holy</w:t>
      </w:r>
      <w:r w:rsidR="00E403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Trinity: “Father Almighty, eternal God: Who with thy </w:t>
      </w:r>
      <w:r w:rsidR="00DC5341" w:rsidRPr="00512392">
        <w:rPr>
          <w:rFonts w:ascii="Times New Roman" w:hAnsi="Times New Roman" w:cs="Times New Roman"/>
          <w:sz w:val="24"/>
          <w:szCs w:val="24"/>
        </w:rPr>
        <w:t>only begotten</w:t>
      </w:r>
      <w:r w:rsidR="00E403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 and the Holy Ghost, art one God, one Lord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singleness of one person, but in the trinity of one substance.</w:t>
      </w:r>
    </w:p>
    <w:p w14:paraId="7DA147B4" w14:textId="6C33D1C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Whatever we believe, on Thy revelation, of Thy glory, we hold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same of the Son, the same of the Holy Ghost, without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ifference to separate them. So that in the affirmation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rue and eternal Godhead, we adore distinction in the Persons,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neness in the Essence, equality in majesty.”</w:t>
      </w:r>
    </w:p>
    <w:p w14:paraId="51472D09" w14:textId="7642F44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complete this first stage of our enquiry, let us return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uestion which in our model dialogue above produced so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ncoherence from the believer—the question why, if each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persons is wholly God, why not three Gods? The reason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hy we cannot say three Gods becomes clear if we consider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meant by the parallel phrase, “Three men.” That would mean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distinct persons, each possessing a human nature. But note,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lthough their natures would be similar, each would have his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E40363">
        <w:rPr>
          <w:rFonts w:ascii="Times New Roman" w:hAnsi="Times New Roman" w:cs="Times New Roman"/>
          <w:sz w:val="24"/>
          <w:szCs w:val="24"/>
        </w:rPr>
        <w:t>own.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first man could not think with the second man’s intellect,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only with his own; the second man could not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third’s will, but only with his own. The phrase “three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en” would mean three distinct persons, each with his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eparate human nature, his own separate equipment as man;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hrase “three gods” would mean three distinct persons,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his own separate Divine Nature, his own separate equipment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God. But in the Blessed Trinity this is not so. The three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ersons are God, not by the possession of equal and similar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atures, but by the possession of one single nature; they do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act, what our three men could not do, know with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 and love with the same will. They are Three Persons,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they are not Three Gods, they are One God.</w:t>
      </w:r>
    </w:p>
    <w:p w14:paraId="3297995F" w14:textId="2D87993E" w:rsidR="0096066D" w:rsidRPr="00E40363" w:rsidRDefault="0096066D" w:rsidP="00E40363">
      <w:pPr>
        <w:pStyle w:val="Heading2"/>
        <w:numPr>
          <w:ilvl w:val="0"/>
          <w:numId w:val="5"/>
        </w:numPr>
      </w:pPr>
      <w:bookmarkStart w:id="29" w:name="_Toc68499724"/>
      <w:r w:rsidRPr="00E40363">
        <w:t>Father, Son, and Holy Ghost</w:t>
      </w:r>
      <w:bookmarkEnd w:id="29"/>
    </w:p>
    <w:p w14:paraId="020EE0E3" w14:textId="6EB36535" w:rsidR="00D20A9C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where we now are in our exploration. Concentrating,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upon God’s dealings with His creatures but upon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proper being and His own proper life, we saw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as Infinite Existence, possessing all that He is in one single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of being, living His life of infinite knowledge and infinite love,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ithout change and without end. Then by revelation from God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702A19">
        <w:rPr>
          <w:rFonts w:ascii="Times New Roman" w:hAnsi="Times New Roman" w:cs="Times New Roman"/>
          <w:sz w:val="24"/>
          <w:szCs w:val="24"/>
        </w:rPr>
        <w:t>learn</w:t>
      </w:r>
      <w:r w:rsidRPr="00512392">
        <w:rPr>
          <w:rFonts w:ascii="Times New Roman" w:hAnsi="Times New Roman" w:cs="Times New Roman"/>
          <w:sz w:val="24"/>
          <w:szCs w:val="24"/>
        </w:rPr>
        <w:t>t that the one Divine Nature is possessed in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otality by three distinct persons. And this too is a truth of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proper life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whatever it may mean to us, its primary meaning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within the life of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We must now see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two truths about God are one truth.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D3716" w14:textId="451EF1EC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>, we have said, knows and loves, for these are the proper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perations of Spirit. Because He is infinite, His knowledge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ove are infinite. Because He is infinite. His knowledge and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re simply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. It is in the further consideration of God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ithin His own nature a life of infinite knowledge and infinite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ove that we shall come to some further knowledge of the three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Persons and of their relations one to another.</w:t>
      </w:r>
    </w:p>
    <w:p w14:paraId="1E16FE5E" w14:textId="36D641EF" w:rsidR="0096066D" w:rsidRPr="00512392" w:rsidRDefault="00D20A9C" w:rsidP="00986F06">
      <w:pPr>
        <w:pStyle w:val="Heading3"/>
        <w:ind w:firstLine="360"/>
      </w:pPr>
      <w:bookmarkStart w:id="30" w:name="_Toc68499725"/>
      <w:r>
        <w:t xml:space="preserve">7.1. </w:t>
      </w:r>
      <w:r w:rsidR="00986F06">
        <w:t xml:space="preserve"> </w:t>
      </w:r>
      <w:r>
        <w:t>The First Person Generates the Second</w:t>
      </w:r>
      <w:bookmarkEnd w:id="30"/>
    </w:p>
    <w:p w14:paraId="3EA136CF" w14:textId="566912C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</w:t>
      </w:r>
      <w:r w:rsidR="00D20A9C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begin -with the relation of the Second Person to the First.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this relation. Scripture provides us with two names: the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Second Person is the Son, and He is the Word. It must be understood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these two words refer to one and the same vital process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Godhead. As St Augustine tells us, the Second Person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alled Word for the same reason as He is called Son. But in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experience, each word provides an element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does not; we naturally think of a son as a distinct person,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naturally think of a word (a mental word of course) as within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same nature; and both are needed for our understanding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Second Person of the Blessed Trinity</w:t>
      </w:r>
      <w:r w:rsidR="00FB19E9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Therefore there is 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us in examining the two words separately.</w:t>
      </w:r>
    </w:p>
    <w:p w14:paraId="74931C97" w14:textId="50DDCD4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Take the word Son first. The relation of father and son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ost familiar of all relations to men. If we come to analyze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deas about it, we find that the essence of being a son lies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two elements: (i) that the son is like in nature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ather and (2) that he receives his nature from his father.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elements are combined in the philosophical definition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onship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“the origin of a living thing from another living 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communication of substance unto likeness of nature.” The</w:t>
      </w:r>
    </w:p>
    <w:p w14:paraId="446E07A3" w14:textId="1167BD4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“likeness of nature” simply means that the son of a man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and the son of a horse is a horse; the “communication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ubstance” means that the father does not make the son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external matter, as one might make a chair, but in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ay produces him from within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All this is of the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ssence of sonship. So that God, in teaching us to call the Second</w:t>
      </w:r>
    </w:p>
    <w:p w14:paraId="121BBBA3" w14:textId="5C85639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Person the Son, is teaching us both that the Second Person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in nature to the first and that he proceeds from the First;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as a being that the First has made from some external matter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created from nothing, but as produced</w:t>
      </w:r>
      <w:r w:rsidR="00D20A9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512392">
        <w:rPr>
          <w:rFonts w:ascii="Times New Roman" w:hAnsi="Times New Roman" w:cs="Times New Roman"/>
          <w:sz w:val="24"/>
          <w:szCs w:val="24"/>
        </w:rPr>
        <w:t xml:space="preserve"> within the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of the First; further, since the Son is like in nature to the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Father, the Son too is infinite in nature, is God—“the only begotten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Son,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the Father before all ages, God of God, light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light, true God of true God, begotten not made,” says the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Nicene Creed. Further again, to come at the same truth in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ay, whereas a father and son who are alike in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finite may have every kind of inequality between them, a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 and Son who are alike in nature and infinite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otally equal, since infinity is the total possession of the fullness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existence. </w:t>
      </w:r>
      <w:r w:rsidR="00D20A9C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Son is infinite, omnipotent, eternal.</w:t>
      </w:r>
    </w:p>
    <w:p w14:paraId="7E5096C5" w14:textId="4F4A233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last word, eternal, might for a moment give us pause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in human parenthood the father is of necessity older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the son, and our minds, easily deceived by the habitual,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end to think that what is invariably present to a given thing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experience is of the essence of the thing. Here we may apply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principle already stated about arguing from the likeness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original Fatherhood in man is a certain likeness of fatherhood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God. In man, the father has to exist first, and indeed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an appreciable interval, before his son. But we must ask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hether this is because fatherhood is such, or because man’s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is such. To ask the question is to answer it. We have 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definition of sonship, the origin of a living thing from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iving thing by communication of substance unto likeness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nature. Where you have that, you have the relation of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son. In all this there is no question of a lapse of time between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oming into existence and generating a son. That lapse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 arises not from the nature of sonship but from the finitude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man, specifically from the fact that he does not come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in full possession of all his powers, but has to grow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lowly. Man needs a little time before he is able to generate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son. But there is no question of God’s needing a little eternity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efore He is able to generate a Son; there is no such thing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ittle eternity, eternity is one indivisible thing; God simply is,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 one act of being is all that He is, and simply by being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Father of His Son. God never had any existence except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Father: Father and Son are co-eternal: and it is but one consequence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 us of their equality that we can </w:t>
      </w:r>
      <w:r w:rsidR="00D20A9C" w:rsidRPr="00512392">
        <w:rPr>
          <w:rFonts w:ascii="Times New Roman" w:hAnsi="Times New Roman" w:cs="Times New Roman"/>
          <w:sz w:val="24"/>
          <w:szCs w:val="24"/>
        </w:rPr>
        <w:t>see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they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qually necessary. Not for one moment must we think of the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 as necessary and of the Son as in some way contingent.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could be no equality between the necessary and the contingent.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true that the Son receives His Nature from the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Father, but not as a result of a decision which the Father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 xml:space="preserve">ust as well not have made. By the same infinite </w:t>
      </w:r>
      <w:r w:rsidR="00D20A9C" w:rsidRPr="00512392">
        <w:rPr>
          <w:rFonts w:ascii="Times New Roman" w:hAnsi="Times New Roman" w:cs="Times New Roman"/>
          <w:sz w:val="24"/>
          <w:szCs w:val="24"/>
        </w:rPr>
        <w:t>necessity,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 both is and is Father: that is to say that by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 necessity the Father is and the Son is.</w:t>
      </w:r>
    </w:p>
    <w:p w14:paraId="05DCBCD8" w14:textId="7C6F941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 far we have come following up the clue contained in the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word son. There is a Second Person, equal in all things to the</w:t>
      </w:r>
      <w:r w:rsidR="00D20A9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First, God as He is God, infinite as He is infinite. Yet here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 up against an apparently enormous difficulty. In plain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ords, we seem to have established two Gods, two Infinities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wo Infinities is a contradiction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>, since the moment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ry to conceive two Infinities we realize that each would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imited by the fact that the other was beyond His power,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limited Infinities would not be infinite at all. The trouble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concept of human sonship brings us to likeness of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not to oneness of nature; a father and son are like in nature,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oth are human, but each has his own separate equipment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his own separate human nature.</w:t>
      </w:r>
    </w:p>
    <w:p w14:paraId="74E3A881" w14:textId="5E1A017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make the one further step from likeness in nature to oneness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nature we must turn to the second word that Scripture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rovides for the relation of the Second Person to the First,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 Word. Already in Scripture (Eccles. 24.5) we have a hint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word</w:t>
      </w:r>
      <w:r w:rsidR="0091046A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I came out of the mouth of the Most High”—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104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Word which is also a son</w:t>
      </w:r>
      <w:r w:rsidR="0091046A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the firstborn before all creatures.”</w:t>
      </w:r>
      <w:r w:rsidR="009104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the explicit reference to the Son of God as the Word we get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St. John, and so, we may believe, from Our Lady, since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Lord on the Cross entrusted her to St. John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ight be her son and she his mother. To open his </w:t>
      </w:r>
      <w:r w:rsidR="00FB19E9" w:rsidRPr="00512392">
        <w:rPr>
          <w:rFonts w:ascii="Times New Roman" w:hAnsi="Times New Roman" w:cs="Times New Roman"/>
          <w:sz w:val="24"/>
          <w:szCs w:val="24"/>
        </w:rPr>
        <w:t>Gospel,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rites: “In the beginning was the Word, and the Word was with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and the Word was God . . . and the Word was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lesh and dwelt among us. And we saw His glory, the glory as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only-begotten of the Father.” </w:t>
      </w:r>
      <w:r w:rsidR="00FB19E9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who became man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welt among us, that Jesus of whom St. John was to write his</w:t>
      </w:r>
      <w:r w:rsidR="009104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Gospel, was the only-begotten of the Father—with that phrase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are back at the concept of the Son; and He Who lived among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as Jesus of Nazareth, Who was the Son of God, was the</w:t>
      </w:r>
      <w:r w:rsidR="009104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Word of God: and the Word was God.</w:t>
      </w:r>
    </w:p>
    <w:p w14:paraId="4CE4E35A" w14:textId="77777777" w:rsidR="0091046A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clear that if God has a word it will not be a vocal word,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thing of air, shaped by lungs and throat and tongue and teeth.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not like that. God is a pure spirit and His word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word in the mind, </w:t>
      </w:r>
      <w:r w:rsidRPr="0091046A">
        <w:rPr>
          <w:rFonts w:ascii="Times New Roman" w:hAnsi="Times New Roman" w:cs="Times New Roman"/>
          <w:i/>
          <w:iCs/>
          <w:sz w:val="24"/>
          <w:szCs w:val="24"/>
        </w:rPr>
        <w:t>verbum meritale</w:t>
      </w:r>
      <w:r w:rsidRPr="00512392">
        <w:rPr>
          <w:rFonts w:ascii="Times New Roman" w:hAnsi="Times New Roman" w:cs="Times New Roman"/>
          <w:sz w:val="24"/>
          <w:szCs w:val="24"/>
        </w:rPr>
        <w:t>, in other words, a thought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idea. We must follow very closely to see what is the meaning of</w:t>
      </w:r>
    </w:p>
    <w:p w14:paraId="17C0700B" w14:textId="30F7D629" w:rsidR="0091046A" w:rsidRDefault="0096066D" w:rsidP="00910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thought or idea in the mind of God,</w:t>
      </w:r>
    </w:p>
    <w:p w14:paraId="5BB49D36" w14:textId="2EDFBEAF" w:rsidR="0091046A" w:rsidRDefault="00DE3238" w:rsidP="00910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hich was in the beginning with God,</w:t>
      </w:r>
    </w:p>
    <w:p w14:paraId="0A745DF4" w14:textId="58A3069B" w:rsidR="0091046A" w:rsidRDefault="00DE3238" w:rsidP="00910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hich was the only-begotten Son of God,</w:t>
      </w:r>
    </w:p>
    <w:p w14:paraId="04BB7F09" w14:textId="014149A5" w:rsidR="0091046A" w:rsidRDefault="00DE3238" w:rsidP="00910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hich became flesh and dwelt among us</w:t>
      </w:r>
      <w:r w:rsidR="0091046A">
        <w:rPr>
          <w:rFonts w:ascii="Times New Roman" w:hAnsi="Times New Roman" w:cs="Times New Roman"/>
          <w:sz w:val="24"/>
          <w:szCs w:val="24"/>
        </w:rPr>
        <w:t>.</w:t>
      </w:r>
    </w:p>
    <w:p w14:paraId="40B2F08B" w14:textId="77777777" w:rsidR="0091046A" w:rsidRDefault="0091046A" w:rsidP="00910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D60799" w14:textId="0FE470F4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>, so His Church teaches us, lives an infinite life of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of love. Concentrate upon the knowledge. God knows,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="0096066D" w:rsidRPr="00512392">
        <w:rPr>
          <w:rFonts w:ascii="Times New Roman" w:hAnsi="Times New Roman" w:cs="Times New Roman"/>
          <w:sz w:val="24"/>
          <w:szCs w:val="24"/>
        </w:rPr>
        <w:t>nows infinitely, but knows what? If we conceive of God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="0096066D" w:rsidRPr="00512392">
        <w:rPr>
          <w:rFonts w:ascii="Times New Roman" w:hAnsi="Times New Roman" w:cs="Times New Roman"/>
          <w:sz w:val="24"/>
          <w:szCs w:val="24"/>
        </w:rPr>
        <w:t>nowing only the universe He created, then we stunt our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onception of God intolerably. For however immense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ay appear to us, it remains finite, and the finite can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 an adequate object of infinite knowledge; it remains contingent,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is to say it might never have existed at all if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ad not willed to create it, and it is a plain absurdity to think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God making the universe in order to have something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xercise His power of knowing on. Obviously the only adequate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bject of infinite knowledge is the Infinite,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. So </w:t>
      </w:r>
      <w:r w:rsidR="0091046A" w:rsidRPr="00512392">
        <w:rPr>
          <w:rFonts w:ascii="Times New Roman" w:hAnsi="Times New Roman" w:cs="Times New Roman"/>
          <w:sz w:val="24"/>
          <w:szCs w:val="24"/>
        </w:rPr>
        <w:t>far,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could go by reason, but at that it is not very far. The concept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f God knowing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 true, but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rather a barrier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hought than an invitation.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like a closed circle,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eaves us nowhere to go. Yet by itself, reason would not go beyond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hat. It is only God’s revelation that tells us what reason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ever could, that God, knowing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with infinite knowledge,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hinking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with infinite power, generates an idea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. With that piece of </w:t>
      </w:r>
      <w:r w:rsidR="0091046A" w:rsidRPr="00512392">
        <w:rPr>
          <w:rFonts w:ascii="Times New Roman" w:hAnsi="Times New Roman" w:cs="Times New Roman"/>
          <w:sz w:val="24"/>
          <w:szCs w:val="24"/>
        </w:rPr>
        <w:t>information,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closed circle is suddenly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pened, the barrier is down and the whole vast inner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God invites us.</w:t>
      </w:r>
    </w:p>
    <w:p w14:paraId="69B81AA0" w14:textId="12AF2D7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paragraph which follows must by beginners be read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greatest care, studied minutely.</w:t>
      </w:r>
    </w:p>
    <w:p w14:paraId="72C6D697" w14:textId="6211D09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 idea is, so far as we can make it so, the mental double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mage of the object we are contemplating; it expresses as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that object as we can manage to get into it. Because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imitation of our powers, the idea we form is never the perfect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ouble or image, never totally expresses the object, in plain words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never totally adequate. But if God does, as we know from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He does, generate an idea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this idea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otally adequate, in no way less than the Being of which it is the</w:t>
      </w:r>
      <w:r w:rsidR="009104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Idea, lacking nothing that that Being has. The Idea must contain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the perfection of the Being of which it is the Idea.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an be nothing in the Thinker that is not in His Thought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therwise the Thinker would be thinking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inadequately,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hich is impossible for the Infinite. </w:t>
      </w:r>
      <w:r w:rsidR="00AA4E29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Idea,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Word that God generates, is Infinite, Eternal, Living, a</w:t>
      </w:r>
      <w:r w:rsidR="009104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Person, equal in all things to Him Who generates It—Someone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He is, conscious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He is, God as He is.</w:t>
      </w:r>
    </w:p>
    <w:p w14:paraId="2F3E3780" w14:textId="09D2009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can see how all this brings us to the same truths as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nalysis of the word son. The Son is like in nature, equal in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to the Father, God as He is God. The Idea is like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ature to what the Infinite Thinker is thinking of—namely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Pr="00512392">
        <w:rPr>
          <w:rFonts w:ascii="Times New Roman" w:hAnsi="Times New Roman" w:cs="Times New Roman"/>
          <w:sz w:val="24"/>
          <w:szCs w:val="24"/>
        </w:rPr>
        <w:t>equal to Him in all things, God as He is God. So it is that</w:t>
      </w:r>
      <w:r w:rsidR="00AA4E2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St. Paul can speak of the Son as “the image of the invisible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.” We sometimes speak of a son as the image of his father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the living image. This Son is. It is of the essence of a son,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son, that he should be like his father; it is of the essence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idea, any idea, that it should be like what the thinker is thinking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f. The Infinite Father generates an Infinite Son, resembling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infinitely; the Infinite Thinker, thinking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generates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Infinite Idea, resembling Him infinitely.</w:t>
      </w:r>
    </w:p>
    <w:p w14:paraId="48596B28" w14:textId="3A3582D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So </w:t>
      </w:r>
      <w:r w:rsidR="00AA4E29" w:rsidRPr="00512392">
        <w:rPr>
          <w:rFonts w:ascii="Times New Roman" w:hAnsi="Times New Roman" w:cs="Times New Roman"/>
          <w:sz w:val="24"/>
          <w:szCs w:val="24"/>
        </w:rPr>
        <w:t>far,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word Word has brought us to the same truths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relation of the Second Person to the First as the word Son.</w:t>
      </w:r>
      <w:r w:rsidR="00AA4E2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we can find one further parallel. A son is not his father,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if God’s Son is a Person, He is a distinct person. A thought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the thinker, and if God’s thought is a person, He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istinct person.</w:t>
      </w:r>
    </w:p>
    <w:p w14:paraId="3EBC7131" w14:textId="77777777" w:rsidR="0031471C" w:rsidRDefault="0096066D" w:rsidP="0031471C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with Word, we can now take a further step. For though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hought is not the thinker, the thought is in the nature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hinker; it is not a separate nature, as the nature of a son in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human experience is a separate nature from his father’s.</w:t>
      </w:r>
      <w:r w:rsidR="00AA4E2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Thought is within the very nature of the thinker. </w:t>
      </w:r>
      <w:r w:rsidR="00AA4E29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within His Own Nature generating an Idea which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an idea is wholly in that one same Nature, and because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adequate idea contains that nature wholly. The Son has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nothing that He has not received from the Father; but the</w:t>
      </w:r>
      <w:r w:rsidR="00AA4E2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 has nothing that He has not given to the Son. The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the Divine Nature as unreceived; the other as received: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ach has It in Its totality, and there is no shadow of inequality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them.</w:t>
      </w:r>
      <w:bookmarkStart w:id="31" w:name="_Toc68499726"/>
    </w:p>
    <w:p w14:paraId="207F12A0" w14:textId="77777777" w:rsidR="0031471C" w:rsidRDefault="0031471C" w:rsidP="00314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7B93F" w14:textId="77777777" w:rsidR="0031471C" w:rsidRDefault="0031471C" w:rsidP="00314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C7D2A" w14:textId="77777777" w:rsidR="0031471C" w:rsidRDefault="0031471C" w:rsidP="00314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2680E" w14:textId="09077CC9" w:rsidR="0096066D" w:rsidRPr="0031471C" w:rsidRDefault="0031471C" w:rsidP="0031471C">
      <w:pPr>
        <w:pStyle w:val="Heading3"/>
        <w:numPr>
          <w:ilvl w:val="1"/>
          <w:numId w:val="5"/>
        </w:numPr>
        <w:rPr>
          <w:rFonts w:ascii="Times New Roman" w:hAnsi="Times New Roman" w:cs="Times New Roman"/>
        </w:rPr>
      </w:pPr>
      <w:r>
        <w:t xml:space="preserve"> </w:t>
      </w:r>
      <w:r w:rsidR="00400176">
        <w:t>The Third Person Proceeds from the First and Second</w:t>
      </w:r>
      <w:bookmarkEnd w:id="31"/>
    </w:p>
    <w:p w14:paraId="08F26320" w14:textId="2242001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Second Person, as we have just seen, proceeds from the</w:t>
      </w:r>
      <w:r w:rsidR="004001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First by way of knowledge. The other primary operation of spirit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love, and it is by way of love that the Third Person proceeds.</w:t>
      </w:r>
      <w:r w:rsidR="00400176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4001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a point the two “processions’ 5 are parallel. The First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 xml:space="preserve">nows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; His act of knowing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produces an Idea,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Word; and this Idea, this Word, the perfect Image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Second Person. The First Person and the Second combine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an act of love—love of one another, love of the glory of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head which is their own; and just as the act of knowing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roduces an Idea within the Divine Nature, the act of loving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roduces a state of Lovingness within the Divine Nature.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Lovingness, Father and Son pour all that They have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ll that They are, with no diminution, nothing held back. </w:t>
      </w:r>
      <w:r w:rsidR="00400176" w:rsidRPr="00512392">
        <w:rPr>
          <w:rFonts w:ascii="Times New Roman" w:hAnsi="Times New Roman" w:cs="Times New Roman"/>
          <w:sz w:val="24"/>
          <w:szCs w:val="24"/>
        </w:rPr>
        <w:t>Thus,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Lovingness within the Godhead is utterly equal to the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Son, for They have poured Their all into it.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othing They have which Their Lovingness does not have. </w:t>
      </w:r>
      <w:r w:rsidR="00FB19E9" w:rsidRPr="00512392">
        <w:rPr>
          <w:rFonts w:ascii="Times New Roman" w:hAnsi="Times New Roman" w:cs="Times New Roman"/>
          <w:sz w:val="24"/>
          <w:szCs w:val="24"/>
        </w:rPr>
        <w:t>Thus,</w:t>
      </w:r>
      <w:r w:rsidR="000C18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Their Lovingness too is Infinite, Eternal, Living, Someone, a</w:t>
      </w:r>
      <w:r w:rsidR="000C18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Person, God. Observe that here again we are still within the</w:t>
      </w:r>
      <w:r w:rsidR="000C18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Divine Nature. For love is wholly within the nature of the lover.</w:t>
      </w:r>
      <w:r w:rsidR="000C18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this love wholly contains the Divine Nature, because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uts the whole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love.</w:t>
      </w:r>
    </w:p>
    <w:p w14:paraId="02E2A147" w14:textId="7FE58D1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name of this Third Person of the Blessed Trinity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itself as revealing as the two names of the Second Person.</w:t>
      </w:r>
      <w:r w:rsidR="000C18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is </w:t>
      </w:r>
      <w:r w:rsidRPr="00FB19E9">
        <w:rPr>
          <w:rFonts w:ascii="Times New Roman" w:hAnsi="Times New Roman" w:cs="Times New Roman"/>
          <w:i/>
          <w:iCs/>
          <w:sz w:val="24"/>
          <w:szCs w:val="24"/>
        </w:rPr>
        <w:t xml:space="preserve">Spiritus </w:t>
      </w:r>
      <w:r w:rsidR="00FB19E9" w:rsidRPr="00FB19E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B19E9">
        <w:rPr>
          <w:rFonts w:ascii="Times New Roman" w:hAnsi="Times New Roman" w:cs="Times New Roman"/>
          <w:i/>
          <w:iCs/>
          <w:sz w:val="24"/>
          <w:szCs w:val="24"/>
        </w:rPr>
        <w:t>anctus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Latin, Holy Ghost in English. Observe that these words do not mean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xactly what the word spirit means when we use it of God,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angels, or the human soul. It goes back to a prior meaning.</w:t>
      </w:r>
    </w:p>
    <w:p w14:paraId="3E537F5C" w14:textId="2559D45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words Spiritus, Pneuma, and Ghost (as it was in Old English)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convey the same idea of the movement of air, breath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breathing or the wind blowing. And Our Lord stresses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uggestion: He speaks of the Spirit that bloweth where It listeth;</w:t>
      </w:r>
      <w:r w:rsidR="00C365B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breathes upon the Apostles and says “Receive ye the Holy</w:t>
      </w:r>
      <w:r w:rsidR="00123142">
        <w:rPr>
          <w:rFonts w:ascii="Times New Roman" w:hAnsi="Times New Roman" w:cs="Times New Roman"/>
          <w:sz w:val="24"/>
          <w:szCs w:val="24"/>
        </w:rPr>
        <w:t xml:space="preserve"> Ghost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when He sends the Holy Spirit upon them at</w:t>
      </w:r>
      <w:r w:rsidR="00C365B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Pentecost there is at first the rushing of a mighty wind.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onnection with love is not immediately evident, but as we dwell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idea, we begin to see a kind of aptness which we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ind it difficult to pin down in words, and certain ideas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tir vaguely in the mind: as for instance the sigh that lovers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reathe.</w:t>
      </w:r>
    </w:p>
    <w:p w14:paraId="17C0B421" w14:textId="69ADBB1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repeat in a little more detail two of the truths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tated concerning the procession of the Third Person.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the Holy Spirit proceeds from the Father and the Son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one principle of love. We have this in the Tantum Ergo,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 we salute the Holy Ghost as “</w:t>
      </w:r>
      <w:r w:rsidRPr="00FB19E9">
        <w:rPr>
          <w:rFonts w:ascii="Times New Roman" w:hAnsi="Times New Roman" w:cs="Times New Roman"/>
          <w:i/>
          <w:iCs/>
          <w:sz w:val="24"/>
          <w:szCs w:val="24"/>
        </w:rPr>
        <w:t>procedenti ab utroque</w:t>
      </w:r>
      <w:r w:rsidR="00C365B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Him Who proceeds from both; and this is a simple re-phrasing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Nicene Creed “</w:t>
      </w:r>
      <w:r w:rsidRPr="00FB19E9">
        <w:rPr>
          <w:rFonts w:ascii="Times New Roman" w:hAnsi="Times New Roman" w:cs="Times New Roman"/>
          <w:i/>
          <w:iCs/>
          <w:sz w:val="24"/>
          <w:szCs w:val="24"/>
        </w:rPr>
        <w:t>Qui ex Patre Filioque procedit</w:t>
      </w:r>
      <w:r w:rsidRPr="00512392">
        <w:rPr>
          <w:rFonts w:ascii="Times New Roman" w:hAnsi="Times New Roman" w:cs="Times New Roman"/>
          <w:sz w:val="24"/>
          <w:szCs w:val="24"/>
        </w:rPr>
        <w:t>—He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roceeds from the Father and the Son. The word filioque,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eans and from the son, was not in the Creed as originally drawn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p, but was added later in France, spread rapidly and was accepted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Church as giving fullness and precision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octrine. The Council of Florence defined that “the Holy Spirit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from the Father and the Son eternally, and has His essence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subsistence from Father and Son together, and proceeds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ternally from both as from one principle and one single spiration”</w:t>
      </w:r>
    </w:p>
    <w:p w14:paraId="67DCEB30" w14:textId="246FBD3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Notice further that the word generate is reserved for the procession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Second Person from the First. The Father and 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not generate the Holy Spirit. For this second procession, the</w:t>
      </w:r>
      <w:r w:rsidR="00C365B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 uses the word spirate, breathe. The Father generates the</w:t>
      </w:r>
      <w:r w:rsidR="00C365B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Son; the Father and the Son breathe the Holy Ghost The reason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ies in this, that the likeness of the Second Person to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esults precisely from the fact that it is by way of knowledge.</w:t>
      </w:r>
      <w:r w:rsidR="00C365B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a property of knowing to produce in the mind a likeness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thing known, as it is a property of generation to produce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likeness of the being who generates. But it is not the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loving to produce likeness. The Third Person is like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Second not because loving as such produces resemblance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ecause in this instance the lovers have put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wholly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love. As with the Son so with the Holy Ghost, the Divine</w:t>
      </w:r>
      <w:r w:rsidR="00C365B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Nature is possessed as a gift received, but as a gift truly received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 its totality; so that here again there is no shadow of inequality.</w:t>
      </w:r>
    </w:p>
    <w:p w14:paraId="5AD19D81" w14:textId="7FEDFD93" w:rsidR="0096066D" w:rsidRPr="00512392" w:rsidRDefault="00C365B2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Three Persons, to use a philosophical term, subsist: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is to say they have the whole perfection of personality;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s wholly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, not merely a modification of the Divine Nature;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ach is the whole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, not a part of some greater entity.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Using the technical word “hypostasis” for person, we can say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hat whereas our finite human nature is singly </w:t>
      </w:r>
      <w:r w:rsidRPr="00512392">
        <w:rPr>
          <w:rFonts w:ascii="Times New Roman" w:hAnsi="Times New Roman" w:cs="Times New Roman"/>
          <w:sz w:val="24"/>
          <w:szCs w:val="24"/>
        </w:rPr>
        <w:t>hypostatized</w:t>
      </w:r>
      <w:r w:rsidR="0096066D" w:rsidRPr="00512392">
        <w:rPr>
          <w:rFonts w:ascii="Times New Roman" w:hAnsi="Times New Roman" w:cs="Times New Roman"/>
          <w:sz w:val="24"/>
          <w:szCs w:val="24"/>
        </w:rPr>
        <w:t>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nfinite Divine Nature is triply </w:t>
      </w:r>
      <w:r w:rsidRPr="00512392">
        <w:rPr>
          <w:rFonts w:ascii="Times New Roman" w:hAnsi="Times New Roman" w:cs="Times New Roman"/>
          <w:sz w:val="24"/>
          <w:szCs w:val="24"/>
        </w:rPr>
        <w:t>hypostatized</w:t>
      </w:r>
      <w:r w:rsidR="0096066D" w:rsidRPr="00512392">
        <w:rPr>
          <w:rFonts w:ascii="Times New Roman" w:hAnsi="Times New Roman" w:cs="Times New Roman"/>
          <w:sz w:val="24"/>
          <w:szCs w:val="24"/>
        </w:rPr>
        <w:t>. It is wholly expressed,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hypostatized</w:t>
      </w:r>
      <w:r w:rsidR="0096066D" w:rsidRPr="00512392">
        <w:rPr>
          <w:rFonts w:ascii="Times New Roman" w:hAnsi="Times New Roman" w:cs="Times New Roman"/>
          <w:sz w:val="24"/>
          <w:szCs w:val="24"/>
        </w:rPr>
        <w:t>, as Existence in the Person of the Father,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s Knowledge in the Person of the Son, as Lovingness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Person of the Holy Ghost.</w:t>
      </w:r>
    </w:p>
    <w:p w14:paraId="36943E4C" w14:textId="4A5029A3" w:rsidR="0096066D" w:rsidRPr="00512392" w:rsidRDefault="0031471C" w:rsidP="0031471C">
      <w:pPr>
        <w:pStyle w:val="Heading3"/>
        <w:numPr>
          <w:ilvl w:val="1"/>
          <w:numId w:val="5"/>
        </w:numPr>
      </w:pPr>
      <w:bookmarkStart w:id="32" w:name="_Toc68499727"/>
      <w:r>
        <w:t xml:space="preserve">  </w:t>
      </w:r>
      <w:r w:rsidR="00514C37">
        <w:t>Processions in Eternity</w:t>
      </w:r>
      <w:bookmarkEnd w:id="32"/>
    </w:p>
    <w:p w14:paraId="7320505F" w14:textId="1E6AFAB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may still remain one error clinging to our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Processions of the Persons in the Blessed Trinity from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immersion in time. As far as the statement of it goes,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not likely to make the error of thinking that the Son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way less eternal than the Father, or the Holy Ghost in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younger than the Father and the Son. We know that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 succession in Eternity, no change in God. God the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id not first exist as a Person and then become a Father.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very act of being God, generates His Son; God the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God the Son by the very act of being God spirate the Holy</w:t>
      </w:r>
      <w:r w:rsidR="00123142">
        <w:rPr>
          <w:rFonts w:ascii="Times New Roman" w:hAnsi="Times New Roman" w:cs="Times New Roman"/>
          <w:sz w:val="24"/>
          <w:szCs w:val="24"/>
        </w:rPr>
        <w:t xml:space="preserve"> Ghost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I say, there is not likely to be any error in our statem</w:t>
      </w:r>
      <w:r w:rsidR="00DC5341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nt of this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error will tend to cling to our idea in such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that when we are looking directly at it, we do not see it, yet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profoundly there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and, because time is so deeply woven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our experience, our advance in the knowledge of God depends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our deliberate effort to rid our mind of it. The trouble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have no language for what we are trying to say.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make any statement at all without tenses, past or present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future; but God’s actions have no tense. He has no past;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no future. He has only an eternal present, but it is not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resent, poised between past and future, it is not a tense at all.</w:t>
      </w:r>
    </w:p>
    <w:p w14:paraId="5A5EB7C4" w14:textId="0F72767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 then are we to utter God’s actions with man’s verbs?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earest tense to His timelessness is the present tense. </w:t>
      </w:r>
      <w:r w:rsidR="00514C37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 God generated His Son in Eternity, we are making it a past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peration, at least verbally, and words do affect our thinking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when we know better. It would be closer to the reality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 God is generating His Son in Eternity, for it is the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ssence of the Father’s abiding life as Father to be generating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trouble is that the phrase “is generating,’5 although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does convey the notion of present operation, also conveys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otion of incompleteness—the operation is still going on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operation is not yet complete; and this also is a shadow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truth. The truth is that each phrase</w:t>
      </w:r>
      <w:r w:rsidR="00514C37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God generated,” “God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generating”—contains something that the other lacks. The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ives the notion of completeness, the other of present action.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be well for the mind to use both phrases, moving from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other, until the mind finds itself in some way seeing both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new verb for which it has no word.</w:t>
      </w:r>
    </w:p>
    <w:p w14:paraId="555B6B63" w14:textId="2C2303BA" w:rsidR="00514C37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it is with the eternity of the Son, so it is with the eternity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Holy Ghost. And it is in the eternal relations of Father,</w:t>
      </w:r>
      <w:r w:rsidR="00514C3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Son, and Holy Ghost within the one Divine Nature that the</w:t>
      </w:r>
      <w:r w:rsidR="00514C3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Divine Life is utterly lived. The mind can form only the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hadowy notion of what that life of Three in One means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tself—what it means that, within the Divine Simplicity, Three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hould possess one another totally, give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one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otally, utter their life secret to one another totally,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hangeless stillness of infinite Life. Our greatest words arc only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lisping or tinkling. The earlier theologians coined the word</w:t>
      </w:r>
      <w:r w:rsidR="00514C3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“circumin</w:t>
      </w:r>
      <w:r w:rsidR="00514C37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ession”—the flow of vital activity within one another;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odem theologians alter one letter and make it “circumi</w:t>
      </w:r>
      <w:r w:rsidR="00514C37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session”—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utter repose of Three dwelling within one another.</w:t>
      </w:r>
      <w:r w:rsidR="00514C3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Both words are magnificent; and both are all but nothing.</w:t>
      </w:r>
    </w:p>
    <w:p w14:paraId="1825518F" w14:textId="4F8EABDB" w:rsidR="0096066D" w:rsidRPr="00514C37" w:rsidRDefault="0096066D" w:rsidP="00514C37">
      <w:pPr>
        <w:pStyle w:val="Heading2"/>
        <w:numPr>
          <w:ilvl w:val="0"/>
          <w:numId w:val="5"/>
        </w:numPr>
      </w:pPr>
      <w:bookmarkStart w:id="33" w:name="_Toc68499728"/>
      <w:r w:rsidRPr="00514C37">
        <w:t>Some Further Precisions</w:t>
      </w:r>
      <w:bookmarkEnd w:id="33"/>
    </w:p>
    <w:p w14:paraId="6AB69B3C" w14:textId="6D8A31C4" w:rsidR="0096066D" w:rsidRPr="00512392" w:rsidRDefault="00CA1346" w:rsidP="00CA1346">
      <w:pPr>
        <w:pStyle w:val="Heading3"/>
        <w:ind w:left="540" w:hanging="180"/>
      </w:pPr>
      <w:bookmarkStart w:id="34" w:name="_Toc68499729"/>
      <w:r>
        <w:t>8.1.</w:t>
      </w:r>
      <w:r w:rsidR="0031471C">
        <w:t xml:space="preserve"> </w:t>
      </w:r>
      <w:r>
        <w:t>Nature and Person Again</w:t>
      </w:r>
      <w:bookmarkEnd w:id="34"/>
    </w:p>
    <w:p w14:paraId="10CE60C0" w14:textId="148EC4F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doctrine of the Blessed Trinity means that the Divine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Nature is wholly expressed as Thinker, wholly expressed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Thinker’s Thought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wholly expressed as Love.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Remaining the One identical nature which because it is infinite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be repeated, or shared, or possessed in part but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otally, it is owned by Three Persons. It is an infinite, rational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in which—to repeat our definition of person—there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centers of attribution: an infinite principle of operation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which there are three operators. This, we have seen, is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doctrine means. But does this mean anything?</w:t>
      </w:r>
    </w:p>
    <w:p w14:paraId="1D233471" w14:textId="2CEF088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a finite nature, which is the only kind of nature that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any experience of possessing, we should assume instantly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same identical nature could not be possessed by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distinct persons; that one single source of operations can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ossessed, “wielded” by one single operator only. Yet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xamining the concepts of person and nature in their finiteness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us, we have seen a certain glimmer of distinction which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repare us for at least the possibility of that plurality of persons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find in an infinite nature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person and nature arc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indistinguishably one that we can dismiss as unthinkable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dea that, if the nature were infinite, there might be more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person in it. You could not be a person unless you had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ature, yet it is not your nature that makes you a person,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akes you who you are. The philosophers say that a person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ssentially (i) a substance of a rational nature (2) incommunicable—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.e. not a part, or capable of being a part, of some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other substance. We can put this for our present purposes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hade more simply. You are a distinct person not because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 distinct nature but because you are you, you are wholly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ou, you are the whole of you, you are not someone else. Your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is bound up in all this, but it is not the whole explanation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it. Now the concept of person thus stated applies in its fullness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each of the three Persons in the Divine Nature. Each is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ach is wholly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, each is the whole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of the Three is either of the others.</w:t>
      </w:r>
    </w:p>
    <w:p w14:paraId="6A9F8E3E" w14:textId="46B2C6CC" w:rsidR="0096066D" w:rsidRPr="00CA1346" w:rsidRDefault="00CA1346" w:rsidP="0031471C">
      <w:pPr>
        <w:pStyle w:val="Heading3"/>
        <w:numPr>
          <w:ilvl w:val="1"/>
          <w:numId w:val="5"/>
        </w:numPr>
      </w:pPr>
      <w:bookmarkStart w:id="35" w:name="_Toc68499730"/>
      <w:r>
        <w:t>How are Person Equal if distinct</w:t>
      </w:r>
      <w:bookmarkEnd w:id="35"/>
    </w:p>
    <w:p w14:paraId="5ABC621E" w14:textId="0FCB793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far what we have said of the Blessed Trinity should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the effect of widening the area of light. We have known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ring of darkness is still there, but the light has been growing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we in it. We have realized that we cannot see the Blessed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Trinity as it is in itself, yet in a sense we have been seeing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t. We have clarified the ideas represented by the words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ormula; we have done something to strip away from the concepts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nvolved certain limitations which we have seen as belonging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to them, but to our finiteness. If the unfolding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eant anything to us at all, the whole thing has been a kind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oy. We feel that if we cannot see the concrete reality of the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Three Persons in One God, at least we can see why we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ee, we can see that the difficulty of seeing lies in us but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God.</w:t>
      </w:r>
    </w:p>
    <w:p w14:paraId="7BF54AEE" w14:textId="4102B34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 darkness that belongs to Mystery presents itself to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simply as something we cannot see because our eyes are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trong enough for so much light; it presents itself also in a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more irksome fashion as the appearance of contradiction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o much of it as we can see. So </w:t>
      </w:r>
      <w:r w:rsidR="00FB19E9" w:rsidRPr="00512392">
        <w:rPr>
          <w:rFonts w:ascii="Times New Roman" w:hAnsi="Times New Roman" w:cs="Times New Roman"/>
          <w:sz w:val="24"/>
          <w:szCs w:val="24"/>
        </w:rPr>
        <w:t>far,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not been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othered by this more troubling kind of darkness; but it is there,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as we advance we shall become increasingly aware of it.</w:t>
      </w:r>
    </w:p>
    <w:p w14:paraId="2364EA9B" w14:textId="7CB23C8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our problem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each of the three Divine Persons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cither of the others, what has each got that the other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not got? And if each has something that the others have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ot, then obviously it is only another way of putting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to say that each must lack something that the others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ave: and does this not contradict at once their equality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infinity? Or at least the infinity of all but the first? It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diminish the Father that He is not generated as the Son is,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does it not diminish the Son that He does not generate as the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Father does? </w:t>
      </w:r>
      <w:r w:rsidR="00CA1346" w:rsidRPr="00512392">
        <w:rPr>
          <w:rFonts w:ascii="Times New Roman" w:hAnsi="Times New Roman" w:cs="Times New Roman"/>
          <w:sz w:val="24"/>
          <w:szCs w:val="24"/>
        </w:rPr>
        <w:t>Likewise,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one may feel that it is surely some kind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diminution in the Holy Spirit that He does not produce a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 by spiration as Father and Son do.</w:t>
      </w:r>
    </w:p>
    <w:p w14:paraId="2D839DAA" w14:textId="6F9F3C3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say that one sees the answers clearly would be to say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mystery of the Blessed Trinity is no mystery at all. We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Three Persons are not each other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know that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Infinite and wholly God. If we knew no more than that,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still know that. Even if we come to see further, by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ery fact we come upon some new problem even more apparently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nsoluble—because we are limited and God infinite. It is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ery nature of partial seeing that we cannot see all the reconciliation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parts we see, because it is only in the whole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hey are one, and we do not </w:t>
      </w:r>
      <w:r w:rsidR="00CA1346">
        <w:rPr>
          <w:rFonts w:ascii="Times New Roman" w:hAnsi="Times New Roman" w:cs="Times New Roman"/>
          <w:sz w:val="24"/>
          <w:szCs w:val="24"/>
        </w:rPr>
        <w:t>see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whole. The words we form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wholly express God: only the Word He generates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that. To be irked at this necessary darkness is as though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irked at not being God.</w:t>
      </w:r>
    </w:p>
    <w:p w14:paraId="3C9F7D2A" w14:textId="241FED4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none of this is any reason for not asking the questions.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may not see the answer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if we do not ask the </w:t>
      </w:r>
      <w:r w:rsidR="00CA1346" w:rsidRPr="00512392">
        <w:rPr>
          <w:rFonts w:ascii="Times New Roman" w:hAnsi="Times New Roman" w:cs="Times New Roman"/>
          <w:sz w:val="24"/>
          <w:szCs w:val="24"/>
        </w:rPr>
        <w:t>questions,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certainly will not see even a glimmer of the answer.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seen that we must not ask the questions as though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God, calling upon Him to defend His statements about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before the bar of our reason. We must ask the questions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imply as requests for light. And upon these particular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uestions, we shall find that we can push back the surrounding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arkness a little. The theologians, with their discussion of the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Three Persons as Subsistent Relations, can get more light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e, but even at the level of our present knowledge we can get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CA134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A1346">
        <w:rPr>
          <w:rFonts w:ascii="Times New Roman" w:hAnsi="Times New Roman" w:cs="Times New Roman"/>
          <w:i/>
          <w:iCs/>
          <w:sz w:val="24"/>
          <w:szCs w:val="24"/>
        </w:rPr>
        <w:t>ome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light</w:t>
      </w:r>
    </w:p>
    <w:p w14:paraId="037D31B5" w14:textId="2801154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 far we can see that the Son and the Holy Ghost have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infinite knowledge as the Father because they possess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same infinite nature of which infinite knowledge is one operation;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Father's possession of that knowledge generates an Idea,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Son's does not, nor does the Holy Ghost’s: not because the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 and the Holy Ghost have any less knowledge, any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nowing power, than the Father but because the Divine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already produced the Idea, so that the Divine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wholly expressed as knowledge. The same can be said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Divine Love. The Holy Ghost has the same infinite love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Father and Son. Their possession of that love produces a state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lovingness which is a Person, His does not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again not because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has less love, less loving-power, than the Father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Son but because the Divine Nature is already utterly expressed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Love.</w:t>
      </w:r>
    </w:p>
    <w:p w14:paraId="52EE3F42" w14:textId="0FF1EF9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 no one of the Three has anything that the others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ot; each possesses the whole Godhead, but each possesses it in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way—contained in that, if we could see deep enough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it, lies the secret of the distinction of Persons.</w:t>
      </w:r>
    </w:p>
    <w:p w14:paraId="18FDAEC1" w14:textId="2EFB39A1" w:rsidR="0096066D" w:rsidRPr="00512392" w:rsidRDefault="00CA1346" w:rsidP="00CA1346">
      <w:pPr>
        <w:pStyle w:val="Heading3"/>
        <w:numPr>
          <w:ilvl w:val="1"/>
          <w:numId w:val="5"/>
        </w:numPr>
      </w:pPr>
      <w:bookmarkStart w:id="36" w:name="_Toc68499731"/>
      <w:r>
        <w:t>Reasons and Revelations</w:t>
      </w:r>
      <w:bookmarkEnd w:id="36"/>
    </w:p>
    <w:p w14:paraId="6C19080C" w14:textId="1247FB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we must realize is that success in finding answers to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such like questions has a bearing upon our </w:t>
      </w:r>
      <w:r w:rsidRPr="00CA1346">
        <w:rPr>
          <w:rFonts w:ascii="Times New Roman" w:hAnsi="Times New Roman" w:cs="Times New Roman"/>
          <w:i/>
          <w:iCs/>
          <w:sz w:val="24"/>
          <w:szCs w:val="24"/>
        </w:rPr>
        <w:t>understanding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doctrine of the Blessed Trinity, but none at all upon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CA134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A1346">
        <w:rPr>
          <w:rFonts w:ascii="Times New Roman" w:hAnsi="Times New Roman" w:cs="Times New Roman"/>
          <w:i/>
          <w:iCs/>
          <w:sz w:val="24"/>
          <w:szCs w:val="24"/>
        </w:rPr>
        <w:t>cceptance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it. If we were trying to arrive at the doctrine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effort of our own minds working upon the concept of the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Infinite, then a problem </w:t>
      </w:r>
      <w:r w:rsidRPr="00CA1346">
        <w:rPr>
          <w:rFonts w:ascii="Times New Roman" w:hAnsi="Times New Roman" w:cs="Times New Roman"/>
          <w:i/>
          <w:iCs/>
          <w:sz w:val="24"/>
          <w:szCs w:val="24"/>
        </w:rPr>
        <w:t>en route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which we could not see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nswer, would effectually bar our progress; till it was solved,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should never arrive at the Trinity. But we have received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octrine from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. </w:t>
      </w:r>
      <w:r w:rsidR="00CA1346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make this examination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to discover the doctrine (for God has revealed it)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 to verify it (for no effort of our mind could make it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 than God’s word)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to understand it better, to get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light on it and from it, to know more of God as a result of it.</w:t>
      </w:r>
    </w:p>
    <w:p w14:paraId="02AC286D" w14:textId="43FFCCD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further examination can be very profitable—provided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not underrate its difficulty. From the sure ground of revealed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CA1346" w:rsidRPr="00512392">
        <w:rPr>
          <w:rFonts w:ascii="Times New Roman" w:hAnsi="Times New Roman" w:cs="Times New Roman"/>
          <w:sz w:val="24"/>
          <w:szCs w:val="24"/>
        </w:rPr>
        <w:t>truth,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adventuring outward into the Infinite. The trouble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we cannot get the Infinite itself under our microscope.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Even if we have formed as good a concept of the Infinite as 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can form, yet our Infinite, that is the Infinite as we conceive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is a synthetic affair compared with its own incredible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eality. </w:t>
      </w:r>
      <w:r w:rsidR="00CA1346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move slowly: a glimmer of light pleases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s, a mass of darkness does not surprise us. There is a type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oolish philosopher who reasons from his human concept of the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Infinite as though it actually were the Infinite, and gets into hot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uarrels about his deductions with other philosophers as foolish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. Against that folly of </w:t>
      </w:r>
      <w:r w:rsidR="00CA1346" w:rsidRPr="00512392">
        <w:rPr>
          <w:rFonts w:ascii="Times New Roman" w:hAnsi="Times New Roman" w:cs="Times New Roman"/>
          <w:sz w:val="24"/>
          <w:szCs w:val="24"/>
        </w:rPr>
        <w:t>confidence,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must be on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uard. Logic misused can mislead us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 that logic is less valid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 than elsewhere but that we have not sufficient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apply the methods of logic with certainty. To argue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onfidently about the inner being of the Infinite is to overlook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myriad things that we do not know about it: our premises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a shadow and an approximation of the Infinite Reality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our conclusions be sure?</w:t>
      </w:r>
    </w:p>
    <w:p w14:paraId="656DB867" w14:textId="42C545E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is sure is what God has revealed. With that we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tart our exploration. In our exploring what is sure is that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has defined is true, what the Church has condemned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false: Christ established a Church which could do us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ssential service. For most of us, exploration will be only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ffort to understand as much as is thus certain. And it is immensely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ewarding. For the great theologians, exploration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effort to enlarge the boundaries of the certain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this effort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use logic with superb power; but they too know that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be known as infallibly certain till the Church has spoken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of man is not sufficient.</w:t>
      </w:r>
    </w:p>
    <w:p w14:paraId="38AB85B3" w14:textId="3429CF7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 light is the light, however darkness may hem it in.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difficulties in extending the area of our understanding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in the least affect the certainty of what we do know of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Trinity. And what we know is a knowledge from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can draw light and upon which the whole soul can feed.</w:t>
      </w:r>
    </w:p>
    <w:p w14:paraId="35F66B17" w14:textId="7EA2AC7F" w:rsidR="0096066D" w:rsidRPr="00512392" w:rsidRDefault="00CA1346" w:rsidP="00CA1346">
      <w:pPr>
        <w:pStyle w:val="Heading2"/>
        <w:ind w:left="360"/>
      </w:pPr>
      <w:bookmarkStart w:id="37" w:name="_Toc68499732"/>
      <w:r>
        <w:t xml:space="preserve">9. </w:t>
      </w:r>
      <w:r>
        <w:tab/>
      </w:r>
      <w:r w:rsidR="0096066D" w:rsidRPr="00512392">
        <w:t>Concluding This Part</w:t>
      </w:r>
      <w:bookmarkEnd w:id="37"/>
    </w:p>
    <w:p w14:paraId="49772221" w14:textId="3D2F4F3A" w:rsidR="0096066D" w:rsidRPr="00512392" w:rsidRDefault="00CA1346" w:rsidP="00CA1346">
      <w:pPr>
        <w:pStyle w:val="Heading3"/>
        <w:ind w:left="360"/>
      </w:pPr>
      <w:bookmarkStart w:id="38" w:name="_Toc68499733"/>
      <w:r>
        <w:t>9.1.</w:t>
      </w:r>
      <w:r w:rsidR="0031471C">
        <w:t xml:space="preserve"> </w:t>
      </w:r>
      <w:r>
        <w:t>Our Lord’s Teaching on the Trinity</w:t>
      </w:r>
      <w:bookmarkEnd w:id="38"/>
    </w:p>
    <w:p w14:paraId="47A26AD0" w14:textId="49456B5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Our Lord’s first hearers, ignorant of the doctrine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Blessed Trinity, made of His allusions to it we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may guess that they were utterly puzzled. But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great profit for ourselves, knowing the doctrine, in listening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hose same words of Our Lord. I shall not attempt any full treatment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ere, but shall indicate how the reader may go about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78EF6699" w14:textId="6A2429B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Begin with the famous text Matthew 11.27: “No one knows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Son but the Father, and no one knows the Father but the</w:t>
      </w:r>
      <w:r w:rsidR="00CA134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Son, and him to whom the Son shall reveal him.”</w:t>
      </w:r>
    </w:p>
    <w:p w14:paraId="19C0F1E1" w14:textId="7E90A3C1" w:rsidR="00BA3C63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Here we have two capital points of the doctrine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first, that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be known only by revelation, the power of the human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reach it without the aid of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second, that the central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oint of the mystery of the relation of Father and Son, that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its being as a mystery can be summarized, is the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ach has of the other—which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at least to suggest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procession by way of knowledge.</w:t>
      </w:r>
      <w:r w:rsidR="00655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5311C" w14:textId="23D7681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Self-existence and the timeless present of eternity are in “Before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Abraham was made, I am” (John 8.58); equality of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“All things whatsoever the Father hath are mine” (John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16.15); distinction of persons and identity of nature in “I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Father are one” (John 10.30); circuminsession in “The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 is in me and I in the Father” (John 10.38).</w:t>
      </w:r>
    </w:p>
    <w:p w14:paraId="7447217E" w14:textId="49949A8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Remembering that nature is the principle of operation—the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 does what his nature allows—the identity of nature is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asserted by Our Lord in an identity of operation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“My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orks until now and I work” (John 5.17) “Whatsoever things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[the Father] does these the Son also does in like manner.”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(John 5.19.)</w:t>
      </w:r>
    </w:p>
    <w:p w14:paraId="67CB6C4E" w14:textId="0F95BB6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Of the Third Person Our Lord says less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it is enough. 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 is a person: “When He, the Spirit of truth is come,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hall lead you unto all truth” (John 16.13)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is equal to 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Son, each is a paraclete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 will ask the Father and He will give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another Paraclete” (John 14.16); He is equal to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Son: “baptizing them in the name of the Father and of 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 and of the Holy Ghost” (Matthew 28.19). To see just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phrase means as to the Godhead of the Holy Ghost, try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ubstituting any other name, however mighty. “In the name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Father and of the Son and of the Archangel Michael.”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would sound ridiculous. With all possible respect to 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Archangel, one would feel that the company was too exalted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him.</w:t>
      </w:r>
    </w:p>
    <w:p w14:paraId="07DD49E6" w14:textId="4274005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there is another truth Our Lord makes clear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though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He, the Son, possesses the Divine Nature in total equality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Father, it is still as a nature received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is not the origin: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“The Son cannot do anything of His own impulse, He can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what He sees His father doing” (John 5.19-23) because 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Divine Nature in which He lives and moves and has His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wholly received from His Father.</w:t>
      </w:r>
    </w:p>
    <w:p w14:paraId="68D2F841" w14:textId="4A79197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With this we may compare Our Lord’s parallel phrase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Holy Ghost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“He will not speak of His own impulse, 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tter the message that has been given to Him” (John 16.13).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the Holy Ghost, too, has received that Divine Nature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totally His—received it not from the Father only but from 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 also, so that Our Lord can go on to say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“It is from me that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will derive what He makes plain to you.”</w:t>
      </w:r>
    </w:p>
    <w:p w14:paraId="0E5AE681" w14:textId="70EB716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same truth about the procession of the Second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First, and of the Third Person from the First and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Second, is illuminated in another way as well. Our Lord speaks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the Second Person, as being “sent”—always by 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Father. He speaks of the Third Person as to be sent—sometimes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by the Father, sometimes by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In this “sending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no glimmer of subordination of the Son and the Holy Spirit</w:t>
      </w:r>
      <w:r w:rsidR="00BA3C63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They come to us by the divine will, which is their own as totally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it is the Father’s: but inasmuch as they received the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which that will is, they may be thought of as sent.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hy the Father, who possesses the divine nature as unreceived,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never spoken of as sent; that is why the Son, who receives 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Divine Nature from the Father alone, is spoken of as sent by the</w:t>
      </w:r>
      <w:r w:rsidR="00BA3C6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 but not by the Holy Ghost; that is why the Holy Ghost,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receives the Divine Nature from Father and Son, is spoken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as sent by the Father and by the Son. But it must be repeated,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sending is not to be thought of as a command imposed but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free decision of a nature possessed in total equality by each.</w:t>
      </w:r>
    </w:p>
    <w:p w14:paraId="504992AB" w14:textId="5AFF3CDC" w:rsidR="0096066D" w:rsidRPr="00512392" w:rsidRDefault="00AA202F" w:rsidP="00AA202F">
      <w:pPr>
        <w:pStyle w:val="Heading3"/>
        <w:ind w:left="360"/>
      </w:pPr>
      <w:bookmarkStart w:id="39" w:name="_Toc68499734"/>
      <w:r>
        <w:t>9.2. The Trinity and Creatures: Appropriation</w:t>
      </w:r>
      <w:bookmarkEnd w:id="39"/>
    </w:p>
    <w:p w14:paraId="2E056F4E" w14:textId="2A0E2B5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we have just had is not in any sense an exhaustive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nalysis of Our Lord’s teaching on the Blessed Trinity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than an indication of how one might go about making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uch an analysis. But the last paragraph has brought us to a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tage in our study of the Trinity. So far we have been treating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God solely as He is 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With the “sendings,</w:t>
      </w:r>
      <w:r w:rsidR="00AA202F">
        <w:rPr>
          <w:rFonts w:ascii="Times New Roman" w:hAnsi="Times New Roman" w:cs="Times New Roman"/>
          <w:sz w:val="24"/>
          <w:szCs w:val="24"/>
        </w:rPr>
        <w:t xml:space="preserve">” </w:t>
      </w:r>
      <w:r w:rsidRPr="00512392">
        <w:rPr>
          <w:rFonts w:ascii="Times New Roman" w:hAnsi="Times New Roman" w:cs="Times New Roman"/>
          <w:sz w:val="24"/>
          <w:szCs w:val="24"/>
        </w:rPr>
        <w:t>we see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His action upon the universe He has created. We pass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inner life of God to His operations upon things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With these the rest of the book will be concerned.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before we come to them, one clarification is necessary.</w:t>
      </w:r>
    </w:p>
    <w:p w14:paraId="7C62EDB3" w14:textId="0DBE847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operations of the Divine Nature upon the created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everything within it are the operations of the Three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Divine Persons acting as one principle, not of any one or other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hem. Creation from nothing, conservation in being, sanctification,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nswer to prayer—the work of God in these and all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atters is the work of the Blessed Trinity, the Three in One.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no external operation of the Divine Nature which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 of one Person as distinct from the others.</w:t>
      </w:r>
    </w:p>
    <w:p w14:paraId="568E8EEF" w14:textId="0723FE4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Yet both the New Testament and the Church’s Liturgy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acked with phrases which do seem to attribute certain divine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perations to Father or Son or Holy Ghost. The Nicene Creed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eaps to mind with its reference to the Father as Creator, the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 as Redeemer, the Holy Ghost as Life-giver or Sanctifier. Now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Redemption was (as we shall see in much detail later) not a work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Divine Nature, but in the human nature which the 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 made His own; therefore no question arises about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itle of Redeemer given to the Son alone, for He alone assumed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human nature and in that nature suffered and died for us. But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Creation and Sanctification are definitely operations in the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Divine Nature: they are definitely, therefore, the work of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Trinity and not of the Father alone or the Holy Ghost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lone (as Redemption is of the Son alone). Why then is Creation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ttributed to the Father and Sanctification to the Holy Ghost?</w:t>
      </w:r>
    </w:p>
    <w:p w14:paraId="6EEE6904" w14:textId="57BAA7C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that the thing is no accident, the attribution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aphazard. The Church does it of set purpose, as we find St.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Paul doing it of set purpose, upon a system learnt from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The theological name for it is Appropriation.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encouraged to attribute this or that external operation of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Trinity to that Person to whom the corresponding operation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ithin the Godhead belongs. </w:t>
      </w:r>
      <w:r w:rsidR="00AA202F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works of origination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of omnipotence are appropriated to the Father; the works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knowledge or wisdom to the Son, who subsists by the way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nowledge; the works of love to the Holy Spirit, who subsists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Love.</w:t>
      </w:r>
    </w:p>
    <w:p w14:paraId="107E1117" w14:textId="75150B1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That Our Lord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willed us to do this is clear. Consider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fact only. Our sanctification is to be by the indwelling in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ouls of Father, Son and Holy Ghost. Once indeed, as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een, He says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“If anyone love </w:t>
      </w:r>
      <w:r w:rsidR="00AA202F" w:rsidRPr="00512392">
        <w:rPr>
          <w:rFonts w:ascii="Times New Roman" w:hAnsi="Times New Roman" w:cs="Times New Roman"/>
          <w:sz w:val="24"/>
          <w:szCs w:val="24"/>
        </w:rPr>
        <w:t>me,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will keep my word,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 Father will love him, and we will come to him and will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abode with him”—thus showing that the indwelling is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Father and Son too. But for the most part, it is the Holy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 that will come and abide in our souls, it is of the Holy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 that we are to be temples. Once given Appropriation,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eason is obvious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gifts of God to the soul are an outpouring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Love and the Holy Ghost is subsistent Love. But why have Appropriation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all? Apparently in order to bring home to us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reality of the distinction between the Three, and what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 the hypostatic character of each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urgently does God want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known by us. If we always thought of the operation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upon us as the operation of all three Persons, we should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danger of regarding the three Persons as only a form of words,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no distinction of one from another: and so God’s purpose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revealing the central living fact of His own infinite life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frustrated. Whereas appropriation to one Person or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ontinually reminds us of the distinction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 specific appropriations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make remind us that the Father is Origin and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Power, the Son Knowledge or Wisdom, the Holy Ghost Love.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Thus each Person is for us a distinct reality, and the reality that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really is. Provided we keep clear in our minds the complementary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that the action appropriated to each Person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act the action of all Three, then there is only gain for us.</w:t>
      </w:r>
    </w:p>
    <w:p w14:paraId="29CB901A" w14:textId="09DD05EB" w:rsidR="00AA202F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principle of appropriation thus taught by Our Lord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dopted with great thoroughness in the remaining books of the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New Testament and especially by St. Paul.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="00AA202F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find that, while teaching with great clarity that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Persons are God, he usually keeps the name God for the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Father, the Second Person being Lord (</w:t>
      </w:r>
      <w:r w:rsidRPr="00AA202F">
        <w:rPr>
          <w:rFonts w:ascii="Symbol" w:hAnsi="Symbol" w:cs="Times New Roman"/>
          <w:sz w:val="24"/>
          <w:szCs w:val="24"/>
        </w:rPr>
        <w:t>K</w:t>
      </w:r>
      <w:r w:rsidR="00AA202F" w:rsidRPr="00AA202F">
        <w:rPr>
          <w:rFonts w:ascii="Symbol" w:hAnsi="Symbol" w:cs="Times New Roman"/>
          <w:sz w:val="24"/>
          <w:szCs w:val="24"/>
        </w:rPr>
        <w:t>uri</w:t>
      </w:r>
      <w:r w:rsidRPr="00AA202F">
        <w:rPr>
          <w:rFonts w:ascii="Symbol" w:hAnsi="Symbol" w:cs="Times New Roman"/>
          <w:sz w:val="24"/>
          <w:szCs w:val="24"/>
        </w:rPr>
        <w:t>os</w:t>
      </w:r>
      <w:r w:rsidRPr="00512392">
        <w:rPr>
          <w:rFonts w:ascii="Times New Roman" w:hAnsi="Times New Roman" w:cs="Times New Roman"/>
          <w:sz w:val="24"/>
          <w:szCs w:val="24"/>
        </w:rPr>
        <w:t>, Dominus)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Third Spirit. As we have seen, this was not to question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dentity of nature but to bring into relief the distinction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persons. Nor does he keep to these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invariably.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AA202F" w:rsidRPr="00512392">
        <w:rPr>
          <w:rFonts w:ascii="Times New Roman" w:hAnsi="Times New Roman" w:cs="Times New Roman"/>
          <w:sz w:val="24"/>
          <w:szCs w:val="24"/>
        </w:rPr>
        <w:t>usually,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writes of the Three as God, Lord, Spirit. And </w:t>
      </w:r>
      <w:r w:rsidR="00AA202F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ind it in many early Christian writers. This accounts for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uriosity which has occasionally puzzled the faithful in the Nicen</w:t>
      </w:r>
      <w:r w:rsidR="00AA202F">
        <w:rPr>
          <w:rFonts w:ascii="Times New Roman" w:hAnsi="Times New Roman" w:cs="Times New Roman"/>
          <w:sz w:val="24"/>
          <w:szCs w:val="24"/>
        </w:rPr>
        <w:t xml:space="preserve">e </w:t>
      </w:r>
      <w:r w:rsidRPr="00512392">
        <w:rPr>
          <w:rFonts w:ascii="Times New Roman" w:hAnsi="Times New Roman" w:cs="Times New Roman"/>
          <w:sz w:val="24"/>
          <w:szCs w:val="24"/>
        </w:rPr>
        <w:t>Creed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which speaks of “one Lord Jesus Christ” and then speaks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“the Holy Ghost, Lord and giver of life.” The reason is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original form of the Creed, the Second Person is called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“one Lord” in accord with our present formula, and the Third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“Spirit.” Later the word Lord was added after Spirit to assert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quality of the Holy Ghost with the Son as against some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questioned it.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282D7" w14:textId="2D4497A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to return to St. Paul. There is one famous text (</w:t>
      </w:r>
      <w:r w:rsidR="00FB19E9">
        <w:rPr>
          <w:rFonts w:ascii="Times New Roman" w:hAnsi="Times New Roman" w:cs="Times New Roman"/>
          <w:sz w:val="24"/>
          <w:szCs w:val="24"/>
        </w:rPr>
        <w:t>1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Cor.</w:t>
      </w:r>
      <w:r w:rsidR="00FB19E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12.4) in which he uses his three titles, and appropriates certain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to each: “There are different kinds of gifts, though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same Spirit who gives them, just as there are different kinds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service, though it is the same Lord we serve, and different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anifestations of power, though it is the same God Who manifests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power everywhere in all of us.” On the same principle,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St. Paul has given (Rom. 11.36) us another formula: from the</w:t>
      </w:r>
      <w:r w:rsidR="00AA202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Father, through the Son (that is through the Divine Wisdom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ccording to the Divine Idea) unto the Holy Spirit (that is unto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anctification, which is love)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 liturgical form of prayer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Father, through Jesus Christ, in the unity of the Holy</w:t>
      </w:r>
      <w:r w:rsidR="001B54A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Spirit, keeps similarly close to the hypostatic character of the</w:t>
      </w:r>
      <w:r w:rsidR="001B54A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Three Persons.</w:t>
      </w:r>
    </w:p>
    <w:p w14:paraId="5D9445C7" w14:textId="6A059BC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shall see more of all this in the remaining two parts of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ook. But before embarking on the troubled story of creation,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et us glance once more at the doctrine of the Blessed Trinity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 enables us to see into the blissful life of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4B08EAC1" w14:textId="0CCEA721" w:rsidR="001B54A8" w:rsidRDefault="001B54A8" w:rsidP="001B54A8">
      <w:pPr>
        <w:pStyle w:val="Heading3"/>
        <w:ind w:left="360"/>
      </w:pPr>
      <w:bookmarkStart w:id="40" w:name="_Toc68499735"/>
      <w:r>
        <w:t>9.3. Rejoicing in the Doctrine</w:t>
      </w:r>
      <w:bookmarkEnd w:id="40"/>
      <w:r w:rsidR="00A67120">
        <w:t xml:space="preserve"> </w:t>
      </w:r>
    </w:p>
    <w:p w14:paraId="2E9CE252" w14:textId="70CEC38B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is, the infinite fullness of Existence, wholly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ne infinite act of being, utterly fulfilled in infinite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infinite love, utterly simple, utterly single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yet not solitary.</w:t>
      </w:r>
      <w:r w:rsidR="001B54A8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Men have always feared the solitary God. In flight from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errifying idea the Pagans imagined a multitude of Gods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wrong answer, but to the right question, or perhaps better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right quest. The Trinity was the right answer. God is one,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 is not the oneness of infinite solitude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it is the oneness of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nfinite Godhead triply uttered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 communication of infinite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nd infinite love among three, infinite self-revelation, infinite </w:t>
      </w:r>
      <w:r w:rsidR="001B54A8" w:rsidRPr="00512392">
        <w:rPr>
          <w:rFonts w:ascii="Times New Roman" w:hAnsi="Times New Roman" w:cs="Times New Roman"/>
          <w:sz w:val="24"/>
          <w:szCs w:val="24"/>
        </w:rPr>
        <w:t>self-donation</w:t>
      </w:r>
      <w:r w:rsidR="0096066D"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ompanionship at the level of divinity.</w:t>
      </w:r>
    </w:p>
    <w:p w14:paraId="1C82886D" w14:textId="205890B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Contemplating it, we find that the concept of infinite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omes to life for us. God lives a life of infinite love. But whom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He love? What is an adequate object for a love that is infinite?</w:t>
      </w:r>
      <w:r w:rsidR="001B54A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Not men, nor angels. If God has only these to love, then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 never has an object worthy of it, for they cannot conceive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 love and they cannot return it If that is all, God is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forever loving His inferiors, as He is doomed to the companionship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inferiors. The only adequate object of infinite love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 infinite being,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. </w:t>
      </w:r>
      <w:r w:rsidR="001B54A8" w:rsidRPr="00512392">
        <w:rPr>
          <w:rFonts w:ascii="Times New Roman" w:hAnsi="Times New Roman" w:cs="Times New Roman"/>
          <w:sz w:val="24"/>
          <w:szCs w:val="24"/>
        </w:rPr>
        <w:t>Certainly,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a real truth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concept of God loving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infinitely, but it is not a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 make much of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does not issue in anything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it is not an infinite egoism, but we cannot be rid of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eeling about it. But with the doctrine of the Blessed Trinity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eeling vanishes: there is an otherness within the Godhead.</w:t>
      </w:r>
      <w:r w:rsidR="001B54A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Infinite love among three who are infinite with one same infinity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eans infinite love infinitely received, infinitely returned.</w:t>
      </w:r>
    </w:p>
    <w:p w14:paraId="6C83DAD8" w14:textId="5E00C77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may be that the glory of the doctrine does not shine for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once. We see it, perhaps, as immense, but not as satisfying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nything particular in ourselves, touching no nerve in us.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ccept it, but in all </w:t>
      </w:r>
      <w:r w:rsidR="001B54A8" w:rsidRPr="00512392">
        <w:rPr>
          <w:rFonts w:ascii="Times New Roman" w:hAnsi="Times New Roman" w:cs="Times New Roman"/>
          <w:sz w:val="24"/>
          <w:szCs w:val="24"/>
        </w:rPr>
        <w:t>honesty,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cannot feel that it makes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difference to our spiritual or mental life, to our love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to our comprehension of reality. But the prime question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doctrine is not what does it do to us but is it so. The doctrine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Trinity is reality about God. If we thrill to it, so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better. But thrill or no thrill, let us keep hold of it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entally live with it, for it is reality, and whether we perceive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effects on us or not, reality nourishes and nothing else does.</w:t>
      </w:r>
    </w:p>
    <w:p w14:paraId="41B8389F" w14:textId="77777777" w:rsidR="001B54A8" w:rsidRDefault="001B5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6F7626" w14:textId="5EF03F46" w:rsidR="0096066D" w:rsidRPr="00512392" w:rsidRDefault="0096066D" w:rsidP="001B54A8">
      <w:pPr>
        <w:pStyle w:val="Heading1"/>
      </w:pPr>
      <w:bookmarkStart w:id="41" w:name="_Toc68499736"/>
      <w:r w:rsidRPr="00512392">
        <w:t>CREATION</w:t>
      </w:r>
      <w:bookmarkEnd w:id="41"/>
    </w:p>
    <w:p w14:paraId="64145603" w14:textId="777777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94595" w14:textId="28A93B94" w:rsidR="001B54A8" w:rsidRDefault="001B54A8" w:rsidP="001B54A8">
      <w:pPr>
        <w:pStyle w:val="Heading2"/>
        <w:ind w:left="360"/>
      </w:pPr>
      <w:bookmarkStart w:id="42" w:name="_Toc68499737"/>
      <w:r>
        <w:t>10.</w:t>
      </w:r>
      <w:r w:rsidR="00A67120">
        <w:t xml:space="preserve"> God</w:t>
      </w:r>
      <w:r w:rsidR="0096066D" w:rsidRPr="00512392">
        <w:t xml:space="preserve"> as Creator</w:t>
      </w:r>
      <w:bookmarkEnd w:id="42"/>
      <w:r w:rsidR="00A67120">
        <w:t xml:space="preserve"> </w:t>
      </w:r>
    </w:p>
    <w:p w14:paraId="7B12EB04" w14:textId="184B5FE1" w:rsidR="001B54A8" w:rsidRDefault="001B54A8" w:rsidP="001B54A8">
      <w:pPr>
        <w:pStyle w:val="Heading3"/>
        <w:ind w:left="360"/>
      </w:pPr>
      <w:bookmarkStart w:id="43" w:name="_Toc68499738"/>
      <w:r>
        <w:t>10.1. Why God Created</w:t>
      </w:r>
      <w:bookmarkEnd w:id="43"/>
    </w:p>
    <w:p w14:paraId="549E0F39" w14:textId="274AFA83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 infinite, the utterly sufficient All. There is no need of</w:t>
      </w:r>
      <w:r>
        <w:rPr>
          <w:rFonts w:ascii="Times New Roman" w:hAnsi="Times New Roman" w:cs="Times New Roman"/>
          <w:sz w:val="24"/>
          <w:szCs w:val="24"/>
        </w:rPr>
        <w:t xml:space="preserve"> His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nature not satisfied by what He is. Not the smallest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hink through which anything can be added to His fullness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xistence, to the limitless perfection of His happiness. Besides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He needs no other being. There is no way whatever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hich any other being can bring Him the most infinitesimal gain.</w:t>
      </w:r>
      <w:r w:rsidR="001B54A8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Yet other beings exist, and exist because He brought them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xistence. Why? Not only did creation provide nothing that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ature needed, it provided, so to speak, no luxury either;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rought Him no profit, no increase, for there was nothing in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hat was not already 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in greater, because uncreated,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erfection. Why, then, is the created universe here at all?</w:t>
      </w:r>
    </w:p>
    <w:p w14:paraId="43E31388" w14:textId="2A4B285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answer that leaps to our lips still leaves our precise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ntouched. The created universe exists, we say, for God’s honor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glory, each thing necessarily glorifying God simply by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it is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neither creation as a whole nor any element of it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any other reason for existence that is not subordinate to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reason. It is the glory of every being that in some way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erves the Supreme Being; if it served only some lesser being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the Supreme Being, that would be sheer servitude and, if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onder over it, a nightmarish degradation. </w:t>
      </w:r>
      <w:r w:rsidR="001B54A8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created beings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chieve their own perfection in glorifying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it still remains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they do not add anything to His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that our question likewise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emains</w:t>
      </w:r>
      <w:r w:rsidR="001B54A8">
        <w:rPr>
          <w:rFonts w:ascii="Times New Roman" w:hAnsi="Times New Roman" w:cs="Times New Roman"/>
          <w:sz w:val="24"/>
          <w:szCs w:val="24"/>
        </w:rPr>
        <w:t xml:space="preserve">; </w:t>
      </w:r>
      <w:r w:rsidR="001B54A8" w:rsidRPr="00512392">
        <w:rPr>
          <w:rFonts w:ascii="Times New Roman" w:hAnsi="Times New Roman" w:cs="Times New Roman"/>
          <w:sz w:val="24"/>
          <w:szCs w:val="24"/>
        </w:rPr>
        <w:t>why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did God create the universe at all?</w:t>
      </w:r>
    </w:p>
    <w:p w14:paraId="204CDE51" w14:textId="3D463AA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Obviously because He knew that we should like it. It brings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 gain, but it can bring us tremendous gain. And apparent</w:t>
      </w:r>
      <w:r w:rsidR="001B54A8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y it goes with the infinite goodness of God that our gain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a motive for Him. It is of the nature of goodness that it wants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spread outwards, to confer itself, and God is Supreme Goodness.</w:t>
      </w:r>
      <w:r w:rsidR="001B54A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some ways one of the most staggering phrases in all</w:t>
      </w:r>
      <w:r w:rsidR="00702A19">
        <w:rPr>
          <w:rFonts w:ascii="Times New Roman" w:hAnsi="Times New Roman" w:cs="Times New Roman"/>
          <w:sz w:val="24"/>
          <w:szCs w:val="24"/>
        </w:rPr>
        <w:t xml:space="preserve"> Scripture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St. John’s statement (John 3.16) that God loved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world, yet St. John had come to know God’s love so well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could make a statement so breathtaking almost casually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in his stride. God could love things less than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ould act to give them pleasure. </w:t>
      </w:r>
      <w:r w:rsidR="001B54A8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brought them into existence.</w:t>
      </w:r>
      <w:r w:rsidR="001B54A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knew that there were possible beings capable of enjoying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>, and He made them. “The Lord has made all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” (Prov. 16.4)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apart from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existed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to make them for. He made them for His own sake, for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pleasure. But it was His pleasure to bring into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which could take pleasure in existence. For our sakes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us for His sake. To us there is something mysterious in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ltruism so total, but something exciting in the mystery. Among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the mysteries, many are greater, but it is hard to think of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pleasing.</w:t>
      </w:r>
    </w:p>
    <w:p w14:paraId="3FF98658" w14:textId="7FB9DC75" w:rsidR="0096066D" w:rsidRPr="00512392" w:rsidRDefault="00481322" w:rsidP="00481322">
      <w:pPr>
        <w:pStyle w:val="Heading3"/>
        <w:ind w:left="360"/>
      </w:pPr>
      <w:bookmarkStart w:id="44" w:name="_Toc68499739"/>
      <w:r>
        <w:t>10.2. What it Means to be Created</w:t>
      </w:r>
      <w:bookmarkEnd w:id="44"/>
    </w:p>
    <w:p w14:paraId="2EAEE899" w14:textId="3DC9213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thus caught some glimpse of why the created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xists. That must always be the primary question. Until we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hy a thing exists, we cannot properly know anything else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t. Whatever details we can discover by studying it, our interpretation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details must always be governed by our understanding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why the thing exists at all. If we are wrong about that,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etails we do know are as likely to mislead us as not. But if “why”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primary question and its answer the key to all knowledge,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are other questions to be answered in due order. The question</w:t>
      </w:r>
      <w:r w:rsidR="0048132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“why” is followed by the question “how”?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xists because God loved the very idea of it. But how did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come into existence?</w:t>
      </w:r>
    </w:p>
    <w:p w14:paraId="60B558AD" w14:textId="77E6A37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Note that this is not at all the same as the scientist’s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bout the origin of the universe. Science always starts with </w:t>
      </w:r>
      <w:r w:rsidR="00DC5341">
        <w:rPr>
          <w:rFonts w:ascii="Times New Roman" w:hAnsi="Times New Roman" w:cs="Times New Roman"/>
          <w:sz w:val="24"/>
          <w:szCs w:val="24"/>
        </w:rPr>
        <w:t xml:space="preserve">some </w:t>
      </w:r>
      <w:r w:rsidRPr="00512392">
        <w:rPr>
          <w:rFonts w:ascii="Times New Roman" w:hAnsi="Times New Roman" w:cs="Times New Roman"/>
          <w:sz w:val="24"/>
          <w:szCs w:val="24"/>
        </w:rPr>
        <w:t>tiling in existence, and its efforts to explain the origin of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omething simply mean looking for some earlier something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created order. This study is of immense value, but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resent inquiry undercuts it. Quite simply, we are asking how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that anything is here at all. When philosophers and theologians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sk why anything exists, the alternative they have in mind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othing. There might have been nothing, why is there something?</w:t>
      </w:r>
      <w:r w:rsidR="0048132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This is a question which quite properly science does not put.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backward progress from cause to earlier cause the scientist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uddenly found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faced with nothing, he would be inexpressibly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tartled. Neither his instruments nor his scientific methods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made to cope with nothing. If he found nothing in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481322" w:rsidRPr="00512392">
        <w:rPr>
          <w:rFonts w:ascii="Times New Roman" w:hAnsi="Times New Roman" w:cs="Times New Roman"/>
          <w:sz w:val="24"/>
          <w:szCs w:val="24"/>
        </w:rPr>
        <w:t>series,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would have to call upon philosophy and theology.</w:t>
      </w:r>
    </w:p>
    <w:p w14:paraId="13A72901" w14:textId="1371044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a question is none the less a question and none the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rgent because science cannot cope with it. If one may venture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criticism of the scientists one meets, one does sometimes feel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they have a tendency to treat questions which science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andle as if they were by that very fact not questions at all.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question how anything exists is second only in importance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question why anything exists; and we must consider both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light of philosophy and theology which can answer them,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laming science because it cannot, but not treating the questions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unimportant because it cannot.</w:t>
      </w:r>
    </w:p>
    <w:p w14:paraId="09E602DE" w14:textId="00D462D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seen why God exists: He exists because what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emands existence, cannot not-exist. But this created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thus demand existence. How then does it exist? It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 only because God Who alone possesses existence as of right,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onfers existence upon it. God made it. And He made it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othing. What else was there for Him to make it of? He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make it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, for He is utterly simple and </w:t>
      </w:r>
      <w:r w:rsidR="00481322" w:rsidRPr="00512392">
        <w:rPr>
          <w:rFonts w:ascii="Times New Roman" w:hAnsi="Times New Roman" w:cs="Times New Roman"/>
          <w:sz w:val="24"/>
          <w:szCs w:val="24"/>
        </w:rPr>
        <w:t>changeless</w:t>
      </w:r>
      <w:r w:rsidR="00481322">
        <w:rPr>
          <w:rFonts w:ascii="Times New Roman" w:hAnsi="Times New Roman" w:cs="Times New Roman"/>
          <w:sz w:val="24"/>
          <w:szCs w:val="24"/>
        </w:rPr>
        <w:t>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are no parts in Him which could be subtracted from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set going as a universe that was not He. In one sense, then,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act of creation can be stated quite simply. God willed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which had not been should be. “He spoke and they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ade; He commanded and they were created” (Ps. 148.5).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 is to make a thing in its totality, that is to make the whole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of it. A carpenter does not make the whole of a chair—the wood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of his making; a poet does not make the whole of a poem,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words already existed; but God does make the whole universe,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nothing in it that is not of His making,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already existed.</w:t>
      </w:r>
    </w:p>
    <w:p w14:paraId="0B4E102D" w14:textId="77652A9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must not misunderstand the statement that God made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of nothing. It does not mean that God used nothing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kind of material which He proceeded to shape into a universe.</w:t>
      </w:r>
      <w:r w:rsidR="0048132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means that God used no material whatever in the making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universe. That He could do this goes with His infinity.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some faint glimpse of what this means when we see a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gent in action. It is the measure of human power to be able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 a little go a long way. It is the measurelessness of infinite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that it can make a universe with no material at all. If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onestly focus our minds upon the act of creation, really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onestly consider what is meant by making something out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othing, we find it almost totally baffling. The mind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see anything at all. But this is not that the mind is blinded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heer darkness, but dazed both by too much light and by its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ack of habituation to moving by its own strength. Upon the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creation our habit of relying upon the imagination lets us down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ost evilly.</w:t>
      </w:r>
    </w:p>
    <w:p w14:paraId="3628688E" w14:textId="403D51F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think we are thinking about the production of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nothing by infinite power, whereas in fact we are trying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esperately to form some mental picture of the process. Such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ttempt is forever doomed to failure, because one of the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process, nothingness, has no image. If we are to come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understanding at all of creation, we must insist that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handle the concepts concerned, without the distraction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trying to picture them. And the concepts concerned are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imple. God is infinite. There is no limitation to Has being,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 limitation to His power. Because there is no limitation to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power, there is no limitation of His power of making. But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a great limitation to His power of making if it needed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aterial to work upon. God does not need things at all;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dependent upon them in any way whatever. We have already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 (Chapter 4) that God does not depend upon things for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of things: as St. Augustine says (De Gene</w:t>
      </w:r>
      <w:r w:rsidR="00481322">
        <w:rPr>
          <w:rFonts w:ascii="Times New Roman" w:hAnsi="Times New Roman" w:cs="Times New Roman"/>
          <w:sz w:val="24"/>
          <w:szCs w:val="24"/>
        </w:rPr>
        <w:t>si</w:t>
      </w:r>
      <w:r w:rsidRPr="00512392">
        <w:rPr>
          <w:rFonts w:ascii="Times New Roman" w:hAnsi="Times New Roman" w:cs="Times New Roman"/>
          <w:sz w:val="24"/>
          <w:szCs w:val="24"/>
        </w:rPr>
        <w:t xml:space="preserve"> ad Litteram): “He made the things He knew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did not get to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things He had made.” His power of making is as independent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created things as His power of knowing. The most skillful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arpenter is dependent upon the wood, and without it would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very helpless carpenter, sitting with folded hands and all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kill within him. But that would be a very meagre figure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mnipotent God. “He can send His call to that which has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as if it already was” (Rom. 4.17).</w:t>
      </w:r>
    </w:p>
    <w:p w14:paraId="4A46E8F5" w14:textId="054FB64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fact that God made us and all things of nothing by a sheer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of His will, is not simply a fact of history, something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appened an immeasurably long time ago. We may very well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 of it as something that happened, because it did happen.</w:t>
      </w:r>
      <w:r w:rsidR="005B1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it implies as its corollary something that is happening 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now, happening from instant to instant and of the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ital importance to us. Because we are made by God of nothing,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we cannot continue in existence unless God continuously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olds us in existence. There is an emptiness at the very center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being of all created things, which only God can fill; not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mptiness merely in the sense that it cannot be happy without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; but in the sense that it cannot be at all without Him.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simply make us and leave us. To return for a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carpenter: he can make a table and leave it and the table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continue, none the worse for his absence. But that, as we saw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Chapter 1, is because of the material he used, namely wood.</w:t>
      </w:r>
      <w:r w:rsidR="005B1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Wood is so constituted that it will retain a shape given to it.</w:t>
      </w:r>
      <w:r w:rsidR="005B1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Similarly, if God, having made the universe, left it,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have to rely for its continuance in existence upon the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was made of: namely nothing.</w:t>
      </w:r>
    </w:p>
    <w:p w14:paraId="22FA1000" w14:textId="509DE95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Another comparison from human experience may help. If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tand in front of a mirror, my image is in the mirror, but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hile I stand there. If I go, it goes. Only my continuing presence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eeps the image in being. The reason is that the image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of the mirror but only in the mirror. The mirror contributes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but receptiveness: it is purely receptive, purely passive.</w:t>
      </w:r>
      <w:r w:rsidR="005B1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So of the nothingness in which God mirrors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: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igure it as receptive or passive—carrying receptivity, passivity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the ultimate power. </w:t>
      </w:r>
      <w:r w:rsidR="005B161E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image is sustained by my continuing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resence: the universe is sustained by God’s continuing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resence. Take me away and the image ceases. Take God away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universe ceases.</w:t>
      </w:r>
    </w:p>
    <w:p w14:paraId="54BA9927" w14:textId="55E3043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Whatever illustration we find helpful, the point to be grasped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if God abandoned anything He had made, it would simply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ease to be. In the words of the Roman Catechism (Part I,</w:t>
      </w:r>
      <w:r w:rsidR="005B1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Chapter II)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“Unless His continuing Providence were present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things He created, and preserved them by the same power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which they were established in the beginning, they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nstantly lapse back [into their original nothingness].”</w:t>
      </w:r>
    </w:p>
    <w:p w14:paraId="31669FF7" w14:textId="20AEB806" w:rsidR="0096066D" w:rsidRPr="00512392" w:rsidRDefault="005B161E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Therefore,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must see the universe and everything in it (ourselves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ncluded) as held in existence from moment to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y nothing save God’s continuing will to hold it (including us)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here. This is the plain truth about all created things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not to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 is to be in error, tragic or comic or sheerly farcical, about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everything else. The failure to see it, is what causes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an to play such fantastic tricks before high heaven as make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ngels weep. So far this is no more than a summary of the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lready stated about the presence of God in all things. But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an now add something enormous. The God Who is thus continuously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resent in us as in all things is the Blessed Trinity.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very center of our being, Father, Son and Holy Ghost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iving their infinite life of knowing and loving.</w:t>
      </w:r>
    </w:p>
    <w:p w14:paraId="3C18E939" w14:textId="5C7AEA1E" w:rsidR="0096066D" w:rsidRPr="00512392" w:rsidRDefault="000B782E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formula </w:t>
      </w:r>
      <w:r w:rsidR="005B161E">
        <w:rPr>
          <w:rFonts w:ascii="Times New Roman" w:hAnsi="Times New Roman" w:cs="Times New Roman"/>
          <w:sz w:val="24"/>
          <w:szCs w:val="24"/>
        </w:rPr>
        <w:t>for eve</w:t>
      </w:r>
      <w:r w:rsidR="005B161E" w:rsidRPr="00512392">
        <w:rPr>
          <w:rFonts w:ascii="Times New Roman" w:hAnsi="Times New Roman" w:cs="Times New Roman"/>
          <w:sz w:val="24"/>
          <w:szCs w:val="24"/>
        </w:rPr>
        <w:t>rything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from Adam to the Archangel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nothingness made into something and kept in being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nfinite power of the Blessed Trinity. Note especially the phrase</w:t>
      </w:r>
      <w:r w:rsidR="005B161E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“made into something.” Things are not amply thoughts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ind of God. He has given them real existence, real be-ing.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oes not simply think them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He has made them.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not a system of ideas thought by God, it is a system of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ade by God. The universe really is.</w:t>
      </w:r>
    </w:p>
    <w:p w14:paraId="664652A5" w14:textId="6EEE635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not as God is. Here we may pause to make the effort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made once or twice in this book and to be made once or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wice again before the end, to distinguish between the absolute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of God and the relative being of created things,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hilosophers call the analogy of being. God alone wholly is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that is can mean. You can say of the universe that it is,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cannot leave it there: you have to keep adding words</w:t>
      </w:r>
      <w:r w:rsidR="006C1328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 word you add subtracts. Thus you must say of the universe</w:t>
      </w:r>
      <w:r w:rsidR="005B1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“It is, because</w:t>
      </w:r>
      <w:r w:rsidR="005B161E">
        <w:rPr>
          <w:rFonts w:ascii="Times New Roman" w:hAnsi="Times New Roman" w:cs="Times New Roman"/>
          <w:sz w:val="24"/>
          <w:szCs w:val="24"/>
        </w:rPr>
        <w:t>…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“It is, but it was not</w:t>
      </w:r>
      <w:r w:rsidR="005B161E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>; “It is, but it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have been</w:t>
      </w:r>
      <w:r w:rsidR="005B161E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>; “It is, so long as . . .</w:t>
      </w:r>
      <w:r w:rsidR="005B161E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>; “It is this or that</w:t>
      </w:r>
      <w:r w:rsidR="0031471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—e.g.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or cat, little or big.</w:t>
      </w:r>
      <w:r w:rsidR="005B161E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Every one of these and a thousand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additions one must make to the simple statement “It is</w:t>
      </w:r>
      <w:r w:rsidR="005B161E">
        <w:rPr>
          <w:rFonts w:ascii="Times New Roman" w:hAnsi="Times New Roman" w:cs="Times New Roman"/>
          <w:sz w:val="24"/>
          <w:szCs w:val="24"/>
        </w:rPr>
        <w:t>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limitations, subtracting something from the fullness of what</w:t>
      </w:r>
      <w:r w:rsidR="005B1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“is</w:t>
      </w:r>
      <w:r w:rsidR="005B161E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can mean. Each thing is, but dependently, but conditionally,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as this or that limited selection of limited excellences. It is,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elatively, partially. But when you have said of God He is,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place you have said everything, and in the second if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want to add words—e.g. He is infinite, He is omnipotent,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all-good, He is omniscient—the added words subtract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merely draw out for consideration some special perfection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contained in the fullness of is. Nothing else is with all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can mean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only some of what is can mean. Nothing else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good with all that goodness can mean. Only God is absolute</w:t>
      </w:r>
      <w:r w:rsidR="005B1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Good, absolute is.</w:t>
      </w:r>
    </w:p>
    <w:p w14:paraId="4A230943" w14:textId="5794D5B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Because it is created of nothing, the universe does not add to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 God plus the universe does not total up to something greater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God, in some such way as we might feel that a man plus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mage in the mirror is not greater than the man. The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contains nothing that is not the result of His power,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needed not only to bring it into existence but to maintain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in existence. Nothing else is in the finite save what God puts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and keeps there.</w:t>
      </w:r>
    </w:p>
    <w:p w14:paraId="0FE2CD37" w14:textId="7B86EC9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how delicately the truth treads in this matter.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reated universe really is, not with the fullness of being that is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but existing in the real order all the same, not simply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hought or dream or illusion. It is really something, not simply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othingness masquerading as something. Yet in a matter so delicate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 understand the error of the pantheist who thinks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reated universe is simply a mask of God and no more, 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so very different error of those who think that the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is an illusion. Both have the wrong solution to the right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ifficulty: both have realized the inferiority of created being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omparison with the majesty of infinite being. What they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ailed to grasp is the majesty of created being in comparison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othingness.</w:t>
      </w:r>
    </w:p>
    <w:p w14:paraId="282374BA" w14:textId="495601F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must keep both truths steadily in mind, if we are to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 right. Created being is small enough in comparison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Uncreated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“All nations are before Him as if they had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at all, and are counted to Him as nothing and emptiness”: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says Isaias. But all the same God looked upon what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of nothing, and found it good (Gen. 1.31)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all the same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loved the world. In the eleventh chapter of the Book of</w:t>
      </w:r>
      <w:r w:rsidR="000B782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Wisdom we find the two truths perfectly balanced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“The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before Thee is as the least grain of the balance, and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rop of the morning dew that falls down upon the earth”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the same “Thou lovest all things that are, and hatest none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things which Thou hast made: for Thou didst not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nything hating it. And how could anything endure if Thou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ouldst not? or be preserved if not called by Thee?”</w:t>
      </w:r>
    </w:p>
    <w:p w14:paraId="7341CD99" w14:textId="58E5B767" w:rsidR="0096066D" w:rsidRPr="00512392" w:rsidRDefault="000B782E" w:rsidP="000B782E">
      <w:pPr>
        <w:pStyle w:val="Heading3"/>
        <w:ind w:left="360"/>
      </w:pPr>
      <w:bookmarkStart w:id="45" w:name="_Toc68499740"/>
      <w:r>
        <w:t>10.3. Creation is the Trinity</w:t>
      </w:r>
      <w:bookmarkEnd w:id="45"/>
    </w:p>
    <w:p w14:paraId="2F2D5773" w14:textId="13429F1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first answer to the question how God created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He brought it into being from nothingness by the sole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will. So much we might have reasoned out for ourselves,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ssuming that our reason was as good as reason theoretically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e. In any event, whether we could have arrived at it by sheer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easoning or not, we can now establish it by sheer reason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ppeal to any direct statement by God on the matter. But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 further answer to the question how, which we can give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God has given it to us.</w:t>
      </w:r>
    </w:p>
    <w:p w14:paraId="5F49936E" w14:textId="6C0E6E5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Creation is the work of the Blessed Trinity, Father, Son and</w:t>
      </w:r>
      <w:r w:rsidR="002D50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Holy Ghost. So we should know once it has been revealed to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God is Three Persons in one nature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the nature is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rinciple of operation, that by which God acts, and this principle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wholly and in utter equality possessed by all Three. The Fourth</w:t>
      </w:r>
      <w:r w:rsidR="002D50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Council of the Lateran (1215) speaks of Father, Son and Holy</w:t>
      </w:r>
      <w:r w:rsidR="00123142">
        <w:rPr>
          <w:rFonts w:ascii="Times New Roman" w:hAnsi="Times New Roman" w:cs="Times New Roman"/>
          <w:sz w:val="24"/>
          <w:szCs w:val="24"/>
        </w:rPr>
        <w:t xml:space="preserve"> Ghost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“one principle of all things, creator of all things visible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invisible.” The Council of Florence </w:t>
      </w:r>
      <w:r w:rsidR="004351E3">
        <w:rPr>
          <w:rFonts w:ascii="Times New Roman" w:hAnsi="Times New Roman" w:cs="Times New Roman"/>
          <w:sz w:val="24"/>
          <w:szCs w:val="24"/>
        </w:rPr>
        <w:t>(1</w:t>
      </w:r>
      <w:r w:rsidRPr="00512392">
        <w:rPr>
          <w:rFonts w:ascii="Times New Roman" w:hAnsi="Times New Roman" w:cs="Times New Roman"/>
          <w:sz w:val="24"/>
          <w:szCs w:val="24"/>
        </w:rPr>
        <w:t>439) gives us a further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larification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compares the fact that Father and Son are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principles but one in the spiration of the Holy Ghost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fact that Father, Son and Holy Ghost are not three principles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one in the creation of the universe. It may be worth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oment’s pause to consider the sequence (realizing that it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sequence in time but in order of being)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</w:p>
    <w:p w14:paraId="24A9D561" w14:textId="77777777" w:rsidR="0096066D" w:rsidRPr="00512392" w:rsidRDefault="0096066D" w:rsidP="002D50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Father generates the Son;</w:t>
      </w:r>
    </w:p>
    <w:p w14:paraId="226BABBA" w14:textId="77777777" w:rsidR="0096066D" w:rsidRPr="00512392" w:rsidRDefault="0096066D" w:rsidP="002D50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Father and Son as one principle spirate the Holy Ghost;</w:t>
      </w:r>
    </w:p>
    <w:p w14:paraId="1BBBD61D" w14:textId="00C9408A" w:rsidR="0096066D" w:rsidRDefault="0096066D" w:rsidP="002D50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Father, Son and Holy Ghost as one principle create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niverse.</w:t>
      </w:r>
    </w:p>
    <w:p w14:paraId="43BDA73A" w14:textId="77777777" w:rsidR="002D5074" w:rsidRPr="00512392" w:rsidRDefault="002D5074" w:rsidP="002D50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4638B6" w14:textId="42C10E4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though creation is the work of the Three Persons, it comes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 the Law of Appropriation in two ways. In the first place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Father is always called Creator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find this in all the Creeds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indeed universally. The fitness of this is obvious. To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is Origin within the Godhead the origination of all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xternal to the Godhead is naturally attributed.</w:t>
      </w:r>
    </w:p>
    <w:p w14:paraId="67752FE3" w14:textId="740DAD9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there is an appropriation of creation to the Second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well, and this is worth most careful examination—not only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 but as showing us why it was to be the Second Person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become man to restore the created order from the profound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atastrophe into which it was plunged by Adam’s sin.</w:t>
      </w:r>
      <w:r w:rsidR="002D50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Consider first the fact of this appropriation to the Son.</w:t>
      </w:r>
    </w:p>
    <w:p w14:paraId="1A88DBAE" w14:textId="00A3AFD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already looked at the opening words of St. John’s</w:t>
      </w:r>
      <w:r w:rsidR="002D50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Gospel: “In the beginning was the Word, and the Word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God, and the Word was God. All things were made by Him,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without Him was made nothing.” This had already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oreshadowed in the Old Testament, where Wisdom says “I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him, forming all things” (Prov. 8.24). And indeed before</w:t>
      </w:r>
      <w:r w:rsidR="002D50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St. John wrote his Gospel, the same thing was already clearly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tated in other books of the New Testament. We find in Hebrews</w:t>
      </w:r>
      <w:r w:rsidR="002D50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(1.2)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“his Son, whom he hath appointed heir of all things,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also he made the world”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again in </w:t>
      </w:r>
      <w:r w:rsidR="002D5074" w:rsidRPr="00512392">
        <w:rPr>
          <w:rFonts w:ascii="Times New Roman" w:hAnsi="Times New Roman" w:cs="Times New Roman"/>
          <w:sz w:val="24"/>
          <w:szCs w:val="24"/>
        </w:rPr>
        <w:t>Colossians</w:t>
      </w:r>
      <w:r w:rsidRPr="00512392">
        <w:rPr>
          <w:rFonts w:ascii="Times New Roman" w:hAnsi="Times New Roman" w:cs="Times New Roman"/>
          <w:sz w:val="24"/>
          <w:szCs w:val="24"/>
        </w:rPr>
        <w:t xml:space="preserve"> (1.14-17)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“In the Son of God, in his blood, we find the redemption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sets us free from our sins. He is the true likeness of the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cannot see; his is that first birth which precedes every act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reation. Yes, in him all created things took their being, heavenly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earthly</w:t>
      </w:r>
      <w:r w:rsidR="002D5074">
        <w:rPr>
          <w:rFonts w:ascii="Times New Roman" w:hAnsi="Times New Roman" w:cs="Times New Roman"/>
          <w:sz w:val="24"/>
          <w:szCs w:val="24"/>
        </w:rPr>
        <w:t>….</w:t>
      </w:r>
      <w:r w:rsidRPr="00512392">
        <w:rPr>
          <w:rFonts w:ascii="Times New Roman" w:hAnsi="Times New Roman" w:cs="Times New Roman"/>
          <w:sz w:val="24"/>
          <w:szCs w:val="24"/>
        </w:rPr>
        <w:t>”</w:t>
      </w:r>
    </w:p>
    <w:p w14:paraId="351A06ED" w14:textId="41071F7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at first something puzzling here. The fitness of attributing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reation especially to the Father is obvious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is Origin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Omnipotence within the Godhead, and the origination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finite Universe is naturally appropriated to Him. But in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vent, why the appropriation to the Son?</w:t>
      </w:r>
    </w:p>
    <w:p w14:paraId="155B92A9" w14:textId="4BBC135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Clearly Scripture envisages two elements in creation,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ppropriates one to the Father and one to the Son. The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creates by or through the Son. We may see this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Father’s will to create, executed by the Son. Or again as the</w:t>
      </w:r>
      <w:r w:rsidR="002D50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 creating, that is bringing the first elements of being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nothingness—the direct work of Omnipotence—and the 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forming those first elements into the created order we know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work of Wisdom as distinct from Power. This may be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xplanation of the wording of the first chapter of Genesis: “In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beginning God created the heavens and the earth.” The verb</w:t>
      </w:r>
      <w:r w:rsidR="002D50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“created” is not used again except for man (whose soul is in fact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fresh creation) and whales (if there is any significance in this,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do not know what it is). With these two exceptions, the verb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sed is “made.” </w:t>
      </w:r>
      <w:r w:rsidR="00B2767B" w:rsidRPr="00512392">
        <w:rPr>
          <w:rFonts w:ascii="Times New Roman" w:hAnsi="Times New Roman" w:cs="Times New Roman"/>
          <w:sz w:val="24"/>
          <w:szCs w:val="24"/>
        </w:rPr>
        <w:t>However,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this may be, we can see that creation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nvolved both Omnipotence and Wisdom: Omnipotence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eeded to make something from nothing, but that it might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just anything, but an ordered, purposeful system of things,</w:t>
      </w:r>
      <w:r w:rsidR="00B2767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Wisdom was needed too. As a work of Omnipotence, it is attributed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Father, as a work of Wisdom to the Son.</w:t>
      </w:r>
      <w:r w:rsidR="00B2767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580D6E4B" w14:textId="0857141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Under these and all other possible explanations, lies a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ruth, God made the universe. But what does making mean?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we can say: First that all making is in some way self-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xpression: the maker expresses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thing he makes</w:t>
      </w:r>
      <w:r w:rsidR="00B2767B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Again we can say that the maker makes in accordance with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dea or image in his mind.</w:t>
      </w:r>
    </w:p>
    <w:p w14:paraId="2E8CC984" w14:textId="14BF920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But, as to the first, the making of our universe was not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ruits of God’s infinite productivity, or God’s self-expression. The</w:t>
      </w:r>
      <w:r w:rsidR="00B2767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Father had already uttered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, expressed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wholly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Son, the Word, the Second Person of the Blessed Trinity.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not only infinite activity but infinite productivity, too,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 productivity from which proceeds the Word and the</w:t>
      </w:r>
      <w:r w:rsidR="00B2767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Holy Spirit; and since it is the same God, His finite productivity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irrors His infinite productivity. He had expressed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uncreated—that is as the infinite nature could receive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xpression of Him—and thereby produced the Word; He 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xpressed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created order—that is as nothingness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receive the expression of Him—and thereby produced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niverse. We can catch some glimpse of the relation between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uttering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uncreated as the Second Person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Blessed Trinity, and God uttering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so far as He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uttered in nothingness, as Creation.</w:t>
      </w:r>
    </w:p>
    <w:p w14:paraId="19ED6BF9" w14:textId="3B7B3305" w:rsidR="0096066D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And, as to the second, if making is according to an image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of the maker, the image already in the mind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the Second Person of the Trinity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it is now relevant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dd one further truth to what has already been said of the Second</w:t>
      </w:r>
      <w:r w:rsidR="00B2767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 as the image of the First. In the Word, the Father utters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totally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B2767B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Word He utters His Knowledge,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His Knowledge: and this means His Knowledge not only of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but of all the beings He can create. Thus the Second</w:t>
      </w:r>
      <w:r w:rsidR="00B2767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 expresses the idea of all creatable things as they are in the</w:t>
      </w:r>
      <w:r w:rsidR="00B2767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Divine Nature. That is why St. Thomas can say that in the Word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utters both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us.</w:t>
      </w:r>
    </w:p>
    <w:p w14:paraId="605E2632" w14:textId="049A21F4" w:rsidR="0096066D" w:rsidRPr="00512392" w:rsidRDefault="00B2767B" w:rsidP="00B2767B">
      <w:pPr>
        <w:pStyle w:val="Heading2"/>
      </w:pPr>
      <w:bookmarkStart w:id="46" w:name="_Toc68499741"/>
      <w:r>
        <w:t xml:space="preserve">11. </w:t>
      </w:r>
      <w:r w:rsidR="0096066D" w:rsidRPr="00512392">
        <w:t>The Created Universe</w:t>
      </w:r>
      <w:bookmarkEnd w:id="46"/>
    </w:p>
    <w:p w14:paraId="19EE4567" w14:textId="43942CF2" w:rsidR="00B2767B" w:rsidRDefault="00B2767B" w:rsidP="00B2767B">
      <w:pPr>
        <w:pStyle w:val="Heading3"/>
      </w:pPr>
      <w:bookmarkStart w:id="47" w:name="_Toc68499742"/>
      <w:r>
        <w:t xml:space="preserve">11.1. </w:t>
      </w:r>
      <w:r>
        <w:tab/>
        <w:t>Spirit (Likeness) and Matter (Imprint)</w:t>
      </w:r>
      <w:bookmarkEnd w:id="47"/>
    </w:p>
    <w:p w14:paraId="7F3807CD" w14:textId="2CE560A8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>’s nature is one in utter simplicity; yet the created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which He has chosen to mirror His nature is multitudinous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nd complex. When God mirrored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nfinite, He produced one Image with all the perfections of the</w:t>
      </w:r>
      <w:r w:rsidR="00B2767B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Infinite; we might have expected that when He mirrored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the finite, He would have produced one single being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highest perfections that the finite can have. But, even if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ad meant a more perfect mirroring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, God did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eed to see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thus mirrored, and though that was how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reated, it was not why He created. He created because He conceived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ll sorts of creatures capable of enjoying Him, and out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ove for them He willed that they should have the chance. Such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theoretically best mirroring in one single finite being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ave left out all of us human and only moderately admirable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eings, all angels less than the highest, to say nothing of cats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ogs and such-like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all of them getting their measure of enjoyment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ut of existence and so, though they may not know it,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f God. </w:t>
      </w:r>
      <w:r w:rsidR="00D846B5"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multiplicity of the created universe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uit the abundance of His love, whether it mirrors Him so well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r not.</w:t>
      </w:r>
    </w:p>
    <w:p w14:paraId="50F1C734" w14:textId="7EEE27F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In </w:t>
      </w:r>
      <w:r w:rsidR="00D846B5" w:rsidRPr="00512392">
        <w:rPr>
          <w:rFonts w:ascii="Times New Roman" w:hAnsi="Times New Roman" w:cs="Times New Roman"/>
          <w:sz w:val="24"/>
          <w:szCs w:val="24"/>
        </w:rPr>
        <w:t>fact,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mirrors Him better. The simplicity of the Infinite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eflected most glowingly by the vast complexity and variousness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finite. It is true that no multiplication of finite beings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level of splendor is any more adequate to express the Infinite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the most microscopic piece of fluff: but to our finite minds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sheer multiplicity and variety of things can convey the dense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Infinite—especially of infinite power and richness—most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verwhelmingly.</w:t>
      </w:r>
    </w:p>
    <w:p w14:paraId="4B69E3E3" w14:textId="63F916D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Yet a merely chaotic complexity would not have conveyed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betrayed Him. The universe is not just a heap of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a whirl of things, each one showing the power of God in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easure. It is an arrangement of things, ordered in their relations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each other by the amount of God’s power each expresses.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846B5" w:rsidRPr="00512392">
        <w:rPr>
          <w:rFonts w:ascii="Times New Roman" w:hAnsi="Times New Roman" w:cs="Times New Roman"/>
          <w:sz w:val="24"/>
          <w:szCs w:val="24"/>
        </w:rPr>
        <w:t>short,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universe has a shape; its various elements have a place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function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underlying the multiplicity of things is the unifying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esign of God making one universe of them. We progress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our knowledge of God and His universe alike, as our minds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 in the mastery of the order of things.</w:t>
      </w:r>
    </w:p>
    <w:p w14:paraId="50D9621A" w14:textId="6434FCD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begin with we see one vast principle of differentiation producing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two major divisions of created being. All things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by God: but some things He has made in His likeness: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things not so. The things made in His likeness are spirit.</w:t>
      </w:r>
      <w:r w:rsidR="00D846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rest matter. And there is one being, man, in whom both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orts are combined.</w:t>
      </w:r>
    </w:p>
    <w:p w14:paraId="3207F5A6" w14:textId="05E83DE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impossible to exaggerate the importance of this distinction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exhaust its fruitfulness. Everything that any maker makes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a certain resemblance to him: his mind conceived it: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orkmanship made it. From anything at all that is made you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earn something of its maker: it bears his imprint we say: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hysiognomical of him. But for all that there is a world of difference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the resemblance a thing cannot help having to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aker and the resemblance where the maker has definitely set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to produce his own likeness. A chair is something like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arpenter; but Rembrandt’s self-portrait is much more like</w:t>
      </w:r>
      <w:r w:rsidR="00D846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Rembrandt.</w:t>
      </w:r>
    </w:p>
    <w:p w14:paraId="6E762F5C" w14:textId="3DD0573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universe God has made is of these two sorts.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God simply makes; but when He comes to the making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He says “Let us make man to our own image and likeness”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this He can say because man’s soul is a spirit as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s. And this, or something like it, He might well have said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angels, for they also are spirit. But if this consideration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eads us to see a special splendor in the world of spirit, it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lead us to any contempt of matter, for it is His workmanship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oo. It bears the imprint that is only His. He has uttered it,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can utter Him to us. The heavens show forth the glory of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>. So indeed does everything—from dust to archangel—by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what God made it to be, but the heavens more spectacularly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either, for only the most powerful mind sees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ust as glorious, and you and I have never seen an archangel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all.</w:t>
      </w:r>
    </w:p>
    <w:p w14:paraId="4703D462" w14:textId="7BF500FA" w:rsidR="0096066D" w:rsidRPr="00512392" w:rsidRDefault="00DA6B21" w:rsidP="00DA6B21">
      <w:pPr>
        <w:pStyle w:val="Heading3"/>
      </w:pPr>
      <w:bookmarkStart w:id="48" w:name="_Toc68499743"/>
      <w:r>
        <w:t>11.2.</w:t>
      </w:r>
      <w:r>
        <w:tab/>
        <w:t xml:space="preserve"> Grades of “is”</w:t>
      </w:r>
      <w:bookmarkEnd w:id="48"/>
    </w:p>
    <w:p w14:paraId="0ED4ACC5" w14:textId="0EBED3E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order to see why created spirits are in the likeness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merely material beings are not, we must return to the meaning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spirit as set out somewhat lengthily in Chapter a. Of spirit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make two positive statements, one as to what it is, one 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it does. Spirit is that being which has a permanent hold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its own nature, which cannot be changed into anything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lse, which can be only itself. </w:t>
      </w:r>
      <w:r w:rsidR="00DA6B21" w:rsidRPr="00512392">
        <w:rPr>
          <w:rFonts w:ascii="Times New Roman" w:hAnsi="Times New Roman" w:cs="Times New Roman"/>
          <w:sz w:val="24"/>
          <w:szCs w:val="24"/>
        </w:rPr>
        <w:t>Again,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spirit is the being that knows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loves. Both statements are verified to the utmost limit of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eaning only in God. But with limitations proper to the finite,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true too of angels and the souls of men; and they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true of matter. Material being cannot know or love; and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no permanent but only the most precarious hold upon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at any given moment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can always be changed into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lse.</w:t>
      </w:r>
    </w:p>
    <w:p w14:paraId="4A17B590" w14:textId="7C36510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we have here are real differences of being, what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 grades or measures of being. Spirit has more being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atter. This will be to many an unfamiliar and therefore unluminous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of talking. We are more accustomed to think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things do than of what they are; and even when we are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of concentrating on what they are, we usually stop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ays in which they make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known to us, that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ays in which they act upon our senses or our mind, in plain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ords what they do to us. So that even our consideration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they are is still a consideration of what they do. It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elp if we realized that be-ing is a kind of doing, like thinking;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a profounder doing than that “doing to us” which fills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of our horizon. We could probably manage this better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the verb to be were a regular verb. If we could say “Spirit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e-s more than matter be-s,” the truth there stated would hit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more powerfully for having first hit the ear. But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say “Spirit is more than matter is” and it is the hardest 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the world to take the word “is” seriously. It is the </w:t>
      </w:r>
      <w:r w:rsidR="00DA6B21" w:rsidRPr="00512392">
        <w:rPr>
          <w:rFonts w:ascii="Times New Roman" w:hAnsi="Times New Roman" w:cs="Times New Roman"/>
          <w:sz w:val="24"/>
          <w:szCs w:val="24"/>
        </w:rPr>
        <w:t>richest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most dynamic of all words, it is the key word in the name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but it is surely the most miserable and meagre</w:t>
      </w:r>
      <w:r w:rsidR="00DA6B21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sounding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all words. Anyhow spirit is more than matter is,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more to it, it has more being, it does more being.</w:t>
      </w:r>
    </w:p>
    <w:p w14:paraId="2646DDB2" w14:textId="5B6A8B0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amount of anything’s being is the amount of its response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power of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this response depends upon what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onceives it as having and wills it to have. As what He is, God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resent to all things equally, sustaining them in existence; but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He does, He is present to them variously according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mount of being He wills that they shall have. He wills that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shall have more being than others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measure of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reature’s being is the power God gives it to reflect God. Spirit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more be-ing than matter. Within these two orders there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urther grades of being still, and these we shall come to later.</w:t>
      </w:r>
      <w:r w:rsidR="00DA6B2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the moment let us consider these two major divisions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hole.</w:t>
      </w:r>
    </w:p>
    <w:p w14:paraId="07B3B821" w14:textId="66326B9C" w:rsidR="0096066D" w:rsidRPr="00512392" w:rsidRDefault="00DA6B21" w:rsidP="00DA6B21">
      <w:pPr>
        <w:pStyle w:val="Heading3"/>
      </w:pPr>
      <w:bookmarkStart w:id="49" w:name="_Toc68499744"/>
      <w:r>
        <w:t xml:space="preserve">11.3 </w:t>
      </w:r>
      <w:r>
        <w:tab/>
        <w:t>Eternity, Aeviternity, Time.</w:t>
      </w:r>
      <w:bookmarkEnd w:id="49"/>
    </w:p>
    <w:p w14:paraId="12A2A846" w14:textId="2C75460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might at this stage consider our concept of being as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levels</w:t>
      </w:r>
    </w:p>
    <w:p w14:paraId="051E51DC" w14:textId="77777777" w:rsidR="0096066D" w:rsidRPr="00512392" w:rsidRDefault="0096066D" w:rsidP="00DA6B21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Infinite Spirit</w:t>
      </w:r>
    </w:p>
    <w:p w14:paraId="773722E2" w14:textId="77777777" w:rsidR="0096066D" w:rsidRPr="00512392" w:rsidRDefault="0096066D" w:rsidP="00DA6B21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Created Spirit</w:t>
      </w:r>
    </w:p>
    <w:p w14:paraId="26F8800B" w14:textId="03536614" w:rsidR="00DA6B21" w:rsidRDefault="0096066D" w:rsidP="00DA6B21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Matter</w:t>
      </w:r>
    </w:p>
    <w:p w14:paraId="317FC53D" w14:textId="77777777" w:rsidR="00DA6B21" w:rsidRDefault="00DA6B21" w:rsidP="00DA6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39722" w14:textId="2DCCC98A" w:rsidR="0096066D" w:rsidRPr="00512392" w:rsidRDefault="00DE3238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ut we must never let such an ordering of things trick us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idea that we have here some kind of mathematical progression.</w:t>
      </w:r>
      <w:r w:rsidR="00DA6B21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Infinite Spirit, the Absolute, does not belong in the same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series as finite spirit. Strictly speaking</w:t>
      </w:r>
      <w:r w:rsidR="00DA6B21">
        <w:rPr>
          <w:rFonts w:ascii="Times New Roman" w:hAnsi="Times New Roman" w:cs="Times New Roman"/>
          <w:sz w:val="24"/>
          <w:szCs w:val="24"/>
        </w:rPr>
        <w:t>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are not rising step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tep from matter to angels to God. The gulf between infinite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inite being is so vast that differences between one finite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another, be it between the highest and the lowest,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erisory by comparison.</w:t>
      </w:r>
    </w:p>
    <w:p w14:paraId="39D551E9" w14:textId="312C0F8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can see this by seeing how far even the beings made in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likeness fall short of that God in whose likeness they are</w:t>
      </w:r>
      <w:r w:rsidR="00DA6B2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Spirit, remember, has a firm hold upon its own nature. Angels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human souls are immortal. And by comparison with matter’s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ransience this is a great glory. But their hold upon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epends upon their having been brought into existence and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ontinuously maintained in existence, for they too were made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othing; and in them as in all created things there is a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of nothingness. God, on the other hand, possesses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by no gift but by its own necessity; and there is no negative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to dim His utter positivity.</w:t>
      </w:r>
    </w:p>
    <w:p w14:paraId="27B60384" w14:textId="64F9D2F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But, this said, we can return to consider the glory of spirit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created order. Its permanence is conditional, but the condition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not fail. Its permanence is as certain as matter’s transience.</w:t>
      </w:r>
    </w:p>
    <w:p w14:paraId="49B9C1AA" w14:textId="31313CA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transience of matter is worth a closer look.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seen that any material thing can become some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aterial thing because it does not possess its being in one single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imple reality but dispersed in parts, in such a way that one 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another. This dispersion in parts has two consequences: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occupies space: and again its parts can be broken up,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ubtracted, added to so that it is no longer the kind of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it was but some other kind; and this other kind is just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subject to change, and so on endlessly. From the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begins to be, it begins to change.</w:t>
      </w:r>
    </w:p>
    <w:p w14:paraId="0667329F" w14:textId="77777777" w:rsidR="00DA6B21" w:rsidRDefault="00DA6B21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Indeed,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have here another way of grading things.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lready seen them graded according to the amount of being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hem. Equally they can be graded according to their subjection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change. The two gradings will give the same order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hey are two aspects of the one fact. Change is always due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omething lacking: the more defective a thing is in being,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ore it is subject to change; the more perfect the being, the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 is subject to change.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9F565" w14:textId="5293F834" w:rsidR="0096066D" w:rsidRPr="00512392" w:rsidRDefault="00DA6B21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Infinite Being having all perfections is utterly changeless.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Nothing else is. Every created being, however glorious, contains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certain negative element, lacks something, from the fact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hat it is made of nothing. </w:t>
      </w:r>
      <w:r w:rsidRPr="00512392">
        <w:rPr>
          <w:rFonts w:ascii="Times New Roman" w:hAnsi="Times New Roman" w:cs="Times New Roman"/>
          <w:sz w:val="24"/>
          <w:szCs w:val="24"/>
        </w:rPr>
        <w:t>So,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St. Augustine writes (De Natura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Boni) “All the things that God has made are mutable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ade of nothing.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And the Council of Florence tells us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reatures are “good, of course, because they are made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Supreme Good, but mutable because they are made of nothing.”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But all are not subject to change to the same extent.</w:t>
      </w:r>
    </w:p>
    <w:p w14:paraId="351E9D8E" w14:textId="24C0D55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A6B21">
        <w:rPr>
          <w:rFonts w:ascii="Times New Roman" w:hAnsi="Times New Roman" w:cs="Times New Roman"/>
          <w:i/>
          <w:iCs/>
          <w:sz w:val="24"/>
          <w:szCs w:val="24"/>
        </w:rPr>
        <w:t>Created spirit</w:t>
      </w:r>
      <w:r w:rsidRPr="00512392">
        <w:rPr>
          <w:rFonts w:ascii="Times New Roman" w:hAnsi="Times New Roman" w:cs="Times New Roman"/>
          <w:sz w:val="24"/>
          <w:szCs w:val="24"/>
        </w:rPr>
        <w:t>, having no parts, cannot suffer substantial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hange; that is to say it can never become something else. Yet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not therefore totally exempt from change. It can, for instance,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 change of operation, as when an angel is sent to announce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birth of Christ, or a human soul passes from one intellectual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ctivity to another; it can change its relation to other beings,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above all, but finite beings too; it can receive new knowledge,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can love more, or less. All these are what we call accidental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hanges, changes in a creature’s qualities or operations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relations which leave it still itself.</w:t>
      </w:r>
    </w:p>
    <w:p w14:paraId="5529CBEE" w14:textId="05C1155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With matter we have of course ceaseless accidental change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ever-present threat, only too often realized, of substantial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hange, of being so changed that it ceases to be what it was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ecomes something else. So much is this so, that change is almost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atter’s definition.</w:t>
      </w:r>
    </w:p>
    <w:p w14:paraId="64C0C7D1" w14:textId="62B2F454" w:rsidR="0096066D" w:rsidRPr="00512392" w:rsidRDefault="00DA6B21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have three relations to change—the utter changelessness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God; the substantial permanence combined with occasional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ccidental change that belongs to spirit; and the liability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substantial change and the continuous accidental change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oes with matter. To each of these three corresponds its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="0096066D" w:rsidRPr="00512392">
        <w:rPr>
          <w:rFonts w:ascii="Times New Roman" w:hAnsi="Times New Roman" w:cs="Times New Roman"/>
          <w:sz w:val="24"/>
          <w:szCs w:val="24"/>
        </w:rPr>
        <w:t>ind of duration. For the changelessness of God there is Eternity;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or the continuous changefulness of matter, there is Time.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the duration of that which changes, as eternity is the duration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that which changes not. But what of spirit? Because it knows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hange at all, even if only accidental change, it is not in eternity;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ut because the changes it knows are not continuous, it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xactly in time either. The spirit does indeed know a before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fter. If God gives an angel a particular revelation, for instance,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hen something in the angelic mind is aware of his state when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id not have the revelation and his state when he has it.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here is nothing in the nature of spirit which requires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hanges; they happen when they happen, they do not bring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hange into his nature itself; and in between, the spirit rests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changeless possession of what he has. His “now” is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losely akin to the abiding now of eternity than to the flowing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ow of time. For his duration too there is a word—the word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evum or </w:t>
      </w:r>
      <w:r>
        <w:rPr>
          <w:rFonts w:ascii="Times New Roman" w:hAnsi="Times New Roman" w:cs="Times New Roman"/>
          <w:sz w:val="24"/>
          <w:szCs w:val="24"/>
        </w:rPr>
        <w:t>Aeviternity</w:t>
      </w:r>
      <w:r w:rsidR="0096066D" w:rsidRPr="00512392">
        <w:rPr>
          <w:rFonts w:ascii="Times New Roman" w:hAnsi="Times New Roman" w:cs="Times New Roman"/>
          <w:sz w:val="24"/>
          <w:szCs w:val="24"/>
        </w:rPr>
        <w:t>, the duration of that which in its essence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r substance knows no change: though by its accidents it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="0096066D" w:rsidRPr="00512392">
        <w:rPr>
          <w:rFonts w:ascii="Times New Roman" w:hAnsi="Times New Roman" w:cs="Times New Roman"/>
          <w:sz w:val="24"/>
          <w:szCs w:val="24"/>
        </w:rPr>
        <w:t>now change, and to that extent is in time too, but a sort of discontinuous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ime, not the ever-flowing time of matter.</w:t>
      </w:r>
    </w:p>
    <w:p w14:paraId="0AB967F8" w14:textId="6166FBD9" w:rsidR="0096066D" w:rsidRPr="00512392" w:rsidRDefault="00DA6B21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Aeviternity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 the proper sphere of every created spirit,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herefore of the human soul. But the soul’s special relation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atter of the human body gives it a necessary and proper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continuous time (which is the body’s duration)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ther spirits are not troubled by. At death, this distracting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matter’s time ceases to affect the soul, so that it can experience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ts proper </w:t>
      </w:r>
      <w:r>
        <w:rPr>
          <w:rFonts w:ascii="Times New Roman" w:hAnsi="Times New Roman" w:cs="Times New Roman"/>
          <w:sz w:val="24"/>
          <w:szCs w:val="24"/>
        </w:rPr>
        <w:t>Aeviternity</w:t>
      </w:r>
      <w:r w:rsidR="0096066D" w:rsidRPr="00512392">
        <w:rPr>
          <w:rFonts w:ascii="Times New Roman" w:hAnsi="Times New Roman" w:cs="Times New Roman"/>
          <w:sz w:val="24"/>
          <w:szCs w:val="24"/>
        </w:rPr>
        <w:t>. But during this life, time presses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soul, if only by way of the heartbeats that never cease.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oul can become too much immersed in matter, in the limitations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time and space and change. Love of change is a disease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soul contracts from the body—one sure symptom of it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nability to contemplate. During contemplation, time really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tand still for the soul, which is one reason why we should </w:t>
      </w:r>
      <w:r w:rsidRPr="00512392">
        <w:rPr>
          <w:rFonts w:ascii="Times New Roman" w:hAnsi="Times New Roman" w:cs="Times New Roman"/>
          <w:sz w:val="24"/>
          <w:szCs w:val="24"/>
        </w:rPr>
        <w:t>practice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for it means </w:t>
      </w:r>
      <w:r w:rsidRPr="00512392">
        <w:rPr>
          <w:rFonts w:ascii="Times New Roman" w:hAnsi="Times New Roman" w:cs="Times New Roman"/>
          <w:sz w:val="24"/>
          <w:szCs w:val="24"/>
        </w:rPr>
        <w:t>practicing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soul in its own proper element.</w:t>
      </w:r>
    </w:p>
    <w:p w14:paraId="05D641C1" w14:textId="5C70D349" w:rsidR="0096066D" w:rsidRPr="00512392" w:rsidRDefault="00DA6B21" w:rsidP="00DA6B21">
      <w:pPr>
        <w:pStyle w:val="Heading3"/>
      </w:pPr>
      <w:bookmarkStart w:id="50" w:name="_Toc68499745"/>
      <w:r>
        <w:t xml:space="preserve">11.4 </w:t>
      </w:r>
      <w:r>
        <w:tab/>
        <w:t>Creation in Time</w:t>
      </w:r>
      <w:bookmarkEnd w:id="50"/>
    </w:p>
    <w:p w14:paraId="2DD90129" w14:textId="5DEE5195" w:rsidR="0096066D" w:rsidRPr="00512392" w:rsidRDefault="00DA6B21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have discussed why God created the universe and how,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we have had a first glance at what He created. Before going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n to a fuller examination of what, we might glance at the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hen—that is to say at what time did God create the universe. We have already seen enough of what time k to save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rom certain cruder misconceptions as to what the present inquiry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about. Time is the duration of that which changes; again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a measure of change. Either way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unless there is in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being that changes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there is no time either.</w:t>
      </w:r>
    </w:p>
    <w:p w14:paraId="0688B937" w14:textId="6318C21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reader new to this kind of discussion should pause 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make sure that he has grasped the point. There is in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kind of being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namely matter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which is in ceaseless change.</w:t>
      </w:r>
      <w:r w:rsidR="00D942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Time is the measurement of change. Apart from a being whose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hanges time measures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time is nothing at all. Creation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God Who is infinite and possesses the whole of </w:t>
      </w:r>
      <w:r w:rsidR="00D9427A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s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one single act of being brought into existence a universe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9427A" w:rsidRPr="00512392">
        <w:rPr>
          <w:rFonts w:ascii="Times New Roman" w:hAnsi="Times New Roman" w:cs="Times New Roman"/>
          <w:sz w:val="24"/>
          <w:szCs w:val="24"/>
        </w:rPr>
        <w:t>does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 possess its being thus in one single act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part by 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moment by moment. The fact about the material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express in the phrase part by part accounts for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spread out in space; the fact about it which we express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phrase from </w:t>
      </w:r>
      <w:r w:rsidR="00D9427A" w:rsidRPr="00512392">
        <w:rPr>
          <w:rFonts w:ascii="Times New Roman" w:hAnsi="Times New Roman" w:cs="Times New Roman"/>
          <w:sz w:val="24"/>
          <w:szCs w:val="24"/>
        </w:rPr>
        <w:t>moment-to-moment</w:t>
      </w:r>
      <w:r w:rsidRPr="00512392">
        <w:rPr>
          <w:rFonts w:ascii="Times New Roman" w:hAnsi="Times New Roman" w:cs="Times New Roman"/>
          <w:sz w:val="24"/>
          <w:szCs w:val="24"/>
        </w:rPr>
        <w:t xml:space="preserve"> accounts for its being spread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in time. Space and time express its finitude. There is the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imitation by which its being is dispersed over parts which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each other so that it is nowhere wholly itself; there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limitation by which it works out its reality gradually and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no one time all it can be. As has already been noted,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we like think of both space and time as ways of expressing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ivision of our universe into parts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space is the division into parts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coexist; time is the division into parts which follow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nother. But either way space and time axe not realities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exist apart from the universe. Space is simply the arrangement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matter makes for the convenience of its parts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space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which surrounds and lies between material objects: if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no material objects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would be no space either. </w:t>
      </w:r>
      <w:r w:rsidR="00D9427A" w:rsidRPr="00512392">
        <w:rPr>
          <w:rFonts w:ascii="Times New Roman" w:hAnsi="Times New Roman" w:cs="Times New Roman"/>
          <w:sz w:val="24"/>
          <w:szCs w:val="24"/>
        </w:rPr>
        <w:t>Similarly,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 measures the changes of beings that are subject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if there were no such </w:t>
      </w:r>
      <w:r w:rsidR="00D9427A" w:rsidRPr="00512392">
        <w:rPr>
          <w:rFonts w:ascii="Times New Roman" w:hAnsi="Times New Roman" w:cs="Times New Roman"/>
          <w:sz w:val="24"/>
          <w:szCs w:val="24"/>
        </w:rPr>
        <w:t>beings</w:t>
      </w:r>
      <w:r w:rsidR="00D9427A">
        <w:rPr>
          <w:rFonts w:ascii="Times New Roman" w:hAnsi="Times New Roman" w:cs="Times New Roman"/>
          <w:sz w:val="24"/>
          <w:szCs w:val="24"/>
        </w:rPr>
        <w:t xml:space="preserve">, </w:t>
      </w:r>
      <w:r w:rsidR="00D9427A" w:rsidRPr="00512392">
        <w:rPr>
          <w:rFonts w:ascii="Times New Roman" w:hAnsi="Times New Roman" w:cs="Times New Roman"/>
          <w:sz w:val="24"/>
          <w:szCs w:val="24"/>
        </w:rPr>
        <w:t>there</w:t>
      </w:r>
      <w:r w:rsidRPr="00512392">
        <w:rPr>
          <w:rFonts w:ascii="Times New Roman" w:hAnsi="Times New Roman" w:cs="Times New Roman"/>
          <w:sz w:val="24"/>
          <w:szCs w:val="24"/>
        </w:rPr>
        <w:t xml:space="preserve"> would be no time.</w:t>
      </w:r>
      <w:r w:rsidR="00D942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As we have seen, time may be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somewhat crudely perhaps</w:t>
      </w:r>
      <w:r w:rsidR="00D9427A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hought of as the ticking of the universe as it works out its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rom moment to moment. </w:t>
      </w:r>
      <w:r w:rsidR="00D9427A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see the fallacy of conceiving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running stream of time into which God suddenly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dropped the universe. Time and the universe began together.</w:t>
      </w:r>
      <w:r w:rsidR="00D942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From the moment the universe existed, it began to tick. Naturally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was no ticking before there was anything to tick.</w:t>
      </w:r>
    </w:p>
    <w:p w14:paraId="33ECD026" w14:textId="2C744FD7" w:rsidR="00D9427A" w:rsidRDefault="00D9427A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may say quite literally that there never was a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hen the universe did not exist, which does not at all mean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universe did not have a beginning, but only that when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niverse did not exist, time did not exist either, and time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niverse began together. In St. Augustine’s phrase, “Obviously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world was made not in time but with time.” So that the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hen was the universe created, can only mean how long ago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as it. created? How far back do we have to go before coming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o- that first moment before which there was no moment,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irst moment in which something existed where nothing had been,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omething which in that first moment had no past, though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ext moment it had one, one that has never ceased to lengthen.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Was there indeed such a first moment? Did the material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ave in a sense a beginning? As we look forward, we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for the human soul at least there is no limit in the future;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ight our gaze backward through time similarly find no limit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past? There are Catholic philosophers, though they are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inority, who hold that reason alone cannot settle the question.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Personally,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 feel that even if the mind had to make its decision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ithout aid from God, it would opt for a beginning. A succession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did not begin bothers the mind as it is not bothered by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uccession that will not end. But whatever the unaided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ight make of such a question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96066D" w:rsidRPr="00512392">
        <w:rPr>
          <w:rFonts w:ascii="Times New Roman" w:hAnsi="Times New Roman" w:cs="Times New Roman"/>
          <w:sz w:val="24"/>
          <w:szCs w:val="24"/>
        </w:rPr>
        <w:t>, it is not left unaided.</w:t>
      </w:r>
    </w:p>
    <w:p w14:paraId="614140E9" w14:textId="0DA1CA46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has told us. We shall discuss later the question,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divine inspiration of Scripture. Here we need only remind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urselves that the human writers wrote what God willed them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rite, so that He is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guarantor of the truths they set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own. And the first book of Scripture in its first sentence tells us</w:t>
      </w:r>
      <w:r w:rsidR="00D9427A">
        <w:rPr>
          <w:rFonts w:ascii="Times New Roman" w:hAnsi="Times New Roman" w:cs="Times New Roman"/>
          <w:sz w:val="24"/>
          <w:szCs w:val="24"/>
        </w:rPr>
        <w:t xml:space="preserve"> “</w:t>
      </w:r>
      <w:r w:rsidR="0096066D" w:rsidRPr="00512392">
        <w:rPr>
          <w:rFonts w:ascii="Times New Roman" w:hAnsi="Times New Roman" w:cs="Times New Roman"/>
          <w:sz w:val="24"/>
          <w:szCs w:val="24"/>
        </w:rPr>
        <w:t>In the beginning God made the heavens and the earth.” The</w:t>
      </w:r>
      <w:r w:rsidR="00D9427A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Church has amplified this. The Fourth Council of the Lateran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efined that God “by His almighty power created together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eginning of time both creatures, the Spiritual and the Corporeal,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amely the Angelic and the earthly, and afterwards the human,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s it were a common creature, composed of spirit and body.”</w:t>
      </w:r>
    </w:p>
    <w:p w14:paraId="5BE750E3" w14:textId="24EF6C82" w:rsidR="0096066D" w:rsidRPr="00512392" w:rsidRDefault="00D9427A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there was a first moment. But how long ago? Genesis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ot say: nor does the Church.</w:t>
      </w:r>
    </w:p>
    <w:p w14:paraId="5A5F88B7" w14:textId="6699889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Men have thought to get a scriptural statement as to the 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world by taking the age at which each of the patriarchs,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Adam onwards, begot a son, and have worked out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four thousand years as lying between the creation of</w:t>
      </w:r>
      <w:r w:rsidR="00D942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 and the birth of Our Lord. But we have no reason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 that the writer of the first book of the Old Testament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more concerned to give us all the intervening names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enealogy of Abraham than was the writer of the first book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New Testament to give us all the intervening names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enealogy of Christ Our Lord. St. Matthew, as he tells us, makes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pattern of generations, fourteen from Abraham to David, fourteen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David to the captivity in Babylon, fourteen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aptivity to Christ. To keep the numbers equal he omits names.</w:t>
      </w:r>
      <w:r w:rsidR="00D942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knew, and his Jewish readers knew, and he knew that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new, that his word “begot” occasionally jumps three or four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enerations. He was not giving a measure of time. His object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establish a line of descent. There is no reason why the writer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Genesis should not likewise have omitted names, and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eason to think that he did. For he too has a pattern—ten generations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Adam to the Flood, ten generations from the Flood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Abraham. His object, too, was to establish a line of descent,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to give a measure of time.</w:t>
      </w:r>
    </w:p>
    <w:p w14:paraId="24DD8E8B" w14:textId="7D032C8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truth is that Genesis is concerned with the things that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matter vitally in God's own nature and in His dealings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uman soul, and the </w:t>
      </w:r>
      <w:r w:rsidR="00D9427A">
        <w:rPr>
          <w:rFonts w:ascii="Times New Roman" w:hAnsi="Times New Roman" w:cs="Times New Roman"/>
          <w:sz w:val="24"/>
          <w:szCs w:val="24"/>
        </w:rPr>
        <w:t>“</w:t>
      </w:r>
      <w:r w:rsidRPr="00512392">
        <w:rPr>
          <w:rFonts w:ascii="Times New Roman" w:hAnsi="Times New Roman" w:cs="Times New Roman"/>
          <w:sz w:val="24"/>
          <w:szCs w:val="24"/>
        </w:rPr>
        <w:t>date” of creation is not one of them</w:t>
      </w:r>
      <w:r w:rsidR="00D9427A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That God is personal and distinct from his creation (as against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antheism ) 3 that there is one God (as against polytheism), that</w:t>
      </w:r>
      <w:r w:rsidR="00D9427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Evil is not a separate creative principle but arises from a misused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(as against dualism), that God created sun and stars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ky and earth (as against nature worship)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man is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God, that there was a first man, that woman like man is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God’s image, what God planned for man, how man reacted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God’s plan, the effect upon the whole human race of man’s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eaction—these things are of towering importance. But how long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go did it all happen? It would be interesting to know, of course,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it would be almost frivolous to think that it matters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in comparison with the things that Genesis does te</w:t>
      </w:r>
      <w:r w:rsidR="00D9427A">
        <w:rPr>
          <w:rFonts w:ascii="Times New Roman" w:hAnsi="Times New Roman" w:cs="Times New Roman"/>
          <w:sz w:val="24"/>
          <w:szCs w:val="24"/>
        </w:rPr>
        <w:t>ll</w:t>
      </w:r>
      <w:r w:rsidRPr="00512392">
        <w:rPr>
          <w:rFonts w:ascii="Times New Roman" w:hAnsi="Times New Roman" w:cs="Times New Roman"/>
          <w:sz w:val="24"/>
          <w:szCs w:val="24"/>
        </w:rPr>
        <w:t xml:space="preserve"> us.</w:t>
      </w:r>
    </w:p>
    <w:p w14:paraId="6A847977" w14:textId="71929036" w:rsidR="0096066D" w:rsidRPr="00512392" w:rsidRDefault="0096066D" w:rsidP="00D97CB5">
      <w:pPr>
        <w:pStyle w:val="Heading2"/>
      </w:pPr>
      <w:bookmarkStart w:id="51" w:name="_Toc68499746"/>
      <w:r w:rsidRPr="00512392">
        <w:t>12</w:t>
      </w:r>
      <w:r w:rsidR="00D97CB5">
        <w:t xml:space="preserve">. </w:t>
      </w:r>
      <w:r w:rsidRPr="00512392">
        <w:t>Angels, Matter, Men</w:t>
      </w:r>
      <w:bookmarkEnd w:id="51"/>
    </w:p>
    <w:p w14:paraId="62B103AD" w14:textId="5F170A8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we have seen, all t</w:t>
      </w:r>
      <w:r w:rsidR="00B056A4">
        <w:rPr>
          <w:rFonts w:ascii="Times New Roman" w:hAnsi="Times New Roman" w:cs="Times New Roman"/>
          <w:sz w:val="24"/>
          <w:szCs w:val="24"/>
        </w:rPr>
        <w:t>hin</w:t>
      </w:r>
      <w:r w:rsidRPr="00512392">
        <w:rPr>
          <w:rFonts w:ascii="Times New Roman" w:hAnsi="Times New Roman" w:cs="Times New Roman"/>
          <w:sz w:val="24"/>
          <w:szCs w:val="24"/>
        </w:rPr>
        <w:t>gs are God's workmanship and bear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His imprint, but some things He made in His likeness, too.</w:t>
      </w:r>
      <w:r w:rsidR="00B056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These are spirit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those that bear His imprint only are matter.</w:t>
      </w:r>
    </w:p>
    <w:p w14:paraId="3BE6EC99" w14:textId="1EA9F975" w:rsidR="0096066D" w:rsidRPr="00512392" w:rsidRDefault="00B056A4" w:rsidP="00B056A4">
      <w:pPr>
        <w:pStyle w:val="Heading3"/>
      </w:pPr>
      <w:bookmarkStart w:id="52" w:name="_Toc68499747"/>
      <w:r>
        <w:t>12.1. Angels</w:t>
      </w:r>
      <w:bookmarkEnd w:id="52"/>
    </w:p>
    <w:p w14:paraId="3A9D74AE" w14:textId="714F43C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Highest in the created order come the angels, pure spirits,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call them—spirits with no material element in them.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uch beings exist we might guess; indeed, as we shall see later,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onsideration of so much of the created universe as we can discover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ourselves would lead us to feel that creation would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ncomplete without them. Yet it remains that there is nothing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experience that forces our reason to postulate the angels as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ause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know of their existence as a fact only by revelation,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aught us by God through His Scriptures and through His</w:t>
      </w:r>
      <w:r w:rsidR="00B056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Church.</w:t>
      </w:r>
    </w:p>
    <w:p w14:paraId="49875675" w14:textId="680F6D7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Church has told us, as we saw in the last chapter,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ngels exist, and that they are created by God. There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great deal actually defined by the Church about them,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writings of the Fathers, Doctors, and theologians are rich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development of what Scripture has to tell us of them; and</w:t>
      </w:r>
      <w:r w:rsidR="00702A19">
        <w:rPr>
          <w:rFonts w:ascii="Times New Roman" w:hAnsi="Times New Roman" w:cs="Times New Roman"/>
          <w:sz w:val="24"/>
          <w:szCs w:val="24"/>
        </w:rPr>
        <w:t xml:space="preserve"> Scripture</w:t>
      </w:r>
      <w:r w:rsidRPr="00512392">
        <w:rPr>
          <w:rFonts w:ascii="Times New Roman" w:hAnsi="Times New Roman" w:cs="Times New Roman"/>
          <w:sz w:val="24"/>
          <w:szCs w:val="24"/>
        </w:rPr>
        <w:t>, both the Old Testament and the New, is so filled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their activities that it is difficult to see why in the religious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wareness of so many Christian bodies they occupy so small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art—so small that many appear to have forgotten them altogether.</w:t>
      </w:r>
    </w:p>
    <w:p w14:paraId="3B7AFF21" w14:textId="762DBF0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Probably this has something to do with a feeling that belief in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angels is unscientific—it may have been all right for our ancestors,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modem science has made it Just too difficult for us.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eeling is all but universal and all but meaningless. Science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more disprove the existence of angels than it can prove it.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some odd freak science offered to prove that angels exist,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have to refuse so well-meant an offer; if science denies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existence, its denial is as irrelevant. If angels exist, they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beyond the range or reach of the sciences which man has developed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 investigation of matter. To refuse to explore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by any but one set of methods is much as if our ancestors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refused to discover any more of the world than they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each on horseback. Philosophy can discuss the possibility of pure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pirits; theology can discuss whether the fact of their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been revealed to us. But what can science say? That it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ever seen one? Naturally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are immaterial and so beyond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reach of sight as of all other senses.</w:t>
      </w:r>
    </w:p>
    <w:p w14:paraId="75CF7A3D" w14:textId="5D12F40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After all, men exist who know and will: there is nothing unscientific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believing that beings higher than men exist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and will. What science does it offend? Or why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cience in general be offended that the tests it has developed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in space should not be applied to beings outside space?</w:t>
      </w:r>
    </w:p>
    <w:p w14:paraId="5794CA8D" w14:textId="17D594F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Among men, there are good and bad: there is nothing unscientific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believing that among pure spirits there are good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ad.</w:t>
      </w:r>
    </w:p>
    <w:p w14:paraId="6A6707FC" w14:textId="1F4E795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Again, men intervene in the affairs of beings less than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ften enough without those lesser beings having the faintest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otion of it—the cats and dogs of Hiroshima could hardly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nown that their catastrophe was man-made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since men do thus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ntervene all the time, there is nothing unscientific in believing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angels do.</w:t>
      </w:r>
    </w:p>
    <w:p w14:paraId="4534B1AF" w14:textId="6B04D789" w:rsidR="00B056A4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Perhaps the feeling that angels and science do not fit is merely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sense that angels would be </w:t>
      </w:r>
      <w:r w:rsidR="00702A19" w:rsidRPr="00512392">
        <w:rPr>
          <w:rFonts w:ascii="Times New Roman" w:hAnsi="Times New Roman" w:cs="Times New Roman"/>
          <w:sz w:val="24"/>
          <w:szCs w:val="24"/>
        </w:rPr>
        <w:t xml:space="preserve">too </w:t>
      </w:r>
      <w:r w:rsidR="00702A19">
        <w:rPr>
          <w:rFonts w:ascii="Times New Roman" w:hAnsi="Times New Roman" w:cs="Times New Roman"/>
          <w:sz w:val="24"/>
          <w:szCs w:val="24"/>
        </w:rPr>
        <w:t xml:space="preserve">marvelous </w:t>
      </w:r>
      <w:r w:rsidRPr="00512392">
        <w:rPr>
          <w:rFonts w:ascii="Times New Roman" w:hAnsi="Times New Roman" w:cs="Times New Roman"/>
          <w:sz w:val="24"/>
          <w:szCs w:val="24"/>
        </w:rPr>
        <w:t>or mysterious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in the sober prosaic world that science has analyzed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s. But that will not do. Science has shown us a world at once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antastic and mysterious. Angels are no more incredible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to</w:t>
      </w:r>
      <w:r w:rsidR="00FB19E9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, and a great deal more comprehensible. Ah, you say, but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FB19E9">
        <w:rPr>
          <w:rFonts w:ascii="Times New Roman" w:hAnsi="Times New Roman" w:cs="Times New Roman"/>
          <w:sz w:val="24"/>
          <w:szCs w:val="24"/>
        </w:rPr>
        <w:t>om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are not persons, and angels are. Why this terror of persons?</w:t>
      </w:r>
      <w:r w:rsidR="00237CB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are persons ourselves. As we have seen, there is no iron law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only one sort of person can exist in the universe. It is simply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question of fact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do angels exist or not? Science is not equipped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answer the question, but that does not keep it from being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uestion. The answer is not less important because science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rovide it. The answer is not less certain because God has provided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t. God has told us that angels exist.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02E42" w14:textId="69FA5DF7" w:rsidR="0096066D" w:rsidRPr="00512392" w:rsidRDefault="00702A19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Scripture</w:t>
      </w:r>
      <w:r w:rsidR="0096066D" w:rsidRPr="00512392">
        <w:rPr>
          <w:rFonts w:ascii="Times New Roman" w:hAnsi="Times New Roman" w:cs="Times New Roman"/>
          <w:sz w:val="24"/>
          <w:szCs w:val="24"/>
        </w:rPr>
        <w:t>, I say, is full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them. </w:t>
      </w:r>
      <w:r w:rsidR="00B056A4" w:rsidRPr="00512392">
        <w:rPr>
          <w:rFonts w:ascii="Times New Roman" w:hAnsi="Times New Roman" w:cs="Times New Roman"/>
          <w:sz w:val="24"/>
          <w:szCs w:val="24"/>
        </w:rPr>
        <w:t>Actually,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their first two appearances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Scripture would seem to constitute rather a bleak beginning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their relations with us, for the first appearance is of a bad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ngel tricking man out of paradise, and the second appearance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good angels keeping him out. This Scriptural division of angels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nto good and bad we shall examine later. For the moment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ay make some rough analysis of what Scripture has to tell us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function of angels in God’s plan.</w:t>
      </w:r>
    </w:p>
    <w:p w14:paraId="543FB489" w14:textId="41FF27C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word angel itself is from a Greek word meaning messenger</w:t>
      </w:r>
      <w:r w:rsidR="00702A19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we should make this the name by which we habitually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them is perhaps evidence of man’s tendency to think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central: there are countless instances in which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used these pure spirits as messengers to men, and theologians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 that God uses them to convey illumination from Him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another; yet that is not the reason for their existence or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hief function. Their chief function, their proper life work, is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lorify God. "Adore Him, all you His angels” (Ps. 96.7) puts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perfect succinctness, and in the great vision of Daniel (7.9</w:t>
      </w:r>
      <w:r w:rsidR="00702A19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10) we have the same truth in resplendent detail: “I beheld 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hrones were placed and the Ancient of days sat: His garment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white as snow, and the hair of his head like clean wool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hrone like flames of fire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wheels of it like a binning fire.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wift stream of fire issued forth from before him: thousands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housands ministered to him, and ten thousand times a hundred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housand stood before him.”</w:t>
      </w:r>
    </w:p>
    <w:p w14:paraId="5837BC6D" w14:textId="77777777" w:rsidR="00B056A4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Beside the adoration and service of God, they have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functions, which can be understood only in the light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 vital truth about God’s dealings with His creatures. All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that any creature is, all that any creature has, is from God.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 other possible source than Existence Itself from which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tiniest scintilla of existence, should come to any creature. But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has shown us with overwhelming evidence that He wills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 His gifts to creatures through other creatures that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earn by the receiving of God's gifts from one another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ransmission of God's gifts to one another, our family relationship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ithin the great household of God. Our human life comes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rom God, yet God chooses to give </w:t>
      </w:r>
      <w:r w:rsidR="00702A19">
        <w:rPr>
          <w:rFonts w:ascii="Times New Roman" w:hAnsi="Times New Roman" w:cs="Times New Roman"/>
          <w:sz w:val="24"/>
          <w:szCs w:val="24"/>
        </w:rPr>
        <w:t>it to</w:t>
      </w:r>
      <w:r w:rsidRPr="00512392">
        <w:rPr>
          <w:rFonts w:ascii="Times New Roman" w:hAnsi="Times New Roman" w:cs="Times New Roman"/>
          <w:sz w:val="24"/>
          <w:szCs w:val="24"/>
        </w:rPr>
        <w:t xml:space="preserve"> us through a father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other; the bread that sustains our bodily life comes from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by way of the farmer and the miller and the baker; the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nourishes the soul comes to us from God, but through men—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men who wrote the Bible, the Bishops of His Church.</w:t>
      </w:r>
    </w:p>
    <w:p w14:paraId="380D647C" w14:textId="3380361F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6066D" w:rsidRPr="00512392">
        <w:rPr>
          <w:rFonts w:ascii="Times New Roman" w:hAnsi="Times New Roman" w:cs="Times New Roman"/>
          <w:sz w:val="24"/>
          <w:szCs w:val="24"/>
        </w:rPr>
        <w:t>have picked a few more spectacular instances of a rule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the norm of God’s dealings with His creatures. In the light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his rale, we can understand the second great function of angels</w:t>
      </w:r>
      <w:r w:rsidR="00702A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uses them to implement His will, In relation to one another,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relation to the physical universe: in relation to the whole functioning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the laws of nature and of grace. This is magnificently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ut by the Psalmist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“Bless the Lord, all ye His angels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You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xe mighty in strength and execute His word, harkening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="0096066D" w:rsidRPr="00512392">
        <w:rPr>
          <w:rFonts w:ascii="Times New Roman" w:hAnsi="Times New Roman" w:cs="Times New Roman"/>
          <w:sz w:val="24"/>
          <w:szCs w:val="24"/>
        </w:rPr>
        <w:t>oice of His orders” (Ps. 102.20). Thus angels are in charge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nder God of the universe as a whole, and of the various parts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t. They are responsible for the operation of the general laws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hich God rules the universe, and for such special interventions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s God chooses to make in the affairs of men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as when He sends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 angel before the camp of Israel during the flight out of Egypt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(Exod. 14.19), or when He sends an angel to strike Jerusalem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ith a pestilence as a punishment for the disobedience of David,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king (1 Par, 21). At the Last Judgment “The angels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o out, and shall separate the wicked from among the just,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hall cast them into the furnace of fire” (Mt. 13.49). They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esponsible for individual countries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Daniel tells us of the angel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Persia, and the angel of Greece; they have a mission of guardianship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individual men. The angel Raphael tells Tobias “I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ffered thy prayer to the Lord” (Tob. 12.12). And the Epistle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to the Hebrews says (1.14)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“What are they all of them,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pirits apt for service, whom he sends out when the destined heirs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eternal salvation have need of them.</w:t>
      </w:r>
      <w:r w:rsidR="00B056A4">
        <w:rPr>
          <w:rFonts w:ascii="Times New Roman" w:hAnsi="Times New Roman" w:cs="Times New Roman"/>
          <w:sz w:val="24"/>
          <w:szCs w:val="24"/>
        </w:rPr>
        <w:t xml:space="preserve">” </w:t>
      </w:r>
      <w:r w:rsidR="0096066D" w:rsidRPr="00512392">
        <w:rPr>
          <w:rFonts w:ascii="Times New Roman" w:hAnsi="Times New Roman" w:cs="Times New Roman"/>
          <w:sz w:val="24"/>
          <w:szCs w:val="24"/>
        </w:rPr>
        <w:t>It is not absolutely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aith that each one of us has a guardian angel, but it would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ash to deny it in face of the unanimous teaching of theologians,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face, above all, of the obvious suggestion of Our Lord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it that you do not treat one of these little ones with contempt;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6066D" w:rsidRPr="00512392">
        <w:rPr>
          <w:rFonts w:ascii="Times New Roman" w:hAnsi="Times New Roman" w:cs="Times New Roman"/>
          <w:sz w:val="24"/>
          <w:szCs w:val="24"/>
        </w:rPr>
        <w:t>tell you, they have angels of their own in heaven, that behold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face of my heavenly Father continually</w:t>
      </w:r>
      <w:r w:rsidR="00B056A4">
        <w:rPr>
          <w:rFonts w:ascii="Times New Roman" w:hAnsi="Times New Roman" w:cs="Times New Roman"/>
          <w:sz w:val="24"/>
          <w:szCs w:val="24"/>
        </w:rPr>
        <w:t>”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(Mt. 18.10).</w:t>
      </w:r>
    </w:p>
    <w:p w14:paraId="2B4E4BFE" w14:textId="3CF9100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One further thing we learn from Scripture, with certainty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main fact though cloudily as to the detail. We</w:t>
      </w:r>
      <w:r w:rsidR="00702A19">
        <w:rPr>
          <w:rFonts w:ascii="Times New Roman" w:hAnsi="Times New Roman" w:cs="Times New Roman"/>
          <w:sz w:val="24"/>
          <w:szCs w:val="24"/>
        </w:rPr>
        <w:t xml:space="preserve"> learn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not one undifferentiated level of pure spirits, but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of different levels of excellence, according to the degree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power that God has willed to make manifest in them.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Scripture gives us nine names, and it is the general view of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Catholic writers that these are the names of nine choirs in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other of which all the countless myriads of angels come. Five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these names we owe to St. Paul. Writing to the Colossians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(1.16) with the purpose of correcting certain faulty and exaggerated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otions about angels which had taken hold of them,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rites in the first chapter: “In him [the Second Person of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Trinity] were all things created in heaven and on earth,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isible and invisible, whether Thrones or Dominations or Principalities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r </w:t>
      </w:r>
      <w:r w:rsidR="00702A19" w:rsidRPr="00512392">
        <w:rPr>
          <w:rFonts w:ascii="Times New Roman" w:hAnsi="Times New Roman" w:cs="Times New Roman"/>
          <w:sz w:val="24"/>
          <w:szCs w:val="24"/>
        </w:rPr>
        <w:t>Powers”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Three of these names recur together with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ifth in the Epistle to the Ephesians, where he tells us that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raised “above all Principality, and Power, and </w:t>
      </w:r>
      <w:r w:rsidR="00702A19" w:rsidRPr="00512392">
        <w:rPr>
          <w:rFonts w:ascii="Times New Roman" w:hAnsi="Times New Roman" w:cs="Times New Roman"/>
          <w:sz w:val="24"/>
          <w:szCs w:val="24"/>
        </w:rPr>
        <w:t>Virtue</w:t>
      </w:r>
      <w:r w:rsidR="00702A19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Dominion, and every name that is named, not only in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orld, but also in that which is to come</w:t>
      </w:r>
      <w:r w:rsidR="00B056A4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(Eph. </w:t>
      </w:r>
      <w:r w:rsidR="00702A19" w:rsidRPr="00512392">
        <w:rPr>
          <w:rFonts w:ascii="Times New Roman" w:hAnsi="Times New Roman" w:cs="Times New Roman"/>
          <w:sz w:val="24"/>
          <w:szCs w:val="24"/>
        </w:rPr>
        <w:t>1.21)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6A8E26FF" w14:textId="0F22EAB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these five names we may add the word angel which occurs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hroughout the Scriptures, “archangel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which occurs twice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New Testament, together with the Cherubim with flaming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word who guarded Paradise against fallen Adam, and were in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="00702A19" w:rsidRPr="00512392">
        <w:rPr>
          <w:rFonts w:ascii="Times New Roman" w:hAnsi="Times New Roman" w:cs="Times New Roman"/>
          <w:sz w:val="24"/>
          <w:szCs w:val="24"/>
        </w:rPr>
        <w:t>Ezekiel</w:t>
      </w:r>
      <w:r w:rsidR="00702A19">
        <w:rPr>
          <w:rFonts w:ascii="Times New Roman" w:hAnsi="Times New Roman" w:cs="Times New Roman"/>
          <w:sz w:val="24"/>
          <w:szCs w:val="24"/>
        </w:rPr>
        <w:t>’s</w:t>
      </w:r>
      <w:r w:rsidRPr="00512392">
        <w:rPr>
          <w:rFonts w:ascii="Times New Roman" w:hAnsi="Times New Roman" w:cs="Times New Roman"/>
          <w:sz w:val="24"/>
          <w:szCs w:val="24"/>
        </w:rPr>
        <w:t xml:space="preserve"> vision (1.14) like flashes of lightning; and the Seraphim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(the name is from a Hebrew word meaning to bum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lame) who touched the mouth of Isaias with a live coal (Is. 6.6)</w:t>
      </w:r>
    </w:p>
    <w:p w14:paraId="7C73CDF3" w14:textId="08C2EB2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St. Thomas adopts a division of the nine choirs into three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groups, according to their intellectual perfection and consequent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earness in being to God—Seraphim, Cherubim, Thrones;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Dominations, Virtues, Powers; Principalities, Archangels, Angels.</w:t>
      </w:r>
      <w:r w:rsidR="00237CB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Other writers suggest different arrangements; and there is a mass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magnificent theological speculation as to the difference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unction between one choir and another. But the Church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efined nothing upon this matter.</w:t>
      </w:r>
    </w:p>
    <w:p w14:paraId="01B0DB18" w14:textId="38785DF5" w:rsidR="0096066D" w:rsidRPr="00512392" w:rsidRDefault="000C12E8" w:rsidP="000C12E8">
      <w:pPr>
        <w:pStyle w:val="Heading3"/>
      </w:pPr>
      <w:bookmarkStart w:id="53" w:name="_Toc68499748"/>
      <w:r>
        <w:t>12.2. Matter, Living and Non-Living</w:t>
      </w:r>
      <w:bookmarkEnd w:id="53"/>
    </w:p>
    <w:p w14:paraId="28F6DF52" w14:textId="158A9A9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Glorious as created spirit is, it has limitations, deficiencies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eing, that God has not. As we have seen, it cannot account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existence by itself, but needs to be brought into being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aintained in being by the absolute power of God. Mighty as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angel’s powers of knowing and loving, they are not infinite,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it can receive increase of both.</w:t>
      </w:r>
    </w:p>
    <w:p w14:paraId="50157180" w14:textId="58BB263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If created spirit lacks perfection of being that God has, matter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acks perfection of being that created spirit has. By comparison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God, we see the angel as diminished; by comparison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angel, we see matter as diminished. </w:t>
      </w:r>
      <w:r w:rsidR="000C12E8" w:rsidRPr="00512392">
        <w:rPr>
          <w:rFonts w:ascii="Times New Roman" w:hAnsi="Times New Roman" w:cs="Times New Roman"/>
          <w:sz w:val="24"/>
          <w:szCs w:val="24"/>
        </w:rPr>
        <w:t>Actually,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gulf between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God and the highest angel is immeasurably greater than the gulf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the highest angel and the lowest of material things;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wing to our familiarity with material things and our lack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amiliarity with God, the lesser gulf impresses us more. And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must correct our perspective in this matter for the sake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ntellectual health, we must correct it by becoming more aware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difference between finite and infinite, not by becoming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ware of the difference between created spirit and matter.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lesser difference is still enormous.</w:t>
      </w:r>
    </w:p>
    <w:p w14:paraId="62BF4C32" w14:textId="03B0ABF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Whereas spirit has—conditionally upon the will of God but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 certainly for that—unending permanence in being, matter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not even what we might call temporary permanence: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aterial object can at any moment be changed into some other,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fact almost avid for change, any change,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little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love with what it is at any moment that it would almost rather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something else.</w:t>
      </w:r>
    </w:p>
    <w:p w14:paraId="63CB6C5A" w14:textId="612B25A5" w:rsidR="0096066D" w:rsidRPr="00512392" w:rsidRDefault="000C12E8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Again,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whereas spirit has all its being at any given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oncentrated in one single simple reality, so that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lement in a spirit that is not the whole of it, matter has its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ispersed in parts that occupy space; and partly as a consequence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this, partly as a consequence of a deeper deficiency still,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aterial being is limited in its power to individual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hings with which it can make contact, whereas spirit can range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ver the whole universe by knowledge and love.</w:t>
      </w:r>
    </w:p>
    <w:p w14:paraId="15880192" w14:textId="5EB3B6B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Yet matter has this resemblance to spirit, that it is not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ndifferentiated level: it, too, has different levels of excellence,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ccording to the degree of His power that God has willed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 manifest in each.</w:t>
      </w:r>
    </w:p>
    <w:p w14:paraId="1A4CA1D1" w14:textId="0B7AD7A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dominating division in the material order is between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non-living. Animals are living and vegetables are living: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tones are not living. So much we all see. But as to what life is,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in animals and vegetables (to say nothing of angels and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God) and not in stones, most of us feel rather as St. Augustine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elt about the meaning of time: that we know what it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rovided no one asks us. And to this point at least we are justified,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although there may be borderline cases where it is difficult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tell whether the thing belongs to the living or non-living order,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are vast fields in which we know, and without hesitation.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might find it hard to make a list of just what qualities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mark it as living: the chances are that the reality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istinction strikes us most violently when we see what happens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life goes out of a living body. It rots; and though again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be hard put to it to analyze the difference between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otting of what has once been living and the mere breaking up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what never has, the difficulty arises merely from our lack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kill in analyzing a fact, not from any uncertainty about the fact.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rock may wear away from wind and weather, but we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ever confuse this with the decay of vegetation once growing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to say nothing of the decay of the animals that once lived on it</w:t>
      </w:r>
    </w:p>
    <w:p w14:paraId="76DEE476" w14:textId="1C1B12B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is not the place for any very close analysis of the fact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alled life. It is a fascinating inquiry, and even one who is neither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cientist nor philosopher can gain immense profit from watching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scientists and philosophers at work on it. Here we may take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implest and most fruitful definition: living being is one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within itself some principle by which it operates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operates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just anyhow but in fulfillment of its nature, in the development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what it is and the achievement of its proper functions.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Living things act from some power or necessity within them,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eally (in subordination to God) initiate action; non-living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only acted upon (though they are, of course, not purely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assive in face of such action upon them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have their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ort of energy and in consequence their own sort of reaction).</w:t>
      </w:r>
    </w:p>
    <w:p w14:paraId="2C7773DC" w14:textId="46A0488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we have said of living being applies to all living beings,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ully and supremely to God, in the created order to angels,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ouls and all the material beings that have life. But naturally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perations which thus find their source within the nature of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differ according to that nature. Here our concern is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operations of material living things—powers of movement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(anchored to a root in vegetables, unanchored in animals),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utrition and growth (growth which does not simply mean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dded to but developing towards a total shape), reproduction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their kind.</w:t>
      </w:r>
    </w:p>
    <w:p w14:paraId="2396C3B9" w14:textId="5DBA067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life principle in a material being is called its soul. It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 of the vegetable, the soul of the dog, that accounts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ctivities of vegetable and dog while they are alive and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ecay of vegetable and dog when they are dead.</w:t>
      </w:r>
    </w:p>
    <w:p w14:paraId="1B69F295" w14:textId="7748DB14" w:rsidR="0096066D" w:rsidRPr="00512392" w:rsidRDefault="000C12E8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there are three divisions of the created universe: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Spirit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066D" w:rsidRPr="00512392">
        <w:rPr>
          <w:rFonts w:ascii="Times New Roman" w:hAnsi="Times New Roman" w:cs="Times New Roman"/>
          <w:sz w:val="24"/>
          <w:szCs w:val="24"/>
        </w:rPr>
        <w:t>Living Matter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066D" w:rsidRPr="00512392">
        <w:rPr>
          <w:rFonts w:ascii="Times New Roman" w:hAnsi="Times New Roman" w:cs="Times New Roman"/>
          <w:sz w:val="24"/>
          <w:szCs w:val="24"/>
        </w:rPr>
        <w:t>Non-living Matter.</w:t>
      </w:r>
    </w:p>
    <w:p w14:paraId="6A288552" w14:textId="0A8932F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Life reaches down from the beings made in God's likeness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of the beings that only bear His imprint. At any level, life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great glory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living matter is still very much matter.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obvious if we consider what the proper operations of spirit are —knowing, which means having things present to the mind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concept or meaning and not simply in their look, or taste,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smell; and loving, which means being attracted to things thus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nown. The plant may be said to have some sort of rudimentary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and love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may seem, for instance, to know where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sun is and to move towards it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all this is so rudimentary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feel we are using a figure of speech. When we speak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nimals as knowing and loving, we feel that we are straining language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ess—at least when we are talking of the higher animals</w:t>
      </w:r>
      <w:r w:rsidR="00702A19">
        <w:rPr>
          <w:rFonts w:ascii="Times New Roman" w:hAnsi="Times New Roman" w:cs="Times New Roman"/>
          <w:sz w:val="24"/>
          <w:szCs w:val="24"/>
        </w:rPr>
        <w:t>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do not feel so sure about oysters, say, as we do about dogs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specially our own dog. But even at the highest we </w:t>
      </w:r>
      <w:r w:rsidR="00FB19E9">
        <w:rPr>
          <w:rFonts w:ascii="Times New Roman" w:hAnsi="Times New Roman" w:cs="Times New Roman"/>
          <w:sz w:val="24"/>
          <w:szCs w:val="24"/>
        </w:rPr>
        <w:t>see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of an animal (and therefore the love of an animal,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ince there is always a proportion between love and knowledge)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only a good imitation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has not the ranging power of spiritual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nowledge: indeed animal knowledge is limited in comparison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ith spirit knowledge very much as the </w:t>
      </w:r>
      <w:r w:rsidR="000C12E8" w:rsidRPr="00512392">
        <w:rPr>
          <w:rFonts w:ascii="Times New Roman" w:hAnsi="Times New Roman" w:cs="Times New Roman"/>
          <w:sz w:val="24"/>
          <w:szCs w:val="24"/>
        </w:rPr>
        <w:t>animals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being is limited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comparison with the spirit’s being. The spirit can know the universal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abstract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animal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know only the individual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concrete, and this is so much less that it can only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ourtesy be called knowing at all. A very crude example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uffice here instead of the longer discussion the matter will find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 book of philosophy. A man, having a spiritual soul, can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ware not only of this or that dog but of the general notion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og which is expressed in all the dogs that have been or will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could be. When he remarks that the dog is a useful animal,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is employing—and employing with the ease of an entirely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 operation—a universal concept. He is not thinking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individual dog of a particular shape and size and color;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abstracting that essence of dog which is common to all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umberless combinations of size and shape and color in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ogs are found. He can do this precisely because his soul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pirit. His body, which is material, cannot make any sort of contact,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nter into any sort of relation, with that universal dog.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yes can see only individual dogs, each dog with its own shape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size and color. That is what we mean by saying that matter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limited in its contacts to the individual and concrete.</w:t>
      </w:r>
    </w:p>
    <w:p w14:paraId="70720081" w14:textId="03E09D7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If we examine all that we can of the animal’s awareness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hings, there is nothing to suggest that this awareness ever goes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eyond the individual and concrete to make any sort of generalization or abstraction, that it ever goes beyond the sight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aste and the smell to what the thing is. As someone has observed,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one ever met a pig capable of knowing that it was a pig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be safer to baptize it, on the ground that it must have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piritual soul to be able to arrive at the general idea pig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pply it to itself as one realization of that general idea. As I say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one of the animal activities that we call knowing seem to go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eyond awareness of the individual and concrete, that is to say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one of them seem to go beyond the material order, for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material order. Nothing that the animal’s psyche does takes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obviously out of the range of matter that we are forced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ostulate a spiritual principle. The animal’s soul does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leads us to feel that some higher than material principle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 in operation. </w:t>
      </w:r>
      <w:r w:rsidR="00702A19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no reason to believe that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a material soul, “immersed” in the matter of the animal’s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ody, and ending with it.</w:t>
      </w:r>
    </w:p>
    <w:p w14:paraId="39D45C3B" w14:textId="593A302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Neither by permanence in being, nor by rational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love, do even the highest material beings, those that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ife, transcend the sphere of matter. The gulf between matter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 remains. But if it is a real gulf, it is a bridged gulf, too,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ridged at one point—man.</w:t>
      </w:r>
    </w:p>
    <w:p w14:paraId="22E32837" w14:textId="3905CAF9" w:rsidR="0096066D" w:rsidRPr="00512392" w:rsidRDefault="000C12E8" w:rsidP="000C12E8">
      <w:pPr>
        <w:pStyle w:val="Heading3"/>
      </w:pPr>
      <w:bookmarkStart w:id="54" w:name="_Toc68499749"/>
      <w:r>
        <w:t>12.3. Man as the Union of Spirit and Matter</w:t>
      </w:r>
      <w:bookmarkEnd w:id="54"/>
    </w:p>
    <w:p w14:paraId="43F81444" w14:textId="0D28F00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man has at once a material and a spiritual element,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herefore belongs to both worlds, we might know merely by looking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him and thinking about what we see. But on the whole,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hough man is much given to looking at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he is not 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ood at thinking about what he sees. Nothing in the world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fantastic than the variety of answers man has proposed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simple question What is man? </w:t>
      </w:r>
      <w:r w:rsidR="00702A19" w:rsidRPr="00512392">
        <w:rPr>
          <w:rFonts w:ascii="Times New Roman" w:hAnsi="Times New Roman" w:cs="Times New Roman"/>
          <w:sz w:val="24"/>
          <w:szCs w:val="24"/>
        </w:rPr>
        <w:t>Fortunately,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not left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own incompetent devices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God has told us, through the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He inspired to write His Scriptures.</w:t>
      </w:r>
    </w:p>
    <w:p w14:paraId="1706C5B9" w14:textId="0880FD4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account of creation in the first two chapters of Genesis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ives us two principal statements about man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“Let us make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Our image and likeness” (Gen. 1.26). “And the Lord God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formed Man of the slime of the earth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breathed into his face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breath of life and man became a living soul” (Gen. 2.7).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you have the two-fold element in man, the slime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 and the likeness of God. And both elements belong.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of our body is not simply an extra, something we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better without, something to be grown out of as the butterfly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rows out of the grub, something in some happier future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iscarded as the butterfly discards the cocoon. Matter is part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very nature of man, he would not be man without it: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would not perform his function in the universe without it.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it is precisely his function to join the two worlds of matter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spirit into one universe, and he does it by belonging essentially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both of them. We are to think of creation not as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losed circles which nowhere meet but as a kind of figure-eight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man on both sides of the joint</w:t>
      </w:r>
    </w:p>
    <w:p w14:paraId="4919C6B6" w14:textId="7DE43300" w:rsidR="0096066D" w:rsidRPr="00512392" w:rsidRDefault="000C12E8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if man is not, as he sometimes thinks, the center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niverse in the sense of that upon which all revolves, he is in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ther sense at the center of the universe, bestriding the lower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orld of matter and the upper world of spirit. In both worlds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e has the closest and most vital contacts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it is a pity that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 much more keenly aware of the lower one, and so sketchily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intermittently aware of the upper, for both are realities,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ealities that affect him profoundly. Angels can guard </w:t>
      </w:r>
      <w:r w:rsidR="00702A19" w:rsidRPr="00512392">
        <w:rPr>
          <w:rFonts w:ascii="Times New Roman" w:hAnsi="Times New Roman" w:cs="Times New Roman"/>
          <w:sz w:val="24"/>
          <w:szCs w:val="24"/>
        </w:rPr>
        <w:t>him;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cows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an nourish him and so can sunsets. Angels, again, can tempt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im, insects can bite him. The trouble is that we are more concerned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bout insects than about devils, more concerned that cows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hould nourish us than that angels should bless. We must recover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total view of our universe if only in order to know where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re, and that in the interest of sanity. As to the question how did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ngels get to tempting, how did man become temptable and biteable—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 very biteable that he bites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more fatally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ny insect can bite him—these things too we must get to know.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They will begin to appear a little later in the story, when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ome to see what man made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. Here we are concerned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ith man as God made him.</w:t>
      </w:r>
    </w:p>
    <w:p w14:paraId="5BCFEC4B" w14:textId="343A21F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is, we have seen, a union of spirit and matter. But what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="000C12E8" w:rsidRPr="00512392">
        <w:rPr>
          <w:rFonts w:ascii="Times New Roman" w:hAnsi="Times New Roman" w:cs="Times New Roman"/>
          <w:sz w:val="24"/>
          <w:szCs w:val="24"/>
        </w:rPr>
        <w:t>does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this mean? The meaning at the first level may be set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imply enough. Man has a living body, therefore there is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rinciple in him which makes his body to be alive; and whether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body be vegetable or lower animal or man, that principle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which makes it living is what we call its soul. Man, then,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soul; </w:t>
      </w:r>
      <w:r w:rsidR="000C12E8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has a dog, so has a cabbage: and his soul does for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 what their souls do for theirs, makes it a living body.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hereas their souls are material, limited to matter, not producing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operation that goes beyond matter, man’s soul is spirit.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only the things that souls do, but the things that spirits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o. By intellect and will it knows and loves as spirits know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ove: in its thinking it handles the abstract and the universal.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Man, having a body and soul is an animal; but he is a rational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nimal, for alone of the animals he has a soul which is a spirit.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how are we to conceive a union of two beings one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in space, the other not. And note that it is not just any kind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union, but a union so close that the two constitute one being.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soul, which is spirit, is in every part of the body, no smallest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 of the body is outside the union. Now it is obvious that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this the effort to give the soul some sort of shape in order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 the union seem easier to grasp is waste of time.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ain in trying to think of the body as thinly buttered all 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soul, or as a sponge interpenetrated with soul, or of the soul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shaped like the body so that it can have a </w:t>
      </w:r>
      <w:r w:rsidR="00702A19" w:rsidRPr="00512392">
        <w:rPr>
          <w:rFonts w:ascii="Times New Roman" w:hAnsi="Times New Roman" w:cs="Times New Roman"/>
          <w:sz w:val="24"/>
          <w:szCs w:val="24"/>
        </w:rPr>
        <w:t>point-by-point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contact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each part of the body, only made of some spirit stuff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refined than matter.</w:t>
      </w:r>
    </w:p>
    <w:p w14:paraId="4CDEC2CF" w14:textId="40A88D5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 moment’s reflection will show us why imagination is driven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such odd acrobatics. In its efforts to make the problem easier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itself, it is introducing a difficulty that is not there. It sees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the problem of how a body so large that it occupies quite a lot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space can be totally occupied by a soul so small that it occupies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space whatever. But the soul is not outside space because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too small to occupy even the smallest section of space,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it lacks the limitations which would make space necessary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it. If we are to think of a difference of largeness between soul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body, then we must think of the soul as larger: for it has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more being in it, has fewer limitations to dimmish it, is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ay greater in being. </w:t>
      </w:r>
      <w:r w:rsidR="00702A19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the intellect the question how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 totally occupy matter is simply the question how the greater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totally occupy the less and the answer is simple—by superiority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being and of energy. A spirit is not in space, but it can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a being that is in space. And this is the only kind of spatial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resence that a spirit can have. It is where it acts. The soul acts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every part of the body, and its action is to vivify, to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live (indeed according to St. Thomas the soul not only makes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body alive, it makes it a body</w:t>
      </w:r>
      <w:r w:rsidR="00702A19" w:rsidRPr="00512392">
        <w:rPr>
          <w:rFonts w:ascii="Times New Roman" w:hAnsi="Times New Roman" w:cs="Times New Roman"/>
          <w:sz w:val="24"/>
          <w:szCs w:val="24"/>
        </w:rPr>
        <w:t>).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some ways the presence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soul in every part of the body is comparable to the presence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 in every part of the universe.</w:t>
      </w:r>
    </w:p>
    <w:p w14:paraId="3C8043CD" w14:textId="32D1BB8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in the purely material order a comparison which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may find helpful provided that it gets what is to be got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it and then resolutely throws it away. When a pot of water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boiling over a flame, there is a sense in which the flame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 part of the water, although the flame itself occupies none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space that the water occupies. It is the energies that 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flame that set every part of the water bubbling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issing. The casual onlooker might easily be deceived into thinking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water is the energetic thing and might overlook altogether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flame with its utter stillness. If the flame happened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invisible, there would be men to assert that all this talk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lame was superstitious nonsense. But all the movement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ater is due to the superior energy of the flame. And the water,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it could think about the matter at all, might easily think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flame had no other business than to heat it. But the flame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a life of its own and can continue as a flame whether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ater is there or not. All this can be applied easily enough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of soul and body. The body is so very alive and clamorous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soul can be overlooked altogether. But all the vitality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body is due to the energizing upon it of the soul.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 not be told what happens to any part of the body,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inger, say, if it gets separated from the body and thus removed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field of the soul’s energies. Which reminds us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nion of soul and body has this double flower of intimacy, that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soul acts upon every part of the body, but only upon that particular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ody: with no other material thing can it make direct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ontact at all. My soul is meant for the vivifying of my body.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perfect specialist.</w:t>
      </w:r>
    </w:p>
    <w:p w14:paraId="1E85BAC7" w14:textId="3E0B2FD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illustration, I have said, must be used for what it has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 and then discarded. For it is only valid up to a point.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lame and the water are two separate realities brought into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a specific purpose, but each quite capable of existing fully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itself apart from the other. But soul and body are not thus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asually brought together; they are united to form one complete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ndividual reality; they would not come into existence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ach other; if they are separated, they suffer loss—the body ceases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a body and the spirit, although it survives, survives with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arge part of its powers idle within it for lack of a body to 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on. You must never think of your soul simply as a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owerful thing which dominates your body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soul and body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artners in the business of being you.</w:t>
      </w:r>
    </w:p>
    <w:p w14:paraId="6BC76AA2" w14:textId="19CB083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much, for the moment, for the nature of man. Let us return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account of his creation. “The Lord God formed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slime of the earth,” and “breathed into his face the breath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life; and man became a living soul.” It would be difficult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onceive anything more compressed. The word “formed” for instance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ells us of the fact but not of the process: there was an assembling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elements of the material universe, but was it instantaneous,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spread over a considerable space of time?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complete in one act or by stages? Were those elements,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nstance, formed into an animal body which as one generation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ollowed another gradually evolved—not, of course, by the ordinary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aws of matter but under the special guidance of God—to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oint where it was capable of union with a spiritual soul, which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then created and infused into it? The statement in Genesis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seem actually to exclude this, but it certainly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 it. Nor has the Church formally said that it is not so.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would say if She ever felt called upon to make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tatement on the matter, I do not know. So </w:t>
      </w:r>
      <w:r w:rsidR="00702A19" w:rsidRPr="00512392">
        <w:rPr>
          <w:rFonts w:ascii="Times New Roman" w:hAnsi="Times New Roman" w:cs="Times New Roman"/>
          <w:sz w:val="24"/>
          <w:szCs w:val="24"/>
        </w:rPr>
        <w:t>far,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She has made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xplicit statement. On the surface, no specifically religious questi</w:t>
      </w:r>
      <w:r w:rsidR="00702A19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n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be involved* Whether God formed the body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in one act or by an unfolding process, it was God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ormed it. But man does not come into being until God creates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human soul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anyone should teach that that evolves from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ower form, he will not have to wait long for the Church's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</w:t>
      </w:r>
      <w:r w:rsidR="00702A19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ent</w:t>
      </w:r>
      <w:r w:rsidR="00702A19">
        <w:rPr>
          <w:rFonts w:ascii="Times New Roman" w:hAnsi="Times New Roman" w:cs="Times New Roman"/>
          <w:sz w:val="24"/>
          <w:szCs w:val="24"/>
        </w:rPr>
        <w:t>.</w:t>
      </w:r>
    </w:p>
    <w:p w14:paraId="5D14C959" w14:textId="381A103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may have been happening to the elements of the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 before it was a human body is not of the first importance,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Genesis does not tell us. What is of the first importance,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ells us: that man was made of the slime of the earth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mage and likeness of God; and it tells us one other thing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never ceased to matter. In the first chapter of </w:t>
      </w:r>
      <w:r w:rsidR="000C12E8" w:rsidRPr="00512392">
        <w:rPr>
          <w:rFonts w:ascii="Times New Roman" w:hAnsi="Times New Roman" w:cs="Times New Roman"/>
          <w:sz w:val="24"/>
          <w:szCs w:val="24"/>
        </w:rPr>
        <w:t>Genesis,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“And God created man to his own image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the image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 he created him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male and female he created them. And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blessed them, saying: Increase and multiply.” In the second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hapter the origin of woman is given in more detail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“And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God said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not good for man to be alone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let us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im a help like unto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0C12E8">
        <w:rPr>
          <w:rFonts w:ascii="Times New Roman" w:hAnsi="Times New Roman" w:cs="Times New Roman"/>
          <w:sz w:val="24"/>
          <w:szCs w:val="24"/>
        </w:rPr>
        <w:t>….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Then the Lord God cast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eep sleep upon Adam: and when he was fast asleep, he took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of his ribs, and filled up flesh for it. And the Lord God built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rib which he took from Adam into a woman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brought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 to Adam. And Adam said: This now is bone of my bones,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flesh of my flesh; she shall be called woman, because she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taken out of man. Wherefore a man shall leave father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other and shall cleave to his wife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they shall be two in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lesh.”</w:t>
      </w:r>
    </w:p>
    <w:p w14:paraId="6598BAEE" w14:textId="1EBC3A5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would take a long time to unwrap all that is contained here.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At a first glance we see certain obvious elements in it. We see,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example, that the first woman came from the first man.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shudders at the thought of all the jokes that have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about this, largely perhaps because man has always found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omething comic in his ribs. Genesis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make it clear, anyhow,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woman was made from some element of the body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nothing particularly comic about this, nor indeed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nything improbable, considering that every human being is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elements taken from the body of other human beings. And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an enormous importance in it, for it preserves the unity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race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all from one.</w:t>
      </w:r>
    </w:p>
    <w:p w14:paraId="06E216CB" w14:textId="061DA2D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second truth that leaps to the eye is that God in giving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wife to Adam revealed His plan for the cooperation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exes in the continuance of the race. The moment man and wife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xist, Adam sees them as father and mother, and this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evelation of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was from no experience of his own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alked of a man leaving father and mother. Thus God made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roduction of all other human beings to depend upon the cooperation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 and woman. He did not so act with the angels.</w:t>
      </w:r>
    </w:p>
    <w:p w14:paraId="0613703F" w14:textId="144CC59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Angels have no progeny, they were not told to increase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ultiply and fill the heavens. There is no race of angels.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related to one another as children of one God, and so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e; but they are not, as we are, related to one another as children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one father of their own kind. The fatherhood of God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hadowed forth to us as it is not to them by a fatherhood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wn. And </w:t>
      </w:r>
      <w:r w:rsidR="000C12E8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part in God’s creative act—what we call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rocreation—is man’s greatest glory in the natural order,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act in which he comes closest to the creative power of God.</w:t>
      </w:r>
      <w:r w:rsidR="000C12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it is a glory peculiar to man. For the angels do not procreate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all, and the animals reproduce their kind without rational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hoice or any awareness of the majesty of that in which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ake part</w:t>
      </w:r>
      <w:r w:rsidR="000C12E8">
        <w:rPr>
          <w:rFonts w:ascii="Times New Roman" w:hAnsi="Times New Roman" w:cs="Times New Roman"/>
          <w:sz w:val="24"/>
          <w:szCs w:val="24"/>
        </w:rPr>
        <w:t>.</w:t>
      </w:r>
    </w:p>
    <w:p w14:paraId="6F75B21C" w14:textId="1CED424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must not exaggerate this procreative power into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ancied superiority of ourselves over the angels. Man’s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omes from his parents, but not his soul. That is still the direct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reation of God. God still takes slime of the earth and breathes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soul into it, only that now He takes it not from the earth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children of Adam. The reason why we do not generate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children’s souls is the reason why angels do not generate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all: namely that the spirit, mightier in being than the body,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no parts, no constituent elements, one of which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eparated from it and set up in being on its own account. </w:t>
      </w:r>
      <w:r w:rsidR="000C12E8" w:rsidRPr="00512392">
        <w:rPr>
          <w:rFonts w:ascii="Times New Roman" w:hAnsi="Times New Roman" w:cs="Times New Roman"/>
          <w:sz w:val="24"/>
          <w:szCs w:val="24"/>
        </w:rPr>
        <w:t>Thus,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power to reproduce is bound up with the lesser perfection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material bodies, and the angels do not envy us. It comes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our lowliness, but in our lowly way we can glory in it.</w:t>
      </w:r>
    </w:p>
    <w:p w14:paraId="3D337690" w14:textId="58D0A7B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Meanwhile they remain our superiors and there is profit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in their contact. It is a pity that any man should be so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onscious of the material beings below him, and altogether ignore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spiritual beings above him. It means that he is spending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oo much of his life in the company of his inferiors—not,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magines, through mere preference for low company, but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ental inertia. It is not for nothing that the Church lists Sloth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mong the capital sins. There may, of course, even among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accept the existence of angels, be a feeling that there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we can do about them—they are above our heads and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must stay. But we are not so helpless. We can habituate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to the fact of them, exercise the mind in the comprehension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them, and pray to them for aid. The Church is rich in suggestions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prayer. Take this (from the Mass for the Apparition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St. Michael) as a model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ask God “that our life upon earth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be protected by those who are always present with Thee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eaven, ministering to Thee.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</w:p>
    <w:p w14:paraId="7A583572" w14:textId="2A27EE17" w:rsidR="0096066D" w:rsidRPr="00512392" w:rsidRDefault="00994133" w:rsidP="00994133">
      <w:pPr>
        <w:pStyle w:val="Heading3"/>
      </w:pPr>
      <w:bookmarkStart w:id="55" w:name="_Toc68499750"/>
      <w:r>
        <w:t>12.4. Law and Providence</w:t>
      </w:r>
      <w:bookmarkEnd w:id="55"/>
    </w:p>
    <w:p w14:paraId="747DEEB2" w14:textId="168A16E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Here then is the created universe in its broadest division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on-living matter through living matter, through man who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union of matter and spirit, to the angels who are pure spirits.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brings it into being from nothing, God sustains it in being,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unsustained by Him it would be nothing as before. His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love is the sole reason for its existence, therefore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must be the rule of its operation, its law. But even as law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will is still love. The laws which govern this universe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things in it are the result of God’s knowledge of what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is, and this knowledge is perfect knowledge since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nothing in the universe which is not His.</w:t>
      </w:r>
    </w:p>
    <w:p w14:paraId="46317FC8" w14:textId="2B9BF1BE" w:rsidR="00994133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a very brief consideration of the laws by which our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run shows us two rather different sets of laws, what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 physical law and moral law. The practical distinction for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physical law is God’s ordinance as to how all things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ct, moral law is His ordinance as to how spiritual beings ought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act There is an element of choice in the operation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oral law which does not exist in the operation of the physical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aw. But the element of choice, although it is there, may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recisely what we think. That fire bu</w:t>
      </w:r>
      <w:r w:rsidR="00994133">
        <w:rPr>
          <w:rFonts w:ascii="Times New Roman" w:hAnsi="Times New Roman" w:cs="Times New Roman"/>
          <w:sz w:val="24"/>
          <w:szCs w:val="24"/>
        </w:rPr>
        <w:t>rn</w:t>
      </w:r>
      <w:r w:rsidRPr="00512392">
        <w:rPr>
          <w:rFonts w:ascii="Times New Roman" w:hAnsi="Times New Roman" w:cs="Times New Roman"/>
          <w:sz w:val="24"/>
          <w:szCs w:val="24"/>
        </w:rPr>
        <w:t>s is a physical law, at times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xtraordinarily useful for man, at times catastrophic. But, useful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catastrophic, fire still bu</w:t>
      </w:r>
      <w:r w:rsidR="00FB19E9">
        <w:rPr>
          <w:rFonts w:ascii="Times New Roman" w:hAnsi="Times New Roman" w:cs="Times New Roman"/>
          <w:sz w:val="24"/>
          <w:szCs w:val="24"/>
        </w:rPr>
        <w:t>rn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. At first sight the moral law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ifferent. It tells us that we ought to do this and ought not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o that, and in those very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implies that we are free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hoose whether we will do this or that, whereas there is no freedom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choice about being burned if we put our hand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ire. But in actual fact the moral law merely casts into the form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command something that is already as much a law of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that fire burns. God’s command to us not to bear false witness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mplies that we are free to bear false witness if we choose;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bear false witness—even if we do not know of God’s command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 question of sin arises—will damage us spiritually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ust as certainly as to put our hands into the fire will damage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bodily. We can if we choose bear false witness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 if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hoose put our hand into the fire: in either event we shall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amaged. In other </w:t>
      </w:r>
      <w:r w:rsidR="00FB19E9" w:rsidRPr="00512392">
        <w:rPr>
          <w:rFonts w:ascii="Times New Roman" w:hAnsi="Times New Roman" w:cs="Times New Roman"/>
          <w:sz w:val="24"/>
          <w:szCs w:val="24"/>
        </w:rPr>
        <w:t>words,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physical laws and moral laws are laws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we are what we are. If we were asbestos instead of flesh,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ire would not bum us; if we were stags, adultery would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amage us either. Physical law on moral law, to know what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s, is to know the reality of things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act in accordance with 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 act by the reality of things. And that is sanity.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A0161" w14:textId="502156BD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>’s laws are there to enable the universe as a whole and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eing in it to achieve what God meant it to achieve.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niverse as a whole and for each being God has a purpose, and</w:t>
      </w:r>
      <w:r w:rsidR="009941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He has made provision that each being should fulfill His purpose.</w:t>
      </w:r>
      <w:r w:rsidR="009941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This overruling provision which God has made that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lan be not stultified or any way frustrated is His Providence.</w:t>
      </w:r>
      <w:r w:rsidR="006C1328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The universe is not crashing towards a chaos, for it would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ave been consonant with (rod’s all-wisdom and all-knowledge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bring something into existence which would escape His control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by its own aimlessness mock Him rather than mirror Him.</w:t>
      </w:r>
      <w:r w:rsidR="009941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The universe is not crashing towards a chaos but growing towards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harmony. All that anything is, all that anything does, has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art in the harmony. Nothing must be left out. Into the harmony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re woven the actions of beings who have no choice but to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ccording to the nature God has given them, and the inweaving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these presents no difficulty to our mind: what does seem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ifficult is that into the harmony are woven also the acts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eings who can choose, and can choose to act inharmoniously.</w:t>
      </w:r>
      <w:r w:rsidR="009941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But God Who rules all things knows what they will do to wreck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harmony and knows what He will do to turn their discord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nto concord, so that the harmony is not wrecked. God, says the</w:t>
      </w:r>
      <w:r w:rsidR="006C1328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Portuguese proverb, writes straight with crooked lines.</w:t>
      </w:r>
    </w:p>
    <w:p w14:paraId="640A68DE" w14:textId="1895CFFB" w:rsidR="0096066D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Nor are we in this to figure God anxiously watching us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what note we will play wrong and feverishly rushing to play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notes that will harmonize our discord into concord. God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match the successiveness of our acts by a successiveness in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>, so that every wrong act of ours is counteracted by a right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of His. Just as the spirit can dominate every part of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not being in space, so God can dominate every part of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being outside of time. In the objection mentioned on page 22,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opening phrase</w:t>
      </w:r>
      <w:r w:rsidR="006C1328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If God knew last Tuesday</w:t>
      </w:r>
      <w:r w:rsidR="00994133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>—shows unawareness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this. God did not know last Tuesday! Tuesday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period of time and part of the duration in which I act But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cts in eternity, which has no Tuesdays. God acts where He is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eceive the effects of His acts where we are. He acts in the spacelessness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immensity and the timelessness of His eternity: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eceive the effects of His acts in space and time. He acts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ingleness of His simplicity, and we receive the effect of His 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multiplicity of our dispersion. We find this hard to comprehend,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we have no direct knowledge of eternity. Like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oncept of infinity, our concept of eternity is far stronger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learer on the side of what it is not than of what it is. Even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mallest extra glimpse of what it is would make a world of difference.</w:t>
      </w:r>
      <w:r w:rsidR="009941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After all we should never have guessed that infinity was</w:t>
      </w:r>
      <w:r w:rsidR="009941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Triune; there will be similar fruitful surprises about eternity.</w:t>
      </w:r>
      <w:r w:rsidR="009941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Meanwhile the truth stands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God knows all things and provides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all things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choose, and He lets us choose, but He has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way of acting upon our choice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all in one single timeless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peration of wisdom and love.</w:t>
      </w:r>
    </w:p>
    <w:p w14:paraId="2ABA67DF" w14:textId="56CF95C9" w:rsidR="0096066D" w:rsidRPr="00512392" w:rsidRDefault="0096066D" w:rsidP="00994133">
      <w:pPr>
        <w:pStyle w:val="Heading2"/>
      </w:pPr>
      <w:bookmarkStart w:id="56" w:name="_Toc68499751"/>
      <w:r w:rsidRPr="00512392">
        <w:t>13</w:t>
      </w:r>
      <w:r w:rsidR="00994133">
        <w:t xml:space="preserve">. </w:t>
      </w:r>
      <w:r w:rsidRPr="00512392">
        <w:t>The Testing of Angels and Men</w:t>
      </w:r>
      <w:bookmarkEnd w:id="56"/>
    </w:p>
    <w:p w14:paraId="4C2F9ADF" w14:textId="19C34276" w:rsidR="0096066D" w:rsidRPr="00512392" w:rsidRDefault="00994133" w:rsidP="00994133">
      <w:pPr>
        <w:pStyle w:val="Heading3"/>
      </w:pPr>
      <w:bookmarkStart w:id="57" w:name="_Toc68499752"/>
      <w:r>
        <w:t>13.1. God Purpose for His Creatures</w:t>
      </w:r>
      <w:bookmarkEnd w:id="57"/>
    </w:p>
    <w:p w14:paraId="10A1BFC3" w14:textId="7AF189D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cannot handle anything intelligently until we know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urpose for which it was made. Without that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act only blindly upon things. When we are in doubt,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one certain way of finding out what things are made for</w:t>
      </w:r>
      <w:r w:rsidR="006C1328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amely to ask their maker; for the purpose of anything is not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 but in the mind of the maker. With what purpose did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 material beings and spiritual beings and men who are both?</w:t>
      </w:r>
      <w:r w:rsidR="00C41A0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Each thing He made to serve Him, and to serve Him by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otally itself. But within this total ordering of everything towards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a division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for, under God, spiritual beings are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in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matter is not. The earth is made for man,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hereas man is not similarly made for the angels but men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ngels alike for God only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can serve one another, but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the service of a means to an end but reciprocal service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children of one father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immortal beings have no end but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657E1CAB" w14:textId="7919FAF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subordination of the earth to man is stated by God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an’s creation: “Increase and multiply, and fill the earth,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ubdue it, and rule over the fishes of the sea, and the fowls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air, and all living creatures that move upon the earth.” </w:t>
      </w:r>
      <w:r w:rsidR="00C41A03" w:rsidRPr="00512392">
        <w:rPr>
          <w:rFonts w:ascii="Times New Roman" w:hAnsi="Times New Roman" w:cs="Times New Roman"/>
          <w:sz w:val="24"/>
          <w:szCs w:val="24"/>
        </w:rPr>
        <w:t>Thus,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an’s domination of the animals is not simply a tyranny, based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man’s misuse of the superior power that his intellect gives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im. It is a fulfilment of God’s plan for animals and men.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natural consequence of this domination that Adam was given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God the charge of naming the animals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“And the Lord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aving formed out of the ground all the beasts of the earth,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the fowls of the air, brought them to Adam to see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call them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whatsoever Adam called any living creature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same </w:t>
      </w:r>
      <w:r w:rsidR="00C41A03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its name.</w:t>
      </w:r>
      <w:r w:rsidR="00C41A03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our modem taste there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rotesque about all this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we have imported the grotesqueness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it ourselves. Clearly it would be a comical sight to see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odem man on Clapham Common, say, summoning the animals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naming them at his whim with this or that meaningless collection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sounds. But this is not to allow for the difference between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dawn of all things and now, the tired twilight. Man’s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beginning upon earth is bound to have features which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ook odd now; nothing was more unusual then than any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hing; and we are not bound to trim down what we know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first period to make it fit with the mental habits and associations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ourselves. This was the beginning, and man had as yet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one nothing to damage the perfection of his own nature 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ompleteness of his rule over the earth; It was the beginning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anguage too, and man had done nothing to weaken Its saying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ower. There is something mysterious about this naming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nimals. Clearly Genesis is not giving a detailed description: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tell us whether It was all one episode, or whether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rought the animals before Adam’s bodily or mental eye.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least we can be certain that Adam did not simply look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nimals and make a suitable noise for each. In the full exercise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undamaged powers over the animals and over language,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looked upon the animals and knew them for what they were,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amed them for what they were. For that while, nature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ame were in total accord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“whatsoever Adam called any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reature, the same is its name.</w:t>
      </w:r>
      <w:r w:rsidR="00C41A03">
        <w:rPr>
          <w:rFonts w:ascii="Times New Roman" w:hAnsi="Times New Roman" w:cs="Times New Roman"/>
          <w:sz w:val="24"/>
          <w:szCs w:val="24"/>
        </w:rPr>
        <w:t>”</w:t>
      </w:r>
    </w:p>
    <w:p w14:paraId="321EBADE" w14:textId="279FAF9B" w:rsidR="0096066D" w:rsidRPr="00512392" w:rsidRDefault="00C41A03" w:rsidP="00C41A03">
      <w:pPr>
        <w:pStyle w:val="Heading3"/>
      </w:pPr>
      <w:bookmarkStart w:id="58" w:name="_Toc68499753"/>
      <w:r>
        <w:t>13.</w:t>
      </w:r>
      <w:r w:rsidR="0096066D" w:rsidRPr="00512392">
        <w:t>2</w:t>
      </w:r>
      <w:r>
        <w:t>. Spirits Meant for Beatific Vision</w:t>
      </w:r>
      <w:bookmarkEnd w:id="58"/>
    </w:p>
    <w:p w14:paraId="5F97D9D2" w14:textId="6469E5C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For angels and </w:t>
      </w:r>
      <w:r w:rsidR="00C41A03" w:rsidRPr="00512392">
        <w:rPr>
          <w:rFonts w:ascii="Times New Roman" w:hAnsi="Times New Roman" w:cs="Times New Roman"/>
          <w:sz w:val="24"/>
          <w:szCs w:val="24"/>
        </w:rPr>
        <w:t>men,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only purpose could be the most perfect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ossible relation with God. Had we no revelation from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to the purpose for which He made them, we might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east hazard a guess; that as the highest powers of their nature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arc knowledge and love, </w:t>
      </w:r>
      <w:r w:rsidR="00C41A03" w:rsidRPr="00512392">
        <w:rPr>
          <w:rFonts w:ascii="Times New Roman" w:hAnsi="Times New Roman" w:cs="Times New Roman"/>
          <w:sz w:val="24"/>
          <w:szCs w:val="24"/>
        </w:rPr>
        <w:t>it</w:t>
      </w:r>
      <w:r w:rsidRPr="00512392">
        <w:rPr>
          <w:rFonts w:ascii="Times New Roman" w:hAnsi="Times New Roman" w:cs="Times New Roman"/>
          <w:sz w:val="24"/>
          <w:szCs w:val="24"/>
        </w:rPr>
        <w:t xml:space="preserve"> must be their destiny to come to know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love God to the very limit of their power, using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of energy upon anything that would distract them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his knowing and loving. </w:t>
      </w:r>
      <w:r w:rsidR="00C41A03" w:rsidRPr="00512392">
        <w:rPr>
          <w:rFonts w:ascii="Times New Roman" w:hAnsi="Times New Roman" w:cs="Times New Roman"/>
          <w:sz w:val="24"/>
          <w:szCs w:val="24"/>
        </w:rPr>
        <w:t>Again,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considering their nature,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hazard the further guess that this knowing of God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by way of a richer and richer concept of Him, and that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 of God would bear a proportion to their growing knowledge.</w:t>
      </w:r>
      <w:r w:rsidR="00C41A0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Such a natural destiny would be a thing of unbelievable splendor;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et that is not their destiny, but something more splendid still.</w:t>
      </w:r>
      <w:r w:rsidR="00C41A0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No examination of the nature of angels and men would tell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this more splendid destiny is, we can know it only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word of God. God has told us that the destiny alike of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angels is to see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the Uncreated Splendor, face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ace, not by means of any concept however rich, but direct—God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taking the place in the intellect of the idea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between the spirit of angel or of man and God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hatever shall intervene, not the purest concept, not anything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all. This is the Beatific Vision, the seeing that is our bliss.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end for which God has destined spiritual beings: It is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nd for which their natural powers are totally inadequate,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why we could not discover It for ourselves by examining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 powers. Angels and men alike need to have ingrafted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by God powers enabling them to achieve this end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natural powers could not achieve.</w:t>
      </w:r>
    </w:p>
    <w:p w14:paraId="5F8C282D" w14:textId="777777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Life, we have seen, is a principle of operation.</w:t>
      </w:r>
    </w:p>
    <w:p w14:paraId="323B6D41" w14:textId="49DD85B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Natural life is the principle by which we carry out the kind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operations that go with the kind of beings we are.</w:t>
      </w:r>
    </w:p>
    <w:p w14:paraId="3B952CA2" w14:textId="30900F4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principle which is to enable us to operate above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is called supernatural life. The object of this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is the Beatific Vision, the direct gaze upon God. Without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cannot have the Beatific Vision. We lack the power.</w:t>
      </w:r>
    </w:p>
    <w:p w14:paraId="64DE0709" w14:textId="73CB8898" w:rsidR="0096066D" w:rsidRPr="00512392" w:rsidRDefault="00E95297" w:rsidP="00E95297">
      <w:pPr>
        <w:pStyle w:val="Heading3"/>
      </w:pPr>
      <w:bookmarkStart w:id="59" w:name="_Toc68499754"/>
      <w:r>
        <w:t>13.3 Testing the Angels</w:t>
      </w:r>
      <w:bookmarkEnd w:id="59"/>
    </w:p>
    <w:p w14:paraId="5F71557C" w14:textId="7DDA86A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in God’s design neither angels nor men were to have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Beatific</w:t>
      </w:r>
      <w:r w:rsidRPr="00512392">
        <w:rPr>
          <w:rFonts w:ascii="Times New Roman" w:hAnsi="Times New Roman" w:cs="Times New Roman"/>
          <w:sz w:val="24"/>
          <w:szCs w:val="24"/>
        </w:rPr>
        <w:t xml:space="preserve"> Vision without a previous testing. Consider the angels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irst. God created them in the perfection of their nature as pure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pirits. Further, He endowed them with the supernatural life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have just spoken. But they were not as yet admitted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Beatific Vision. They must first be tested. What the testing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as, we do not know; but we know that some of them failed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test, and we know too that they failed through some form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self-assertion, assertion of self against God. In the Book of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="00E95297" w:rsidRPr="00512392">
        <w:rPr>
          <w:rFonts w:ascii="Times New Roman" w:hAnsi="Times New Roman" w:cs="Times New Roman"/>
          <w:sz w:val="24"/>
          <w:szCs w:val="24"/>
        </w:rPr>
        <w:t>Job,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read “In His angels He found wickedness” (Job 4.18).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Further, we know that one of these rebellious angels was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eader of the rest. We find such phrases as the “Devil and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ngels” (e.g. Mt. 25.41) and “the Dragon and his angels”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(Apoc. 12.7). This chief of rebellious angels is most commonly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alled Satan, a Hebrew word meaning adversary or accuser,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roughly the meaning also of the Greek word Diabolos,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which our word Devil comes. He is worth closer study.</w:t>
      </w:r>
    </w:p>
    <w:p w14:paraId="19EF64E0" w14:textId="5928156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Strictly speaking there is one Devil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rest are demons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</w:t>
      </w:r>
      <w:r w:rsidRPr="00E95297">
        <w:rPr>
          <w:rFonts w:ascii="Times New Roman" w:hAnsi="Times New Roman" w:cs="Times New Roman"/>
          <w:i/>
          <w:iCs/>
          <w:sz w:val="24"/>
          <w:szCs w:val="24"/>
        </w:rPr>
        <w:t>princeps daemoniorum</w:t>
      </w:r>
      <w:r w:rsidRPr="00512392">
        <w:rPr>
          <w:rFonts w:ascii="Times New Roman" w:hAnsi="Times New Roman" w:cs="Times New Roman"/>
          <w:sz w:val="24"/>
          <w:szCs w:val="24"/>
        </w:rPr>
        <w:t xml:space="preserve"> (Mt. 9.34). It is usually held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ebellion was his affair primarily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seduced the rest. The words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Satan, Diabolos, Devil express his nature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is the enemy.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his name? We say that he was Lucifer, the light-bearer, before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fall, though he is not called by that name in Scripture. Scripture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a handful of names for a devil of great power, and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ommonly thought that they are all his—the rest remain a nameless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ultitude of wickedness. He is Asmodeus, the murderous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iend of the book of Tobias (3.8)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is Beelzebub, Lord of Flies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Gospels; he is Belial, the one without use or profit (2 Cor.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6.15)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is Apollyon, that is the exterminator (Apoc. 9.11).</w:t>
      </w:r>
    </w:p>
    <w:p w14:paraId="64BFBF24" w14:textId="52384DD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Lord describes him (John 8.44)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“He, from the first,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a murderer; and as for truth, he has never taken his stand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that; there is no truth in him. When he utters falsehood,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is only uttering what is natural to him; he is all false and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he who gave falsehood its birth”—or in the Douay Version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“he is a liar and the father of lies.” If Christians can be found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gnore the other angels,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 excess of rashness to ignore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one.</w:t>
      </w:r>
    </w:p>
    <w:p w14:paraId="71EFDF60" w14:textId="1A594B8E" w:rsidR="00E95297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to return to their great rebellion. We have seen that their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sin was some form of self-assertion. It may be worth pausing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this first and most catastrophic of all sins to consider the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sin. In angels or men sin is always an effort to gain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the will of God</w:t>
      </w:r>
      <w:r w:rsidR="00E95297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Thus for angels and men sin is essentially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udicrous. All alike are made by God of nothing; all alike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eld in existence by nothing save the continuing will of God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old them so. To think that we can gain anything by hacking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iting or furtively nibbling at the Will which alone holds us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at all is a kind of incredible folly. It is precisely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part from God we should be nothing that Pride is the worst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all sins, for it is the direct assertion of self as against God.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sin in its nakedness: all other sins are sin dressed up a little.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Other sins are an effort to gain something against the will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pride is the claim to be something apart from the will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A3551" w14:textId="15F2E928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6066D" w:rsidRPr="00512392">
        <w:rPr>
          <w:rFonts w:ascii="Times New Roman" w:hAnsi="Times New Roman" w:cs="Times New Roman"/>
          <w:sz w:val="24"/>
          <w:szCs w:val="24"/>
        </w:rPr>
        <w:t>have said that sin is incredible folly. But it is made to look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redible by the ease and frequency with which we do it. Sin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adness, but it is possible. Why? There is a profound mystery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ere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 mystery at its very darkest when we ask how pure spirits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ould have been guilty of a folly so monstrous, but a mystery still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ven when any one of us considers his own most recent effort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ain something against God’s will. The rebellious angels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ave known that it was madness, yet they did it; but after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ny instructed Catholic knows that it is madness, yet he does it.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Sin, in fact, is not simply a matter of knowledge, mysterious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="0096066D" w:rsidRPr="00512392">
        <w:rPr>
          <w:rFonts w:ascii="Times New Roman" w:hAnsi="Times New Roman" w:cs="Times New Roman"/>
          <w:sz w:val="24"/>
          <w:szCs w:val="24"/>
        </w:rPr>
        <w:t>nowledge is; it is a matter of that far more mysterious 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ill, at the very ultimate point of its mysteriousness, its freedom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choice. The will, if it wants intensely enough, can -ignore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ntellect’s information and go for what it wants. Even if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ntellect knows that the thing will bring disaster, the will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hoose it; even if it knows that the thing cannot be had at all,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ill can still fix itself upon it. Not even by the intellect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ill coerced. Created beings are the resultant of infinite power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orking upon nothingness, and they are free to fix their choice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nywhere between those two extremes. To choose anything 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s apart from God is quite literally to choose nothingness,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part from God everything is nothing. To choose God is to choose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infinite. Either way, whether we choose nothing or the infinite,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cannot he either, but we can possess either.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ree to choose.</w:t>
      </w:r>
    </w:p>
    <w:p w14:paraId="77981D84" w14:textId="20C5309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word freedom may easily mislead for it has two meanings,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perhaps three. In its first and most rudimentary sense it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bsence of coercion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when we say that the will is free, we mean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make our choices uncoerced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choose what we like.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This does not mean, of course, that the will has no proper object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its action: as the object of sight is color, so the object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is the good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unless a thing is seen by us as good in some sense,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cannot choose it at all. But even a thing that we see as good,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need not choose. And of two alternatives seen as good, we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hoose which we will. It is not simply a matter of a passive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ugged by conflicting attractions and yielding of inescapable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ecessity to the stronger tug. It is the will which gives the victory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one tug or the other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will is not coerced by the objects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desire.</w:t>
      </w:r>
    </w:p>
    <w:p w14:paraId="49B5E7F5" w14:textId="072D5A6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much our own experience of choosing tells us. But the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nstantly arises how can our freedom to choose be reconciled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omnipotence of God. If we are really free, then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something that escapes the power of God. That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cannot coerce our will is one thing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that God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quite another. The problem is deeply mysterious because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too many elements in it that do not lie under our gaze.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</w:t>
      </w:r>
      <w:r w:rsidR="00E95297">
        <w:rPr>
          <w:rFonts w:ascii="Times New Roman" w:hAnsi="Times New Roman" w:cs="Times New Roman"/>
          <w:sz w:val="24"/>
          <w:szCs w:val="24"/>
        </w:rPr>
        <w:t>el</w:t>
      </w:r>
      <w:r w:rsidRPr="00512392">
        <w:rPr>
          <w:rFonts w:ascii="Times New Roman" w:hAnsi="Times New Roman" w:cs="Times New Roman"/>
          <w:sz w:val="24"/>
          <w:szCs w:val="24"/>
        </w:rPr>
        <w:t>s towards a reconciliation, or perhaps better one fumbles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direction where the reconciliation may prove to be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all. We are free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clearly there is a proportion between the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“free” and the “we”: our freedom must have as much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we, but not more. Our being is real but contingent, created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othing: it is therefore no limitation to the infinity of God’s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Being that we lie outside it. It may be, perhaps, that just as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does not limit God’s infinite Being, so our freedom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 God’s infinite Power. In any event the fact of our freedom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certain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God has said it He has told us of the alternatives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ight and wrong, urged us to do right, warned us against doing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wrong, promised reward for the one, threatened punishment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other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told us in a hundred ways that we are responsible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choices. He Who made us makes clear that He made us free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choose.</w:t>
      </w:r>
    </w:p>
    <w:p w14:paraId="4DAB51A2" w14:textId="72E1D8E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freedom to choose does not mean freedom to choose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onsequences of our choice, for we are living in a universe,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chaos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 choose to do this or that, but the consequences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that choice will be governed by the laws of the universe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are. It is only if we use our freedom of choice—that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freedom to choose without coercion—to make choices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armony with the reality of things—in harmony with what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s, with what we are and with what all other things are—that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achieve freedom in its second sense, namely, fullness of being,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act of being all that by nature we are and doing all that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we are meant to do. And at this second level of freedom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shall find that choice without coercion which was part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nitial equipment, but now at a level, of development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akes the rudimentary thing almost infinitesimal by comparison.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Summarizing all this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 choose what we want, and within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own limits, what we shall do; but we cannot choose the consequences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what we do, nor can we prevent any action of ours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our rebellion—from being used by God to His glory;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only prevent its being used for our glory too. “Them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lorify me I shall glorify: but they that despise me shall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gnoble” (</w:t>
      </w:r>
      <w:r w:rsidR="00F60A33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 Kings 2.30).</w:t>
      </w:r>
    </w:p>
    <w:p w14:paraId="7F5459A2" w14:textId="494B7E3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this, as we have seen, applies to angels and to men. Let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eturn to the sin of the angels. They had chosen self as distinct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God: so far they were free, that is their choice was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oerced. But they had collided with reality. And the result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be tragedy to them. St. Peter tells us starkly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“God spared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the angels who sinned” (2 Peter 2.4). There are references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Scripture to a battle in Heaven, not between the rebellious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ngels and God but between the rebellious angels and the faithful.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Thus we find in the last book of the New Testament, the</w:t>
      </w:r>
      <w:r w:rsidR="00E9529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Apocalypse (12.7) “Fierce war broke out in Heaven, where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Michael and his angels fought against the dragon. The dragon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his angels fought on their part, but could not win the day,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stand their ground in Heaven any longer.</w:t>
      </w:r>
      <w:r w:rsidR="00E95297">
        <w:rPr>
          <w:rFonts w:ascii="Times New Roman" w:hAnsi="Times New Roman" w:cs="Times New Roman"/>
          <w:sz w:val="24"/>
          <w:szCs w:val="24"/>
        </w:rPr>
        <w:t xml:space="preserve">” </w:t>
      </w:r>
      <w:r w:rsidRPr="00512392">
        <w:rPr>
          <w:rFonts w:ascii="Times New Roman" w:hAnsi="Times New Roman" w:cs="Times New Roman"/>
          <w:sz w:val="24"/>
          <w:szCs w:val="24"/>
        </w:rPr>
        <w:t>It would seem that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St. John here has in mind the continuing struggle between good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evil, but it is hard to think that he has not in his mind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battle in that long campaign. What we know with certainty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Satan and his angels were cast out of Heaven into Hell,</w:t>
      </w:r>
    </w:p>
    <w:p w14:paraId="22FA293A" w14:textId="260841E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Lord warns human sinners that their ultimate place may be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“that eternal fire which has been prepared for the devil and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ngels33 (Mt 25.41).</w:t>
      </w:r>
    </w:p>
    <w:p w14:paraId="14F4016B" w14:textId="4BE601D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What was their state in Hell? They had lost </w:t>
      </w:r>
      <w:r w:rsidR="00DC5341" w:rsidRPr="00512392">
        <w:rPr>
          <w:rFonts w:ascii="Times New Roman" w:hAnsi="Times New Roman" w:cs="Times New Roman"/>
          <w:sz w:val="24"/>
          <w:szCs w:val="24"/>
        </w:rPr>
        <w:t>grace: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“by pride</w:t>
      </w:r>
      <w:r w:rsidR="00F60A33">
        <w:rPr>
          <w:rFonts w:ascii="Times New Roman" w:hAnsi="Times New Roman" w:cs="Times New Roman"/>
          <w:sz w:val="24"/>
          <w:szCs w:val="24"/>
        </w:rPr>
        <w:t>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ays St. Ambrose; their nature was badly damaged, particularly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the </w:t>
      </w:r>
      <w:r w:rsidR="00DC5341" w:rsidRPr="00512392">
        <w:rPr>
          <w:rFonts w:ascii="Times New Roman" w:hAnsi="Times New Roman" w:cs="Times New Roman"/>
          <w:sz w:val="24"/>
          <w:szCs w:val="24"/>
        </w:rPr>
        <w:t>will: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“the Devil and the other demons were created good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nature by God, but by their own act they became evil</w:t>
      </w:r>
      <w:r w:rsidR="00E95297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(Decree</w:t>
      </w:r>
      <w:r w:rsidR="00DC534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Firmiter, Fourth Council of Lateran). Of their own choice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demanded independence of God, a life without God. Faced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 choice between God and self, they had opted for self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</w:t>
      </w:r>
      <w:r w:rsidR="00DC5341" w:rsidRPr="00512392">
        <w:rPr>
          <w:rFonts w:ascii="Times New Roman" w:hAnsi="Times New Roman" w:cs="Times New Roman"/>
          <w:sz w:val="24"/>
          <w:szCs w:val="24"/>
        </w:rPr>
        <w:t>self-grown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monstrous turned them to hatred of God, and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hatred of God their wills were now set so that they would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hange. Totally without God they could not be, if they were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ontinue in existence at all; but by their own choice they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have, from now on forever, nothing of God but His presence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ustaining them in being and His strict justice punishing them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sin.</w:t>
      </w:r>
    </w:p>
    <w:p w14:paraId="1F16F2D8" w14:textId="5CF1C3F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Both ways the result could only be anguish. Angels, like men,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made by God and made for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their very being is interwoven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needs which only God can satisfy. The fallen angels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efused the satisfaction, because that would have meant turning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God Whom they hated; so that they were left to the torment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needs which could not be satisfied. Grasp that in their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 not merely the major need of created things, the need for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could not be satisfied. No need could be satisfied.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not make any sort of solace for one another—in their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estitution they had nothing to give one another, nor surely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to give. Tom away from God, they were tom away from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nother; tom away from the love of God, the very source of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dried up in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 Whatever positive values were still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them were there by the continuing action of God: hating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could only hate one another. It may be fanciful to see a hint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this in the plea the demons made (Luke 8.31), when Our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Lord cast them out of the naked man, that He should not send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back to hell, but let them instead go into a herd of swine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though any sort of occupation upon earth was better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company of their mightier fellows at home. But there is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anciful in the total domination of their will by hatred,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domination of all lesser hatreds by hatred of God. In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ontinuing hatred of </w:t>
      </w:r>
      <w:r w:rsidR="00F60A33" w:rsidRPr="00512392">
        <w:rPr>
          <w:rFonts w:ascii="Times New Roman" w:hAnsi="Times New Roman" w:cs="Times New Roman"/>
          <w:sz w:val="24"/>
          <w:szCs w:val="24"/>
        </w:rPr>
        <w:t>God,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were to continue their warfare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good; having lost their battle with the other angels,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to continue to fight against the souls of men and in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arfare they were to have victories, but such victories could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minute satisfactions in an abyss of unsatisfaction.</w:t>
      </w:r>
    </w:p>
    <w:p w14:paraId="6428AD07" w14:textId="5FB46FF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for the angels who triumphed in the test there was the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Beatific Vision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“behold the face of my heavenly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ontinually” (Mt. 18.10). Now, gazing forever upon the unveiled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ace of God, their wills were united to His in love so utterly,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 was impossible to them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uncoerced, in the intensity of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ove, they could will only what God willed. And in, that life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ere fully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every power in fullest operation, utterly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ulfilled. That is freedom.</w:t>
      </w:r>
    </w:p>
    <w:p w14:paraId="0782C681" w14:textId="113BA595" w:rsidR="0096066D" w:rsidRPr="00512392" w:rsidRDefault="001D6B6C" w:rsidP="001D6B6C">
      <w:pPr>
        <w:pStyle w:val="Heading3"/>
      </w:pPr>
      <w:bookmarkStart w:id="60" w:name="_Toc68499755"/>
      <w:r>
        <w:t>13.4 Natural and Supernatural Equipment of Adam</w:t>
      </w:r>
      <w:bookmarkEnd w:id="60"/>
    </w:p>
    <w:p w14:paraId="49305C81" w14:textId="1E9E928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Man, too, was intended by God for the Beatific Vision,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e, too, was to have his probation. But whereas the proving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angels was a test for each separate angel, for the proving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the test was by a representative man, the first man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all others come. There is an obvious fittingness in this.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Angels as we have seen do not procreate. Being </w:t>
      </w:r>
      <w:r w:rsidR="00F60A33" w:rsidRPr="00512392">
        <w:rPr>
          <w:rFonts w:ascii="Times New Roman" w:hAnsi="Times New Roman" w:cs="Times New Roman"/>
          <w:sz w:val="24"/>
          <w:szCs w:val="24"/>
        </w:rPr>
        <w:t>pure spirits,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to be created separately as to his totality; there is no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them that is not the direct creation of God, so that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rganic connection between one angel and another. They are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elated to each other in anything comparable to the family rela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ionships of men. In that sense there is a human race but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ngelic race. In that sense again there could be a representative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but not a representative angel</w:t>
      </w:r>
    </w:p>
    <w:p w14:paraId="32092D59" w14:textId="188AB94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Mankind was tested in one man. We shall never exhaust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tory of the testing. Here we can take only the principal elements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it. Adam was created perfect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this does not of course mean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nfinite. All things have the perfection proper to them, when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fully and completely the kind of thing God meant them to be.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Soul and body were perfect in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properly related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each other. The body was ruled by the soul and accepted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oul’s rule without rebellion. Within the soul reason ruled,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first law of reason which is acceptance of the will of God.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As well as this total integrity, Adam had certain other perfections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hich, like it, we can only call preternatural. He did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have to find out everything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by experience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editation upon experience and the comparison of his own experience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other people’s. He began with an initial equipment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knowledge, simply given to him by God. Contained in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was all that he needed in order to live intelligently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ccording to the plan God had for him, and all that he needed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order to fulfill his function as ruler of the material universe.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no suggestion in all this that Adam could not grow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nowledge, but only that, starting out in this universe with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before him, he had from God all the knowledge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eeded.</w:t>
      </w:r>
    </w:p>
    <w:p w14:paraId="299169A7" w14:textId="191C2B9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had another gift, or rather two other gifts, which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 of as utterly preternatural in relation to what man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ecome, yet almost natural according to man’s first perfection.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first is what theologians call impassibility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for the service of men, literally could not harm him.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not allow it. Nature and man were part of one harmonious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rder, until man wrecked it. Man was lord of the world.</w:t>
      </w:r>
    </w:p>
    <w:p w14:paraId="6A70E992" w14:textId="535B2C9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other gift was immortality. Death was not in God’s original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esign. “God made not death, neither hath </w:t>
      </w:r>
      <w:r w:rsidR="001D6B6C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pleasure in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destruction of the living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(Wisdom 1.13). In the perfection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had planned for man, man was not to suffer the separation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soul and body, which comes to us when the body is damaged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such a point by accident or the mere wear and tear of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it can no longer respond to the animating power of the soul,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so disintegrates and is no more a human body. In one sense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 is natural since the body has parts and therefore can fall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part; but in another sense we feel it as an unnatural interruption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man’s existence; since his immortal destiny is to be forever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 and body, why the temporary separation? God would allow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accident to fall upon unfallen man; and the sinless soul in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perfection was quite strong enough to supply for any wear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tear of the unrebellious body in a world which could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arm man.</w:t>
      </w:r>
    </w:p>
    <w:p w14:paraId="600ED365" w14:textId="3F31EF2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cannot conceive the natural excellence of Adam or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oman made from him. His supernatural splendor was greater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till. This paragraph and the three that follow must be read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closest attention. The doctrine they contain is essential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nderstanding of the purpose of our existence, and therefore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intelligent living of our lives. As we have seen, God intended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man should come to the Beatific Vision, the direct gaze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pon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We have seen likewise that this was beyond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owers of man’s nature. Man’s intellect is made to know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dint of ideas, and by its natural powers it has no other way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nowing. When I say that I know someone, I mean that in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there is an idea of him and a mental picture of him. As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et to know him better, the mental picture gets a little clearer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idea gets enormously fuller and richer. But the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never in my mind, save by way of the idea. That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ind of knowing proper to man’s intellect—to know things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irect but by means of an idea. But our destiny is to know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irect, with no idea however perfect aiding or intervening.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ntellect will be in direct and conscious contact with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Since by nature direct knowledge is impossible to us, we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eceive in our soul new powers to enable us thus to act above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ature, and for this God gives us, as He gave the angels,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ife.</w:t>
      </w:r>
    </w:p>
    <w:p w14:paraId="440A3DFA" w14:textId="5478015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Grasp with all possible clearness that this supernatural life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a development of our natural powers; it is something 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above, something that our nature could never grow to,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it can receive only as a direct gift from God. The gulf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non-living and living is not so great as the gulf between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 life and supernatural. The purpose of this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ife, as we have seen, is that in Heaven we may see God direct.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we do not wait until then to receive the supernatural life.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given to man in this life, and what man does with it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rimary story of his life. Everything else is incidental, 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ringe, of no permanent importance. When we come to </w:t>
      </w:r>
      <w:r w:rsidR="001D6B6C" w:rsidRPr="00512392">
        <w:rPr>
          <w:rFonts w:ascii="Times New Roman" w:hAnsi="Times New Roman" w:cs="Times New Roman"/>
          <w:sz w:val="24"/>
          <w:szCs w:val="24"/>
        </w:rPr>
        <w:t>die,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judged by the answer to one question—whether we have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life in our soul. If we have, then to Heaven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hall surely go, for the supernatural life is the power to live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of Heaven. If we have not, then we cannot possibly go to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Heaven, for we could not live there when we got there. Grasp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learly that the supernatural life, which we call also sanctifying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race, is not simply a passport to Heaven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the power to live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Heaven.</w:t>
      </w:r>
    </w:p>
    <w:p w14:paraId="560EF0D4" w14:textId="130702A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we are given the supernatural life here upon earth,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here upon earth have its full effect of enabling us to see</w:t>
      </w:r>
      <w:r w:rsidR="000C723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God direct. If it did, our probation would be over. But it has vast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ffects in the soul all the same, enabling the soul to do things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nature it could not do. For a full discussion of the operation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anctifying grace in the soul we must wait until the third section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this book. Here we can state it in summary. By the gift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aith, the intellect is given a new way of attaining and holding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ruth, upon the word of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by the gifts of charity and hope,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 is given a new mode of loving God and effectively desiring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with Him. These three are called the theological virtues,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their direct object is God—we believe in God, we hope in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, we love God. In </w:t>
      </w:r>
      <w:r w:rsidR="001D6B6C" w:rsidRPr="00512392">
        <w:rPr>
          <w:rFonts w:ascii="Times New Roman" w:hAnsi="Times New Roman" w:cs="Times New Roman"/>
          <w:sz w:val="24"/>
          <w:szCs w:val="24"/>
        </w:rPr>
        <w:t>addition,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souls are given what are called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moral virtues—prudence, justice, temperance and fortitude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which man is helped to handle the things of this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for the salvation of his soul. Further still there are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 xml:space="preserve">ifts of the Holy Ghost Thus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 xml:space="preserve"> endowed we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so as to merit the supernatural reward.</w:t>
      </w:r>
    </w:p>
    <w:p w14:paraId="599C0A5E" w14:textId="57674ADE" w:rsidR="001D6B6C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And by this supernatural endowment we are raised from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erely creatures of God to being sons of God. For the power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God as He is a power which by nature belongs to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lone. </w:t>
      </w:r>
      <w:r w:rsidR="001D6B6C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by the supernatural life we are being given a share,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created share certainly, in Gods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life. Merely as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pirits we are in the likeness of God; but this natural likeness is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to the supernatural likeness whereby, enabled to do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elongs to the nature of God, we are raised to such a likeness of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nature as joins children to their father.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CFBBF" w14:textId="77829222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created Adam with this supernatural endowment too.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There was no first moment, however short, in which Adam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xisted simply as the perfect natural man. From the first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his creation until his fall Adam had two lives in him,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atural life and the supernatural life. He dominated the world: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e was subject only to God. And in him the whole human 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as tested. The first member of the human race to come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im was Eve—the word means “life</w:t>
      </w:r>
      <w:r w:rsidR="001D6B6C">
        <w:rPr>
          <w:rFonts w:ascii="Times New Roman" w:hAnsi="Times New Roman" w:cs="Times New Roman"/>
          <w:sz w:val="24"/>
          <w:szCs w:val="24"/>
        </w:rPr>
        <w:t>”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or “living</w:t>
      </w:r>
      <w:r w:rsidR="001D6B6C">
        <w:rPr>
          <w:rFonts w:ascii="Times New Roman" w:hAnsi="Times New Roman" w:cs="Times New Roman"/>
          <w:sz w:val="24"/>
          <w:szCs w:val="24"/>
        </w:rPr>
        <w:t>”</w:t>
      </w:r>
      <w:r w:rsidR="0096066D" w:rsidRPr="00512392">
        <w:rPr>
          <w:rFonts w:ascii="Times New Roman" w:hAnsi="Times New Roman" w:cs="Times New Roman"/>
          <w:sz w:val="24"/>
          <w:szCs w:val="24"/>
        </w:rPr>
        <w:t>—and she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ad natural perfection and supernatural life.</w:t>
      </w:r>
    </w:p>
    <w:p w14:paraId="7F7EED3A" w14:textId="4978D5F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much in their life in this first stage that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bscure to us. It is too far removed from anything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xperienced. But on the side of their relations with God we get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light. Their first duty and also in that happy unfallen state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supreme pleasure, was prayer, both in the wider sense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irection of the whole of life to God, and in the special sense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onversing with God, talking to Him and listening to Him.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man, knowing that God both is and is everywhere,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talk to Him has a kind of ridiculousness. There is no one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hose company we so intimately and continuously are, and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address Him is plainly funny—reminiscent of W. S. Gilbert’s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oem about the two Englishmen cast up on a desert island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not speak to each other because they had not been introduced.</w:t>
      </w:r>
    </w:p>
    <w:p w14:paraId="313CDACB" w14:textId="706325F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it is natural for us, as for Adam, to talk to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kind of thing would one say? Obviously there is the acknowledgment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God’s glory by adoration and love; and the acknowledgment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obligations to God by thanksgiving; and, since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wishes it so there is the asking for what we want</w:t>
      </w:r>
      <w:r w:rsidR="00F60A33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All this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Adam's prayer as it should be in ours. But at first his prayer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acked what should be the most poignant dement in ours, sorrow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sin.</w:t>
      </w:r>
    </w:p>
    <w:p w14:paraId="02C27846" w14:textId="24E1152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Again his prayer (like ours) would be an offering of the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God, not of his soul only but of soul and body, too.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would be a stunting of prayer to find nothing for the body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o. But we have not seen the whole of man's approach to God,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eeing it as the offering of the whole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soul and body.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the offering of other things, too, by way of sacrifice,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the setting apart and consecrating to God of some 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all that He has given us by way of acknowledgment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given us all; and there is the offering along with others,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of prayer and sacrifice in common. God gave Eve to Adam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it is not good for man to be alone. It is not indeed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ature of man to be an isolated unit all by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By his needs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by his powers he is bound up with others. This element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nature must be offered to God. The excuse a modem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ives for staying away from Church—that he finds that he prays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etter alone—-misses the point. What he is doing is refusing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oin with his fellowmen in the worship of God, that is to say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leaving the social element in his nature unoffered to God.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 and Eve had their private prayers to God, but they prayed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ogether too.</w:t>
      </w:r>
    </w:p>
    <w:p w14:paraId="4E197F6B" w14:textId="5EE3A8F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tempting to speculate upon other elements in this paradisal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and upon what it would have meant for the generations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ollow if they had remained faithful and triumphed in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esting. But it would be no more than speculation. What matters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that their splendor naturally and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 vast,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they threw it away.</w:t>
      </w:r>
    </w:p>
    <w:p w14:paraId="433A1C0A" w14:textId="45D97B3A" w:rsidR="0096066D" w:rsidRPr="00512392" w:rsidRDefault="001D6B6C" w:rsidP="001D6B6C">
      <w:pPr>
        <w:pStyle w:val="Heading3"/>
      </w:pPr>
      <w:bookmarkStart w:id="61" w:name="_Toc68499756"/>
      <w:r>
        <w:t>13.</w:t>
      </w:r>
      <w:r w:rsidR="0096066D" w:rsidRPr="00512392">
        <w:t>5</w:t>
      </w:r>
      <w:r>
        <w:t>. The Testing of Man</w:t>
      </w:r>
      <w:bookmarkEnd w:id="61"/>
    </w:p>
    <w:p w14:paraId="7B65F133" w14:textId="57C4FCF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remember that this first period of human life, like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eriod of angelic life, was one of probation, of testing. What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est was for the angels, we do not know; but we know that it was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personal individual testing, one which each angel had to meet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and that some of them failed in the test.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esting of man, we know something more, though there is obscurity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it; but as we have seen, there was this difference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the testing of men and of angels that the testing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race was not in each of us individually, but in the representative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from whom we are all sprung.</w:t>
      </w:r>
    </w:p>
    <w:p w14:paraId="22038EE5" w14:textId="297B5F8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I say, we know something about the testing of Adam,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ather of the human race in Adam. God made Adam Lord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world, but there was a condition attached. In the phrase of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Genesis which may be interpreted literally or may have a figurative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eaning but in either event states something that did historically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appen</w:t>
      </w:r>
      <w:r w:rsidR="001D6B6C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The Lord God brought forth of the ground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anner of trees fair to behold and pleasant to eat of; the Tree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Life also in the midst of Paradise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 Tree of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Good and Evil . . . and he commanded him, saying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ree of Paradise thou shalt eat: but of the Tree of Knowledge of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Good and Evil, thou shalt not eat for in what day soever thou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halt eat of it, thou shalt die the death.</w:t>
      </w:r>
      <w:r w:rsidR="00237CBB">
        <w:rPr>
          <w:rFonts w:ascii="Times New Roman" w:hAnsi="Times New Roman" w:cs="Times New Roman"/>
          <w:sz w:val="24"/>
          <w:szCs w:val="24"/>
        </w:rPr>
        <w:t>“</w:t>
      </w:r>
    </w:p>
    <w:p w14:paraId="109867AE" w14:textId="071230F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Now all that this means, we cannot clearly know. If the Tree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Knowledge of Good and Evil literally means a tree, at least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a tree unknown to our botanists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trees we know 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ear fruit of such profound intellectual and spiritual consequences.</w:t>
      </w:r>
      <w:r w:rsidR="001D6B6C">
        <w:rPr>
          <w:rFonts w:ascii="Times New Roman" w:hAnsi="Times New Roman" w:cs="Times New Roman"/>
          <w:sz w:val="24"/>
          <w:szCs w:val="24"/>
        </w:rPr>
        <w:t xml:space="preserve"> </w:t>
      </w:r>
      <w:r w:rsidR="001D6B6C" w:rsidRPr="00512392">
        <w:rPr>
          <w:rFonts w:ascii="Times New Roman" w:hAnsi="Times New Roman" w:cs="Times New Roman"/>
          <w:sz w:val="24"/>
          <w:szCs w:val="24"/>
        </w:rPr>
        <w:t>Certainly,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no reason to figure it as an </w:t>
      </w:r>
      <w:r w:rsidR="00D50A44" w:rsidRPr="00512392">
        <w:rPr>
          <w:rFonts w:ascii="Times New Roman" w:hAnsi="Times New Roman" w:cs="Times New Roman"/>
          <w:sz w:val="24"/>
          <w:szCs w:val="24"/>
        </w:rPr>
        <w:t>apple tree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or its fruit as apples. The phrase is profoundly mysterious: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50A44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condition God set for Adam’s continuation in happiness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also be mysterious.</w:t>
      </w:r>
    </w:p>
    <w:p w14:paraId="6AF48BF5" w14:textId="7A28C8A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 long Adam and his wife observed the prohibition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emained in union with God, we have no means of knowing.</w:t>
      </w:r>
      <w:r w:rsidR="00D50A4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Was it so much as one day? We do not know. All we know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Serpent tempted Eve to eat of the fruit, promising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result would not be death but that their eyes should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pened and they should be as gods, knowing good and evil. Eve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te of the fruit and gave to her husband, who ate too. They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ailed in the test. They had sinned against God; and their sin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some form of assertion of self as against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“they should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as gods/5 the Serpent had said, perhaps in wry mockery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own futile dream. Like the rebellious angels, they had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ree to choose and had chosen, but had </w:t>
      </w:r>
      <w:r w:rsidR="00D50A44" w:rsidRPr="00512392">
        <w:rPr>
          <w:rFonts w:ascii="Times New Roman" w:hAnsi="Times New Roman" w:cs="Times New Roman"/>
          <w:sz w:val="24"/>
          <w:szCs w:val="24"/>
        </w:rPr>
        <w:t>not.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been free to choose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consequences of their choice. The consequences were calamitous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for the human race, at that moment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ntil the end of time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consequences will not cease in the next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ife. We shall not understand what has happened to mankind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ince, what is happening now, even within our own selves, unless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grasp very clearly just what resulted from the Fall of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Adam.</w:t>
      </w:r>
    </w:p>
    <w:p w14:paraId="42AA32C2" w14:textId="6A0DDEEA" w:rsidR="0096066D" w:rsidRPr="00512392" w:rsidRDefault="00D50A44" w:rsidP="00D50A44">
      <w:pPr>
        <w:pStyle w:val="Heading2"/>
      </w:pPr>
      <w:bookmarkStart w:id="62" w:name="_Toc68499757"/>
      <w:r>
        <w:t xml:space="preserve">14. </w:t>
      </w:r>
      <w:r w:rsidR="0096066D" w:rsidRPr="00512392">
        <w:t>The Fall of Man</w:t>
      </w:r>
      <w:bookmarkEnd w:id="62"/>
    </w:p>
    <w:p w14:paraId="18AC99CF" w14:textId="701E1E0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immediate effect of Adam’s sin, as stated in Genesis,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urprising enough. Whereas before the Fall “they were both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aked, to wit, Adam and his wife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were not ashamed,” now,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nstantly upon their eating they were aware of each other’s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akedness and proceeded to fashion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some sort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lothing. And as they could no longer look upon each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ntroubled, so they could no longer face God without fear.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“Adam and his wife hid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from the face of the Lord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amidst the trees of Paradise.” Nor was their fear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eason.</w:t>
      </w:r>
    </w:p>
    <w:p w14:paraId="0CB1CFC3" w14:textId="012D4AE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Eve God said: “I will multiply thy sorrows, and thy conceptions.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sorrow shalt thou bring forth children, and thou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halt be under thy husband’s power, and he shall have dominion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 thee.”</w:t>
      </w:r>
    </w:p>
    <w:p w14:paraId="690240F3" w14:textId="410BBBC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Adam He said: “Cursed is the earth in thy work: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abor and toil shalt thou eat thereof all the days of thy life.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Tho</w:t>
      </w:r>
      <w:r w:rsidR="00DE172B">
        <w:rPr>
          <w:rFonts w:ascii="Times New Roman" w:hAnsi="Times New Roman" w:cs="Times New Roman"/>
          <w:sz w:val="24"/>
          <w:szCs w:val="24"/>
        </w:rPr>
        <w:t>rn</w:t>
      </w:r>
      <w:r w:rsidRPr="00512392">
        <w:rPr>
          <w:rFonts w:ascii="Times New Roman" w:hAnsi="Times New Roman" w:cs="Times New Roman"/>
          <w:sz w:val="24"/>
          <w:szCs w:val="24"/>
        </w:rPr>
        <w:t>s and thistles shall it bring forth to thee and thou shalt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at the herbs of the earth. In the sweat of thy face shalt thou 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read till thou return to the earth, out of which thou wast taken: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dust thou art and into dust thou shalt return.”</w:t>
      </w:r>
    </w:p>
    <w:p w14:paraId="62443FBA" w14:textId="79AE24C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rest of the story is in a couple of sentences: “And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God sent him out of the Paradise of pleasure, to till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 from which he was taken. And he cast out Adam;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laced before the Paradise of pleasure cherubim, and a flaming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word, turning every way, to keep the way of the tree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ife.”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DA374" w14:textId="484C41A7" w:rsidR="0096066D" w:rsidRPr="00512392" w:rsidRDefault="0090187D" w:rsidP="0090187D">
      <w:pPr>
        <w:pStyle w:val="Heading3"/>
      </w:pPr>
      <w:bookmarkStart w:id="63" w:name="_Toc68499758"/>
      <w:r>
        <w:t>14.1. Loss of Grace. Damage to Nature</w:t>
      </w:r>
      <w:bookmarkEnd w:id="63"/>
    </w:p>
    <w:p w14:paraId="54630401" w14:textId="68AB751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Upon the story of the Fall of man set out with such appalling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revity in Genesis, mankind has had a long time to meditate;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came to give us a clearer knowledge of what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nvolved in it, and for two thousand years His Church has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hinking upon it in the light of His revelation. In the remainder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this chapter an attempt will be made to summarize the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Church’s teaching.</w:t>
      </w:r>
    </w:p>
    <w:p w14:paraId="50E963F8" w14:textId="04696FC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giving Adam the order not to eat of the fruit of this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ree, God had told Adam that to eat of it would mean death.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Adam, as we remember, had two lives in him—the 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of body and soul by which he was a man, and the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of sanctifying grace by which he was a son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might one day look upon the living reality of God in Heaven.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each of these lives corresponded a death, and by his sin Adam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ell under both.</w:t>
      </w:r>
    </w:p>
    <w:p w14:paraId="4D9FE95D" w14:textId="1DD2B49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first the death which was the loss of the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ife. His soul had possessed sanctifying grace, and with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faith,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ope and charity, the moral virtues of justice, prudence, temperance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fortitude, an extraordinary wealth of God’s gifts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esides. But the key to supernatural life, as to all life, is love.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vivifying element in sanctifying grace is charity, which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love of God. Adam, setting his own will against God’s,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very fact annihilated love, thus lost the living principle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anctifying grace, was </w:t>
      </w:r>
      <w:r w:rsidR="00DE172B" w:rsidRPr="00512392">
        <w:rPr>
          <w:rFonts w:ascii="Times New Roman" w:hAnsi="Times New Roman" w:cs="Times New Roman"/>
          <w:sz w:val="24"/>
          <w:szCs w:val="24"/>
        </w:rPr>
        <w:t>supe</w:t>
      </w:r>
      <w:r w:rsidR="00DE172B">
        <w:rPr>
          <w:rFonts w:ascii="Times New Roman" w:hAnsi="Times New Roman" w:cs="Times New Roman"/>
          <w:sz w:val="24"/>
          <w:szCs w:val="24"/>
        </w:rPr>
        <w:t>r</w:t>
      </w:r>
      <w:r w:rsidR="00DE172B" w:rsidRPr="00512392">
        <w:rPr>
          <w:rFonts w:ascii="Times New Roman" w:hAnsi="Times New Roman" w:cs="Times New Roman"/>
          <w:sz w:val="24"/>
          <w:szCs w:val="24"/>
        </w:rPr>
        <w:t>naturally</w:t>
      </w:r>
      <w:r w:rsidRPr="00512392">
        <w:rPr>
          <w:rFonts w:ascii="Times New Roman" w:hAnsi="Times New Roman" w:cs="Times New Roman"/>
          <w:sz w:val="24"/>
          <w:szCs w:val="24"/>
        </w:rPr>
        <w:t xml:space="preserve"> dead. From his soul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one the power whose full effect was to have been the direct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ision of God.</w:t>
      </w:r>
    </w:p>
    <w:p w14:paraId="5DC7E768" w14:textId="2E7E7D60" w:rsidR="0096066D" w:rsidRPr="00512392" w:rsidRDefault="0090187D" w:rsidP="009018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he was left with natural life only, whereas before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ad both supernatural and natural life. But the natural life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as left with was not as it had been before. In losing the right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elation of his own person to God by rebellion, he had lost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riginal integrity, the right relation of body and soul,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armonious working of the powers of the soul with one another;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e was punished too by the withdrawal of freedom from suffering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death, gifts which in any event would have sat oddly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nature as disordered as his now was. Death had come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an, and it had come as a penalty for sin; for though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aterial element in his nature man is liable to death, yet if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ad not sinned God would have stood between him and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iability.</w:t>
      </w:r>
    </w:p>
    <w:p w14:paraId="2FEF4579" w14:textId="0CBC004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Let us look more closely at the damage within </w:t>
      </w:r>
      <w:r w:rsidR="0090187D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s nature.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soul had ruled the body while the soul preserved its right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of loving obedience to the Infinite Source of all life.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soul in rebellion against its God had quite literally lost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ights and found the body rebellious against it. The soul’s various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owers had maintained harmony because all alike were directed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owards God as their supreme end; but having turned aside from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they no longer had any one end to unify them and hold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in harmony, and each must pursue its own devices,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eeking its satisfaction in one direction, one in another. So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soul was faced at once with the rebellion of the body,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warfare within its own powers. The splendor was most miserably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thoroughly wrecked. Adam had to struggle, as we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ince have to struggle, against the insubordination of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wavering in the soul’s direction. In two ways Adam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we after him are most obviously afflicted in consequence.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find it nearly impossible to control our imagination,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early impossible to control our passions. Upon these matters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one who does not believe men fell in Adam must still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something has gone appallingly wrong with human nature: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man was created by God, then he could not have been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this! If we did not know that man had fallen in Adam,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surely know from observation that he had suffered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ort of fall.</w:t>
      </w:r>
    </w:p>
    <w:p w14:paraId="40C56942" w14:textId="54AF459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Of the imagination and the undue </w:t>
      </w:r>
      <w:r w:rsidR="00F60A33" w:rsidRPr="00512392">
        <w:rPr>
          <w:rFonts w:ascii="Times New Roman" w:hAnsi="Times New Roman" w:cs="Times New Roman"/>
          <w:sz w:val="24"/>
          <w:szCs w:val="24"/>
        </w:rPr>
        <w:t>place,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takes in affairs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should be exclusively of the intellect or the will,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spoken at some length in the first part of this book.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Imagination by itself is simply a picture-making power, of real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tility to the intellect. As a result of the derangement of man’s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produced by the Fall, imagination has passed far beyond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condition of a useful servant. For about nine-tenths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iving activities, imagination practically runs the whole show.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be well at this point to reread Chapter 2 where this particular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isorder is treated at length.</w:t>
      </w:r>
    </w:p>
    <w:p w14:paraId="7BB084BE" w14:textId="56DE0DA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Of the passions and the emotional life generally, we can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more than indicate the main trouble caused by the Fall,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eaving every man to document the outline from his own experience.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That man should have passions is natural: what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ragic is that they should escape the domination of his mind.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Before the Fall they did not. Of this we have already had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 instance. Before the Fall Adam and his wife were naked,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not perturbed by the fact. They had already been given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blessing that they were to increase and multiply and fill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earth; they had had the Revelation of God that the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husband and wife was to be even closer than that of parents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children. They had sexual passion, but it was not their master.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could summon it up at will, use it and enjoy it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eturn to </w:t>
      </w:r>
      <w:r w:rsidR="0090187D" w:rsidRPr="00512392">
        <w:rPr>
          <w:rFonts w:ascii="Times New Roman" w:hAnsi="Times New Roman" w:cs="Times New Roman"/>
          <w:sz w:val="24"/>
          <w:szCs w:val="24"/>
        </w:rPr>
        <w:t>tranquility</w:t>
      </w:r>
      <w:r w:rsidRPr="00512392">
        <w:rPr>
          <w:rFonts w:ascii="Times New Roman" w:hAnsi="Times New Roman" w:cs="Times New Roman"/>
          <w:sz w:val="24"/>
          <w:szCs w:val="24"/>
        </w:rPr>
        <w:t>. Sexual union was not a matter of frenzied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inescapable urgence. But with the Fall, the passions passed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of control of will and intellect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from now on they were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arry man perpetually. We have seen that Adam and Eve’s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ecorded action after their sin was to perceive their nakedness.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Their first recorded action after being cast out of Paradise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exual intercourse: </w:t>
      </w:r>
      <w:r w:rsidR="0090187D">
        <w:rPr>
          <w:rFonts w:ascii="Times New Roman" w:hAnsi="Times New Roman" w:cs="Times New Roman"/>
          <w:sz w:val="24"/>
          <w:szCs w:val="24"/>
        </w:rPr>
        <w:t>“</w:t>
      </w:r>
      <w:r w:rsidRPr="00512392">
        <w:rPr>
          <w:rFonts w:ascii="Times New Roman" w:hAnsi="Times New Roman" w:cs="Times New Roman"/>
          <w:sz w:val="24"/>
          <w:szCs w:val="24"/>
        </w:rPr>
        <w:t>Adam knew Eve his wife: who conceived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brought forth Cain”—the first murderer was the first fruit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exual passion uncontrolled. In their paradisal state they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had the sexual intercourse when they wanted it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now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have it when it insists.</w:t>
      </w:r>
    </w:p>
    <w:p w14:paraId="0D0ED2BE" w14:textId="310BE83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Adam, of course, was not bound to remain as low as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allen. He was still a man, he was still free to make choice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orse or better, still free, in fact, to place his love anywhere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etween nothingness and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He had lost his innocence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not his memory. What he knew of God before the Fall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till knew after it. Knowing God’s </w:t>
      </w:r>
      <w:r w:rsidR="00F60A33" w:rsidRPr="00512392">
        <w:rPr>
          <w:rFonts w:ascii="Times New Roman" w:hAnsi="Times New Roman" w:cs="Times New Roman"/>
          <w:sz w:val="24"/>
          <w:szCs w:val="24"/>
        </w:rPr>
        <w:t>goodness,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still had motive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repentance; and any natural movement in this direction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ould not have been hindered by </w:t>
      </w:r>
      <w:r w:rsidR="0090187D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s enormous awareness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sin had not paid. Because he was a man and so had free will.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was not bound to repent, but he was able to repent; and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universal teaching of theologians that by God’s grace he did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epent and received the supernatural life again into his soul,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hough not in its former plenitude—-his troubled nature was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apable of that* If he had not thus received the supernatural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died with it, he could not have entered heaven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for, as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seen and cannot too often remind ourselves, the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is the power to live in heaven.</w:t>
      </w:r>
    </w:p>
    <w:p w14:paraId="2532988A" w14:textId="3A59087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 restoration of the supernatural life did not of itself heal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damage in his nature. We may here use a somewhat crude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omparison. If a jug filled with cream falls from a high shelf,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will be two results: the jug will be cracked, the cream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spilled. Provided the jug has not been smashed to pieces,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ream can be poured back into it: but this will not heal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rack. The comparison is admittedly a crude one, and will need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refined and corrected later, because the supernatural life,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 figured by the cream, can have very profound effects on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ature. But in a general way it remains true that the damage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one to our nature has to be healed by an immense striving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ithin our nature itself. So that Adam, though he regained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easure of sanctifying grace, still had the warfare of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gainst soul, the warfare of the soul’s powers among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swollen power of imagination, the clouding of the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distorting of the will by passion, the ever-present possibility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falling again into sin.</w:t>
      </w:r>
    </w:p>
    <w:p w14:paraId="21129B56" w14:textId="00A57840" w:rsidR="0096066D" w:rsidRPr="00512392" w:rsidRDefault="0090187D" w:rsidP="0090187D">
      <w:pPr>
        <w:pStyle w:val="Heading3"/>
      </w:pPr>
      <w:bookmarkStart w:id="64" w:name="_Toc68499759"/>
      <w:r>
        <w:t>14.2 Broken Relationship between Man and God</w:t>
      </w:r>
      <w:bookmarkEnd w:id="64"/>
    </w:p>
    <w:p w14:paraId="7DF43555" w14:textId="737BF9D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third effect of the Fall he could do nothing about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ll, namely the broken relation between mankind and God.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been at one with God. He was no longer at one with God.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was a breach between God and the human race, and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incomparably the most serious result of Adam’s sin. Oddly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nough it is almost invariably overlooked, because we have lost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habit of thinking of the human race. We concentrate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ndividuals, specially upon ourselves; then upon others according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their closeness to </w:t>
      </w:r>
      <w:r w:rsidR="00DE172B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s, our family or our nation; we may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 that our affections embrace all living men, though our sense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oneness with them can hardly be very strong. But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natural and spontaneous response to the concept of the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ace itself—not only all men now living but all men who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 lived or ever will live. It is a defect in us that we find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race as a whole too large to love effectively or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ealize. It is because of this defect that so many find the notion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whole race being tested in one man improbable and almost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rotesque. But it would be strange if God, who is equally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reator of all men, to whom no man is more immediately present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any other, to whom no idea is too big, did not see the race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whole and treat it so; and it is at once an enlargement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imitedness and a strengthening of our own relation with all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see Him do it. In the story of the first dealing of God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tills is what we see.</w:t>
      </w:r>
    </w:p>
    <w:p w14:paraId="35BD3F1D" w14:textId="3EB35E9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look at it more closely. As a beginning we should realize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was involved in the original relation of oneness between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our race. He had conferred upon us supernatural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as we have seen lifts us from mere creatures into sons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 The gift was to Adam, but to Adam as head of the race,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so far the whole race seen by God as incorporated in him.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race of man stood in the relation of a son to God; had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remained unbroken, we should all have received from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same supernatural life merely by being members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ace that had it, we should have been sons of God individually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our race stood in the relation of sonship. But by Adam’s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the relation was broken. The human race was put to the test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Adam; Adam failed to pa® the test. He sinned. And in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the human race became a fallen race, a race no longer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with God: a race to which Heaven was closed. The 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been at one with God as a son with his father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now it stood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acing God as a servant his lord. There was a breach between.</w:t>
      </w:r>
    </w:p>
    <w:p w14:paraId="3AE973BE" w14:textId="1FB1467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held that Adam, and Eve too, died in a state of sanctifying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race, personally united with God by charity, but members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race which was no longer at one with Him. And so died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many after them. They could not be damned because they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anctifying grace in their souls; but they could not enter Heaven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the race they belonged to was no longer at one with God.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problem for the human race was precisely the restoration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oneness: it was the problem of at-one-ment which we disguise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pronunciation atonement. God knew how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solve the problem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how the human race might be reunited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Him, how sonship might be restored to it. But until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hose to act, there was nothing that man could do to remake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neness. It is one of man’s unhappier powers that he can destroy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he cannot rebuild: for </w:t>
      </w:r>
      <w:r w:rsidR="0090187D" w:rsidRPr="00512392">
        <w:rPr>
          <w:rFonts w:ascii="Times New Roman" w:hAnsi="Times New Roman" w:cs="Times New Roman"/>
          <w:sz w:val="24"/>
          <w:szCs w:val="24"/>
        </w:rPr>
        <w:t>instance,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can kill another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cannot restore him to life. So here. Supernatural oneness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man and God is something that only God can make: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could destroy it, but could no more re-make it once destroyed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he could have made it in the first place. Only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re-make it.</w:t>
      </w:r>
    </w:p>
    <w:p w14:paraId="2450AF18" w14:textId="1C7CBBE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 re-making was complicated by an element that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been in the first making—the element of the sin man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ommitted. Mankind now was not simply a zero, but a minus;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r, to put it another way, mankind was not simply penniless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debt. Whether or not God chose to exact it, in strict justice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omething was certainly due from man—in expiation of the sin,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payment of the debt. And by </w:t>
      </w:r>
      <w:r w:rsidR="0090187D" w:rsidRPr="00512392">
        <w:rPr>
          <w:rFonts w:ascii="Times New Roman" w:hAnsi="Times New Roman" w:cs="Times New Roman"/>
          <w:sz w:val="24"/>
          <w:szCs w:val="24"/>
        </w:rPr>
        <w:t>justice,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 mean not merely avenging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ustice, punishing an offense, but a just vision of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equiring that a damage to the right order of reality be repaired.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“The man who commits sin violates order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sin of its nature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isorder” (1 Jn. 3.4). The glory of God had been denied by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of human nature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glory of God is the key to reality,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enial makes everything unreal, so that by its own act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is set in the way of unreality; some act of human nature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east as definitive in the opposite direction would seem to be required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restore the right order of things.</w:t>
      </w:r>
    </w:p>
    <w:p w14:paraId="7028E4DC" w14:textId="210C6F33" w:rsidR="0096066D" w:rsidRPr="00512392" w:rsidRDefault="0090187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there was not only the problem of restoring man’s broken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elationship to God—how to heal the breach—at-one-ment in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riginal sense; but the problem of expiation—what to do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sin which had caused the breach—atonement in the word’s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ommoner modem seme. It was for God to decide whether expiation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ust be made. But if it must, how? Nothing that man—Adam, or any other man or humanity as a whole—was now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position to offer to God in expiation of this first great crime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uman nature would suffice, for man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was too badly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amaged to offer any perfect act of reparation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damaged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ad nothing but damaged acts to offer. No man could offer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he whole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, for man was no longer in total possession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, too much of him was beyond his own control.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ove desired the restoration of oneness, of the relation of sonship: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ut if expiation must first be made, how was expiation possible?</w:t>
      </w:r>
    </w:p>
    <w:p w14:paraId="00DB598C" w14:textId="5B42EC66" w:rsidR="0096066D" w:rsidRPr="00512392" w:rsidRDefault="0090187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one may muse over the </w:t>
      </w:r>
      <w:r w:rsidR="0002504B">
        <w:rPr>
          <w:rFonts w:ascii="Times New Roman" w:hAnsi="Times New Roman" w:cs="Times New Roman"/>
          <w:sz w:val="24"/>
          <w:szCs w:val="24"/>
        </w:rPr>
        <w:t>problem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that man had set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is sin. But it is only musing, valid enough while we are seeing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hat man could not do, but only hints and glimpses of probabilities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hen we try to see what required to be done. There is profit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or the mind in speculating as to what God might have done;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 is as nothing to the profit in studying what He did do.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vent both </w:t>
      </w:r>
      <w:r w:rsidR="0002504B">
        <w:rPr>
          <w:rFonts w:ascii="Times New Roman" w:hAnsi="Times New Roman" w:cs="Times New Roman"/>
          <w:sz w:val="24"/>
          <w:szCs w:val="24"/>
        </w:rPr>
        <w:t>problem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were to find one solution in which love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="0096066D" w:rsidRPr="00512392">
        <w:rPr>
          <w:rFonts w:ascii="Times New Roman" w:hAnsi="Times New Roman" w:cs="Times New Roman"/>
          <w:sz w:val="24"/>
          <w:szCs w:val="24"/>
        </w:rPr>
        <w:t>ustice were miraculously fused.</w:t>
      </w:r>
    </w:p>
    <w:p w14:paraId="65478FDC" w14:textId="6A423F7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But not yet. And until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remade the oneness, holy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and women could receive the supernatural life, but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 xml:space="preserve">ift personal to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a reward for their love, not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human race; they could die with the supernatural life in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ouls, and that meant that they had the power to live the life of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Heaven; but they must wait until Heaven should be once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pen to the race to which they belonged.</w:t>
      </w:r>
    </w:p>
    <w:p w14:paraId="0566CBCF" w14:textId="7F813375" w:rsidR="0096066D" w:rsidRPr="00512392" w:rsidRDefault="0090187D" w:rsidP="0090187D">
      <w:pPr>
        <w:pStyle w:val="Heading3"/>
      </w:pPr>
      <w:bookmarkStart w:id="65" w:name="_Toc68499760"/>
      <w:r>
        <w:t>14.3. Natural Effect on Adam’s Descendants</w:t>
      </w:r>
      <w:bookmarkEnd w:id="65"/>
    </w:p>
    <w:p w14:paraId="35CD7214" w14:textId="1AAED9A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consider more closely the personal effect upon Adam’s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escendants of his Fall. For, as we have seen, we were all involved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it. St. Paul writes (Rom. 5.12)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“It was through one man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uilt came into the world; and since death came owing to guilt,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 was handed on to all mankind by one man.” There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lives in Adam with a death corresponding to each: and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ell under both. Because he sinned, we are all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this life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without the supernatural life, with natural life only: and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 life is a damaged life, doomed inescapably to break up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death.</w:t>
      </w:r>
    </w:p>
    <w:p w14:paraId="1FBB5717" w14:textId="2CFAF95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these two effects separately. For our natural life,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dependent by inheritance upon Adam. Our natural life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life of soul and body, and though our souls are a direct creation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God, yet their relation with our bodies is so close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ariously damaged bodies with which each soul is united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eginning of each man’s life are quite sufficient to ensure for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a damaged nature. We have the same sort of disorder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lements of our nature that Adam had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body rebellious against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soul, warfare of the soul’s powers against one another,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magination far too powerful, passions and emotions swinging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towards sin. We too must die. Further, we must live in a world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has lost the necessity of obeying us. From Adam onwards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an has been fighting for his life and </w:t>
      </w:r>
      <w:r w:rsidR="0090187D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s rights in a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no longer acknowledges him as its Lord. The greatest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onqueror can be brought down to his death by a snake, or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umiliatingly by a microbe. Nor does man treat the animals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etter than they treat him. The harmony is wrecked. To man in</w:t>
      </w:r>
      <w:r w:rsidR="0090187D">
        <w:rPr>
          <w:rFonts w:ascii="Times New Roman" w:hAnsi="Times New Roman" w:cs="Times New Roman"/>
          <w:sz w:val="24"/>
          <w:szCs w:val="24"/>
        </w:rPr>
        <w:t xml:space="preserve"> Hi</w:t>
      </w:r>
      <w:r w:rsidRPr="00512392">
        <w:rPr>
          <w:rFonts w:ascii="Times New Roman" w:hAnsi="Times New Roman" w:cs="Times New Roman"/>
          <w:sz w:val="24"/>
          <w:szCs w:val="24"/>
        </w:rPr>
        <w:t>s perfection God gave “dominion” over the animals: but when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comes to bless Noah after the Flood, there is a new note: “Let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fear and dread of you be upon all the beasts of the earth,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all the fowls of the air, and all that move upon the earth: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the fishes of the sea are delivered into your hand. And everything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moveth and liveth shall be meat for you: even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green herbs have 1 delivered them all to you” (Gen. 9.1-3).</w:t>
      </w:r>
    </w:p>
    <w:p w14:paraId="75737BDC" w14:textId="5EF516B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remains in the natural order one most mysterious result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Adam’s sin. The order of the material universe was damaged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it. God said to Adam: “The earth is cursed in thy work.”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creation, God had looked upon all that He had made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 that it was very good. But now there was a curse upon it.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was still good, but there was a disorder in it, all the same,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 not part of God’s design or the result of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auses only but resulted from Adam’s sin. The material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so closely interlinked, inter-balanced, that the catastrophe in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highest part spread damage downward through all its parts.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have fallen into the naive habit of thinking of matter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holly self-contained, affected only by material causes. But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reated by Spirit, preserved in being by Spirit, wholly under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ontrol of Spirit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there is no reason to think that what happens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spirit at any level leaves it unaffected. And quite apart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such possible direct effects, the action of man in the perverseness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will and the darkness of his mind can produce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most appalling destructions of the equilibrium of the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rder. We do not know what damage the earth took from</w:t>
      </w:r>
      <w:r w:rsidR="0090187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Adam’s sin, but there is some new element of perversity in it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result.</w:t>
      </w:r>
    </w:p>
    <w:p w14:paraId="6A63A70C" w14:textId="00F81AF6" w:rsidR="0096066D" w:rsidRPr="00512392" w:rsidRDefault="00D255F6" w:rsidP="00D255F6">
      <w:pPr>
        <w:pStyle w:val="Heading3"/>
      </w:pPr>
      <w:bookmarkStart w:id="66" w:name="_Toc68499761"/>
      <w:r>
        <w:t>14.4. Original Sin and Man’s Helplessness</w:t>
      </w:r>
      <w:bookmarkEnd w:id="66"/>
    </w:p>
    <w:p w14:paraId="16A015D2" w14:textId="699A91E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much, though it is sketchy enough, for the natural effects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us of Adam’s sin. The supernatural effect is immeasurably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ore serious. We are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without the supernatural life—not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Adam, having lost it, could not transmit to us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id not have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(as we have seen, Adam almost certainly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egained it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6A38A2" w:rsidRPr="00512392">
        <w:rPr>
          <w:rFonts w:ascii="Times New Roman" w:hAnsi="Times New Roman" w:cs="Times New Roman"/>
          <w:sz w:val="24"/>
          <w:szCs w:val="24"/>
        </w:rPr>
        <w:t>).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supernatural life is not transmitted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inheritance as our bodies are. It is a free gift of God. But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decreed that it should be hereditary in this other sense,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should accompany the nature men were to inherit from Adam,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f Adam had not sinned. We are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without it, not because</w:t>
      </w:r>
      <w:r w:rsidR="006A38A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 did not have it to give to us, but because the condition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God would have given it to us at the first moment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was that Adam should not fail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he failed.</w:t>
      </w:r>
    </w:p>
    <w:p w14:paraId="2FA8B661" w14:textId="45DFCFE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Here we come to one of the most mysterious of the doctrines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treat directly of man, the doctrine of Original Sin,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bound up with the truth that Adam’s sin involved the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ace. In some profoundly dark way Adam’s sin is in his descendants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real sin: they are not only affected by the results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sin, they are somehow involved in the guilt of it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“a multitude,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one man’s disobedience, became guilty” (Rom.5-19)</w:t>
      </w:r>
      <w:r w:rsidR="00CD012C">
        <w:rPr>
          <w:rFonts w:ascii="Times New Roman" w:hAnsi="Times New Roman" w:cs="Times New Roman"/>
          <w:sz w:val="24"/>
          <w:szCs w:val="24"/>
        </w:rPr>
        <w:t>.</w:t>
      </w:r>
    </w:p>
    <w:p w14:paraId="56171A43" w14:textId="3703FBF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in us not as an actual sin, a personal sin, as it was in Adam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actually committed it, but as a habitual sin, a state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nrighteousness, which most theologians equate with the absence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supernatural life which should, had Adam not sinned,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been there. Thus the Council of Trent says that “unrighteousness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ollows natural birth precisely as righteousness follows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egeneration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—in other words we are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unrighteousness</w:t>
      </w:r>
      <w:r w:rsidR="00CD012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(absence of sanctifying grace) just as we should have been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sanctifying grace but for Adam's sin, just as (to anticipate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to come) we are reborn into sanctifying grace by baptism.</w:t>
      </w:r>
    </w:p>
    <w:p w14:paraId="0266CB56" w14:textId="1ECCD50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wherein lies our guilt? That this privation of grace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in us as an effect of sin, we can see. But how is it sin? It is,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 have seen, not a personal sin. But if it is not personal,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it ours? Because of that other element in us, our nature. It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state of sinfulness in Adam’s nature, and Adam’s nature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source of our nature. Theologians teach that it is transmitted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natural way of sexual generation: it comes to us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are “ex semine Adae,” of Adam’s seed. If we could see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learly into the relation of person and nature within ourselves,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the relation of each man’s nature with the nature of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whom and ultimately from whom it comes to him,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no mystery. Lacking that clear vision, we find it darkly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ysterious. To me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the twelfth century writer Odo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Cambrai came very close to the limit of lucidity, in his work</w:t>
      </w:r>
      <w:r w:rsidR="00CD012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De Peccato Originali (Migne, P.L. clx, col. 1085).</w:t>
      </w:r>
    </w:p>
    <w:p w14:paraId="55C9924D" w14:textId="561CD9C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“The sin wherewith we sinned in Adam is natural in 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ersonal in Adam. In Adam it is graver, in me less grave;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him I sinned not as who I am but as what I am. It was not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sinned in him, but what I am; I sinned in him as man,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Odo, as substance not as person. Because the substance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exist save in the person, the sin of the substance is the sin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person, yet not personal. That sin is personal which I commit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who I am not as what I am, by which I sin as Odo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man, by which I sin as person not as nature.”</w:t>
      </w:r>
    </w:p>
    <w:p w14:paraId="717CDB68" w14:textId="43C2B1F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first reaction is quite likely to be a sense that we are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reated unfairly in thus being started off in life with a damaged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and with no supernatural life at all, because of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one by someone else unmeasured ages ago. The unbeliever finds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matter for mockery—Eve, he says, ate the apple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get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tomach-ache—and even the believer can be troubled by a seeming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ant of fairness in God. But if such a reaction is spontaneous,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should not survive a little reflection. The accusation of unfairness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peculiarly fragile. We have no right to supernatural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all, because as men our nature is fully constituted without it;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God chooses to give it to us, it is an entirely free gift on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art, a gift, therefore, which He can give or withhold or give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onditionally entirely as He pleases, with no question of right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our part arising. As to our nature, we and all our ancestors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we it to Adam, and we cannot complain if he had only a damaged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to transmit to us: it is still better than no nature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ll. We had done nothing to earn a nature. Before we </w:t>
      </w:r>
      <w:r w:rsidR="00CD012C" w:rsidRPr="00512392">
        <w:rPr>
          <w:rFonts w:ascii="Times New Roman" w:hAnsi="Times New Roman" w:cs="Times New Roman"/>
          <w:sz w:val="24"/>
          <w:szCs w:val="24"/>
        </w:rPr>
        <w:t>existed,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ere not entitled even to human nature; once we </w:t>
      </w:r>
      <w:r w:rsidR="00CD012C" w:rsidRPr="00512392">
        <w:rPr>
          <w:rFonts w:ascii="Times New Roman" w:hAnsi="Times New Roman" w:cs="Times New Roman"/>
          <w:sz w:val="24"/>
          <w:szCs w:val="24"/>
        </w:rPr>
        <w:t>exist,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</w:t>
      </w:r>
      <w:r w:rsidR="00CD012C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entitled to a supe</w:t>
      </w:r>
      <w:r w:rsidR="00CD012C">
        <w:rPr>
          <w:rFonts w:ascii="Times New Roman" w:hAnsi="Times New Roman" w:cs="Times New Roman"/>
          <w:sz w:val="24"/>
          <w:szCs w:val="24"/>
        </w:rPr>
        <w:t>rn</w:t>
      </w:r>
      <w:r w:rsidRPr="00512392">
        <w:rPr>
          <w:rFonts w:ascii="Times New Roman" w:hAnsi="Times New Roman" w:cs="Times New Roman"/>
          <w:sz w:val="24"/>
          <w:szCs w:val="24"/>
        </w:rPr>
        <w:t>ature. We cannot say that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arned and been cheated out of a better nature than we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onceived with: we had not earned any nature at all and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nothing to cheat us out of.</w:t>
      </w:r>
    </w:p>
    <w:p w14:paraId="30DF5382" w14:textId="254EE1D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As </w:t>
      </w:r>
      <w:r w:rsidR="00CD012C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have said the accusation of unfairness will not stand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oment’s consideration. But even the complaint at our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hus bound up with Adam’s disaster shows a failure to grasp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rganic solidarity of the human race. We are not isolated units,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even in the natural order members of one thing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would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advantage to us to be separated out, cut off, from the consequences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other men’s ill deeds, but cut off, too, from a sharing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fruits of other men’s virtues: “One man,” so St. Paul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rites to the Romans (5. 18), “commits a fault, and it brings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ondemnation upon all; one man makes amends, and it brings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all justification, that is, life. A multitude will become acceptable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God through one man’s obedience, just as a multitude,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man’s disobedience became guilty.” The same solidarity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race by which we receive the effects of Adam’s defeat enables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to receive the fruits of Christ’s victory. But of that more,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ore, later.</w:t>
      </w:r>
    </w:p>
    <w:p w14:paraId="6B6AF39E" w14:textId="440209A6" w:rsidR="0096066D" w:rsidRPr="00512392" w:rsidRDefault="00CD012C" w:rsidP="00CD012C">
      <w:pPr>
        <w:pStyle w:val="Heading3"/>
      </w:pPr>
      <w:bookmarkStart w:id="67" w:name="_Toc68499762"/>
      <w:r>
        <w:t>14.5 The Devil’s Part</w:t>
      </w:r>
      <w:bookmarkEnd w:id="67"/>
    </w:p>
    <w:p w14:paraId="21955848" w14:textId="09DCE5E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remains to consider one of the personages taking part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tragedy of the Fall—the Devil. The account in Genesis tells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that Eve was tempted by the serpent. It tells us no more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tempter than that. It does not say that it was the Devil.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was no ordinary serpent as known to zoology we realize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learly as that the tree of the Knowledge of Good and Evil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ordinary tree as known to botany. So much we shall scarcely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 to be told. If we did not guess for ourselves that it was the</w:t>
      </w:r>
      <w:r w:rsidR="00CD012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Devil, we should find it in later passages of Scripture. In the</w:t>
      </w:r>
      <w:r w:rsidR="00CD012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Book of Wisdom we read “God created man incorruptible,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image of his own likeness he made him. But, by the envy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devil, death came into the world” (2.23-24); and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Apocalypse we read of “that old serpent, who is called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evil and Satan, who seduceth the whole world”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(12.9).</w:t>
      </w:r>
    </w:p>
    <w:p w14:paraId="1CC2A7D8" w14:textId="35B95A2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From now onwards the Devil is to play a continuing part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affairs of men. What he gained by this first and most resounding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efeat of man it is hard to say with absolute precision, or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recision. But the general result is only too clear. Man had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stablished by God as lord of the world, and some sort of lordship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assed to his conqueror. Again and again (e.g. John 14.30)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Devil is referred to as the Prince of this world. It is obvious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nough that he became lord of the world in fact, in the sense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alcohol can become lord of a man; for as an angel he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uperior in power to man, and he had found a weakness in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could play on it with murderous effect. The world had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its lord much as Scripture speaks of the man whose god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belly. But did he gain some sort of rights over the world?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hard to see how he could, for his own action in tempting Adam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sinful, and no rights can be acquired by sin. He could say to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(Luke 4.6)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“The Kingdo</w:t>
      </w:r>
      <w:r w:rsidR="00F60A33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this world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een made over to me” and could offer them to Our Lord on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ondition; nor does Our Lord say that it is not so. But what exactly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“made over to me” signify? Anyhow the Devil’s power 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allen humanity was a horrifying fact. Individuals might resist,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the race looked as if it had sold out to the Devil.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Whatever his “lordship” involved, it is clear that following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success of this first effort to tempt man, he continues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tempter and adversary. We find Satan moving King David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make a census of Israel against the command of God;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are scores of other instances. St. Paul tells us “Our wrestling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against flesh and blood; but against Principalities and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Powers, against the rulers of the world of this darkness, against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spirits of wickedness in the high places” (Eph. 6.12).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an extraordinarily full working out of this special relation of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Satan to the human race in the Book of Job. Satan brings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ind of evil upon Job to try his faith in God: but we are especially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old that he could do so only by God's permission. To say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Satan gained the right to tempt mankind by his victory over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 would be too strong. Satan's action was sinful, and, as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een said, one can gain no rights by sin. But it would seem that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saw a certain fittingness in allowing Satan to tempt man: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human race, in Adam, had chosen to listen to Satan;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ell, let them go on listening to Satan. God was there to help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hem, as He was there to help Adam. All the sins of all men since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 have followed the pattern of Adam's sin, and make a sort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solidarity in sin between us and him that is a horrid parody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solidarity in nature. We all have some sort of replica of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Adam's experience in this matter. And on the whole our record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very glorious. Nor is this surprising. If Satan could win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ictory so resounding over unfallen man, his task would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ecessarily be harder over fallen man. But strife against so powerful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enemy is very maturing to the soul if we stand firm;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also God may have had in mind in allowing Satan to tempt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s.</w:t>
      </w:r>
    </w:p>
    <w:p w14:paraId="6C6DC4C1" w14:textId="5EF9104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we have already indicated there was to be Atonement.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new what He would do that the race of man might return to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friendship: </w:t>
      </w:r>
      <w:r w:rsidR="00CE4B3B" w:rsidRPr="00512392">
        <w:rPr>
          <w:rFonts w:ascii="Times New Roman" w:hAnsi="Times New Roman" w:cs="Times New Roman"/>
          <w:sz w:val="24"/>
          <w:szCs w:val="24"/>
        </w:rPr>
        <w:t>otherwise,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would have been no point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iving sanctifying grace to individual men. For the ultimate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bject of sanctifying grace is to enable men to live the life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eaven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this they could do only if Heaven were once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be opened to the race to which they belong. In other </w:t>
      </w:r>
      <w:r w:rsidR="00CE4B3B" w:rsidRPr="00512392">
        <w:rPr>
          <w:rFonts w:ascii="Times New Roman" w:hAnsi="Times New Roman" w:cs="Times New Roman"/>
          <w:sz w:val="24"/>
          <w:szCs w:val="24"/>
        </w:rPr>
        <w:t>words,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was to be for men a second chance. The nature of this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second chance we shall discuss more thoroughly later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note 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it did not remove the need of testing but involved that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should be tested individually. That, now, is what man’s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earth is. And just as Adam’s representative testing involved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emptation by the Devil, so likewise for our individual testing.</w:t>
      </w:r>
    </w:p>
    <w:p w14:paraId="0A7E776A" w14:textId="452C698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Fundamentally this testing is of the will. The will is free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hoose God or to choose self as against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this latter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hoice is seldom a direct choice of self, but develops by way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eeking for happiness according to one’s own desires—which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directed to anything whatever that is—against the will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 Given that the created order is so full of things capable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attracting us, and our nature so damaged, one might wonder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hy anything more should be needed to make the test severe.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words, we can so easily choose some lesser thing by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momentum, so to speak, that one wonders why the Devil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bother with us. Certain elements in the answer must wait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il we come to a more detailed treatment of our own nature,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received it damaged and have damaged it further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one element which must be stated here. With every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imply following his own tendency to damage and diminish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making this or that choice against the will of God, evil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very well have a carnival, but it would be a somewhat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haotic carnival. It is hard to look upon this world without coming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 sense that evil is not simply chaotic, that there is a drive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direction in it which suggests a living intelligence coordinating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would otherwise be only scattered and unrelated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lunges of the human will—though the uncoercible will of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ets the Devil </w:t>
      </w:r>
      <w:r w:rsidR="0002504B">
        <w:rPr>
          <w:rFonts w:ascii="Times New Roman" w:hAnsi="Times New Roman" w:cs="Times New Roman"/>
          <w:sz w:val="24"/>
          <w:szCs w:val="24"/>
        </w:rPr>
        <w:t>problem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too.</w:t>
      </w:r>
    </w:p>
    <w:p w14:paraId="2162E5FF" w14:textId="35D898A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modem mood, out of touch with the very notion of religion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a statement of the reality of things, will have none of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otion of a personal Devil. It does not deny that evil is abroad: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it prefers to talk of forces and tendencies. In one sense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efusal to see the Devil as a person is a natural piece of wishful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hinking: for if there is such a person, he is rather a terrifying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erson: it is more comfortable to believe that there is no such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one has to be terrified in the dark it is better to be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errified of. a tendency than of Someone. But in a pro rounder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 the refusal of personality to the Devil is part of the general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odem attack upon personality. We have already seen it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peration denying personality to God. Later we shall see it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peration denying personality to man. Why should the Devil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reated any better?</w:t>
      </w:r>
    </w:p>
    <w:p w14:paraId="047B8FE9" w14:textId="4CF0FFF9" w:rsidR="00CE4B3B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At any rate you must tear out a vast amount of Christianity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you will reduce the Devil to a tendency. From end to end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story of man the Devil appears as Someone, as a being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ntelligence and will. We have said that God knew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do to undo the catastrophe of man’s Fall. It is not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that the very first statement God made of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do. He made not to Adam and Eve but to the Devil, and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made it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victory over the Devil: his head was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rushed.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5FC4C" w14:textId="66690925" w:rsidR="00CE4B3B" w:rsidRDefault="00CE4B3B" w:rsidP="00CE4B3B">
      <w:pPr>
        <w:pStyle w:val="Heading2"/>
      </w:pPr>
      <w:bookmarkStart w:id="68" w:name="_Toc68499763"/>
      <w:r>
        <w:t>1</w:t>
      </w:r>
      <w:r w:rsidR="0096066D" w:rsidRPr="00512392">
        <w:t>5</w:t>
      </w:r>
      <w:r>
        <w:t xml:space="preserve">. </w:t>
      </w:r>
      <w:r w:rsidR="0096066D" w:rsidRPr="00512392">
        <w:t>Between the Fall and the</w:t>
      </w:r>
      <w:r>
        <w:t xml:space="preserve"> </w:t>
      </w:r>
      <w:r w:rsidR="0096066D" w:rsidRPr="00512392">
        <w:t>Redemption</w:t>
      </w:r>
      <w:bookmarkEnd w:id="68"/>
      <w:r w:rsidR="00A67120">
        <w:t xml:space="preserve"> </w:t>
      </w:r>
    </w:p>
    <w:p w14:paraId="3E2E49A7" w14:textId="54E27658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knew what He would do, but He would not do it yet.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“In the dispensation of the fullness of times</w:t>
      </w:r>
      <w:r w:rsidR="00CE4B3B">
        <w:rPr>
          <w:rFonts w:ascii="Times New Roman" w:hAnsi="Times New Roman" w:cs="Times New Roman"/>
          <w:sz w:val="24"/>
          <w:szCs w:val="24"/>
        </w:rPr>
        <w:t xml:space="preserve">” </w:t>
      </w:r>
      <w:r w:rsidR="0096066D" w:rsidRPr="00512392">
        <w:rPr>
          <w:rFonts w:ascii="Times New Roman" w:hAnsi="Times New Roman" w:cs="Times New Roman"/>
          <w:sz w:val="24"/>
          <w:szCs w:val="24"/>
        </w:rPr>
        <w:t>St. Paul tells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Ephesians (</w:t>
      </w:r>
      <w:r w:rsidR="00CE4B3B">
        <w:rPr>
          <w:rFonts w:ascii="Times New Roman" w:hAnsi="Times New Roman" w:cs="Times New Roman"/>
          <w:sz w:val="24"/>
          <w:szCs w:val="24"/>
        </w:rPr>
        <w:t>1</w:t>
      </w:r>
      <w:r w:rsidR="0096066D" w:rsidRPr="00512392">
        <w:rPr>
          <w:rFonts w:ascii="Times New Roman" w:hAnsi="Times New Roman" w:cs="Times New Roman"/>
          <w:sz w:val="24"/>
          <w:szCs w:val="24"/>
        </w:rPr>
        <w:t>.</w:t>
      </w:r>
      <w:r w:rsidR="00CE4B3B">
        <w:rPr>
          <w:rFonts w:ascii="Times New Roman" w:hAnsi="Times New Roman" w:cs="Times New Roman"/>
          <w:sz w:val="24"/>
          <w:szCs w:val="24"/>
        </w:rPr>
        <w:t>10</w:t>
      </w:r>
      <w:r w:rsidR="0096066D" w:rsidRPr="00512392">
        <w:rPr>
          <w:rFonts w:ascii="Times New Roman" w:hAnsi="Times New Roman" w:cs="Times New Roman"/>
          <w:sz w:val="24"/>
          <w:szCs w:val="24"/>
        </w:rPr>
        <w:t>), “God was to re-establish all things in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="0096066D" w:rsidRPr="00512392">
        <w:rPr>
          <w:rFonts w:ascii="Times New Roman" w:hAnsi="Times New Roman" w:cs="Times New Roman"/>
          <w:sz w:val="24"/>
          <w:szCs w:val="24"/>
        </w:rPr>
        <w:t>.” What does “the fullness of times” mean? At least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eans that the Redemption was to take place not at a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rbitrarily chosen, as though God suddenly decided that the mess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ad gone on long enough and He had better do something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t. There was a fullness of time, a due moment. Looking at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rom our own angle, we feel it fitting that God did not heal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isease at once: a disease should run its course. There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hythm, of sin, as of revolution. Mankind had started on the road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self-assertion: it must be allowed to work out all the bleak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ogic of self-assertion to discover for itself all the unwholesome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laces into which self-assertion could take it. To be redeemed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nstantly might have left a faint “perhaps” to trouble mankind’s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eace: the Devil had said that we should be as gods—perhaps,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f we had been allowed to try it out thoroughly, we might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ecome as gods. Well, we were allowed to try it out thoroughly: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we did not become as gods. When mankind knew at last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eyond a doubt that the game was up, might not that have been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“the fullness of time”? </w:t>
      </w:r>
      <w:r w:rsidR="00CE4B3B" w:rsidRPr="00512392">
        <w:rPr>
          <w:rFonts w:ascii="Times New Roman" w:hAnsi="Times New Roman" w:cs="Times New Roman"/>
          <w:sz w:val="24"/>
          <w:szCs w:val="24"/>
        </w:rPr>
        <w:t>Certainly,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there is an element of that in it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St Paul perhaps is only putting the same idea more positively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hen he speaks of mankind as growing up, coming to maturity.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By sin, mankind threw away the maturity God had conferred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pon it, started it off with, so to speak. It had gone after a childish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ream and must now go through all the pains of growing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ack to the maturity it had lost</w:t>
      </w:r>
      <w:r w:rsidR="00CE4B3B">
        <w:rPr>
          <w:rFonts w:ascii="Times New Roman" w:hAnsi="Times New Roman" w:cs="Times New Roman"/>
          <w:sz w:val="24"/>
          <w:szCs w:val="24"/>
        </w:rPr>
        <w:t>.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It would be an element in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ttained maturity to know that the dream was childish, to be prepared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put away the things of a child</w:t>
      </w:r>
      <w:r w:rsidR="00CE4B3B">
        <w:rPr>
          <w:rFonts w:ascii="Times New Roman" w:hAnsi="Times New Roman" w:cs="Times New Roman"/>
          <w:sz w:val="24"/>
          <w:szCs w:val="24"/>
        </w:rPr>
        <w:t>.</w:t>
      </w:r>
    </w:p>
    <w:p w14:paraId="1E711BC6" w14:textId="530ECCB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Mankind did, in some way clear to the eye of God and half</w:t>
      </w:r>
      <w:r w:rsidR="00CE4B3B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clear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eye of man, grow up. The fullness of time came.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it, to quote St. Paul again (Gal. 4.4)</w:t>
      </w:r>
      <w:r w:rsidR="006C132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“God sent his Son,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a woman, that we might receive the adoption of </w:t>
      </w:r>
      <w:r w:rsidR="00CE4B3B" w:rsidRPr="00512392">
        <w:rPr>
          <w:rFonts w:ascii="Times New Roman" w:hAnsi="Times New Roman" w:cs="Times New Roman"/>
          <w:sz w:val="24"/>
          <w:szCs w:val="24"/>
        </w:rPr>
        <w:t>sons.</w:t>
      </w:r>
      <w:r w:rsidR="00CE4B3B">
        <w:rPr>
          <w:rFonts w:ascii="Times New Roman" w:hAnsi="Times New Roman" w:cs="Times New Roman"/>
          <w:sz w:val="24"/>
          <w:szCs w:val="24"/>
        </w:rPr>
        <w:t xml:space="preserve">“  </w:t>
      </w:r>
      <w:r w:rsidRPr="00512392">
        <w:rPr>
          <w:rFonts w:ascii="Times New Roman" w:hAnsi="Times New Roman" w:cs="Times New Roman"/>
          <w:sz w:val="24"/>
          <w:szCs w:val="24"/>
        </w:rPr>
        <w:t>Observe that it took mankind a vast stretch of time to grow up.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How long? We have no notion. We have a close and detailed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ccount of God?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continuous dealings with one race, His chosen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ace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, from somewhere about the year 2000 </w:t>
      </w:r>
      <w:r w:rsidR="00202933">
        <w:rPr>
          <w:rFonts w:ascii="Times New Roman" w:hAnsi="Times New Roman" w:cs="Times New Roman"/>
          <w:sz w:val="24"/>
          <w:szCs w:val="24"/>
        </w:rPr>
        <w:t>B.C.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called Abraham. Recorded history as a whole does not go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ery much further back, even for the handful of favored races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hose earlier history is to be read at all. Scripture, as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een, is not concerned to tell us how long ago man was created.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Archaeology and Geology give us glimpses of civilizations behind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ivilizations, and some certainty that the race was already incredibly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ld when our history begins to take hold on its doings.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had happened to the human race between Adam's expulsion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Eden and the beginning of a continuous historical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ecord? Above all, what had happened to man's relations with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?</w:t>
      </w:r>
    </w:p>
    <w:p w14:paraId="744331D9" w14:textId="08677961" w:rsidR="0096066D" w:rsidRPr="00512392" w:rsidRDefault="00CE4B3B" w:rsidP="00CE4B3B">
      <w:pPr>
        <w:pStyle w:val="Heading3"/>
      </w:pPr>
      <w:bookmarkStart w:id="69" w:name="_Toc68499764"/>
      <w:r>
        <w:t>15.1 What happened to Religion</w:t>
      </w:r>
      <w:bookmarkEnd w:id="69"/>
    </w:p>
    <w:p w14:paraId="398D0336" w14:textId="3283D8A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one astonishing fact is that at the time history takes hold,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find religion everywhere. And although there is an enormous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ariety of creed and rite and spiritual and moral atmosphere,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a solid core of common principle. There is a universal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elief in a creator of heaven and earth and in especial of man,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existence of a moral law, in some sort of survival after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practice of prayer and sacrifice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an almost universal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elief in an earlier state of earthly happiness which mankind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and lost. All these things are not found everywhere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qual clearness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any one of them will be in one place strongly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eld and dominating the whole religious outlook, in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ardly realized, living or half-living in the background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ind. But it is all there, and at any stage of clarity or shadowiness,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universality is remarkable. We cannot know all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wists and turns of the road religion took from Adam onwards;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there is sufficient resemblance between what it was in him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we find it to be in these remote descendants of his,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nable us to get some notion of the main forces at work.</w:t>
      </w:r>
    </w:p>
    <w:p w14:paraId="37C1A2D3" w14:textId="43A6D79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did the human race bring out of Paradise for the start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vast adventure of regaining in the hardest possible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maturity it had rejected? Two things principally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religious knowledge: what God had revealed to Adam and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Eve. They would teach it to their children, and they to theirs: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would become a tradition, a memory, a half-memory.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econd was their human nature—made of nothing by God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eld in existence by His continuing presence in them; a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will wounded, but functioning; a body clamorous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ard to control, and no continuing will to control it. Had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race been left to its own devices, the interplay of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factors—the memory of truth revealed and the nature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an—would have governed the state of religion at any given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 and place. But the human race was not left to its own devices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two other factors must be realized as in continuous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ction: Satan did not lose his interest in man after his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pectacular victory; and God never ceased in His care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He loved.</w:t>
      </w:r>
    </w:p>
    <w:p w14:paraId="5BE2F239" w14:textId="0AC4DE1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One can imagine what would happen to the tradition,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anding on from generation to generation of the religious truths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Adam knew. As the generations lengthened and the families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 spread to cover the earth, there was an inevitable dilution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distortion of the original message. We have seen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appened to the deposit of faith given by Christ to the Apostles,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ow it has been split into fragments and most of it lost, save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 the infallible Church preserves it; the deposit of faith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iven by God to Adam, with no infallible Church to guard 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not have fared better. The memory as a memory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fade: the weakness of the human mind and human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too heavily against it. But human nature, if on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ide it would make against the preservation of religious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memory, would on another side make for its rebuilding.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of man was deranged by sin but not destroyed. Quite apart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what might survive of the tradition, or if nothing 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urvived, the mind of man could establish the foundations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eligious interpretation of the universe; and the will of man,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all its tendency toward self as apart from God, could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id itself of an impulse to move toward God too. How could 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ince God is more intimately present to it than it is to itself?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Only a final rejection of God could annihilate finally the impulse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move toward him, and in this life men do not finally reject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7B91B308" w14:textId="3ED2CAB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Just what elements in the universe and 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led man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onstruct the religious interpretation of things which came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id of the religious memory that was fading, or supplied for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it was faded altogether, we cannot know with any certainty.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With the scraps of evidence that archaeology and anthropology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rovide, with inferences from the mental processes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savage peoples still existent, with a coloring from the personality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theorist, admirable theories are constructed. Any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may be true, possibly all of them represent an element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omplex process.</w:t>
      </w:r>
    </w:p>
    <w:p w14:paraId="558CE6E1" w14:textId="56F1CDC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human mind can, as we have seen, by its own powers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ithout the aid of revelation, establish the existence of God.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are the five proofs set down by St. Thomas, for instance.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did early man set about it like that? We do not know.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that he did pretty universally believe in a God (or gods)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esponsible for creating heaven and earth, in a moral law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xpressed the divine will, in prayer and sacrifice as a way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pproach the divinity. We do not know how he arrived at this: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are any number of ways leading to it. But after all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he have failed to arrive at it, since all ways lead to it?</w:t>
      </w:r>
    </w:p>
    <w:p w14:paraId="0EDE06D8" w14:textId="4E04FE7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saw the universe being and happening, so to speak.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done: he would assume (quite rightly as it happens)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omeone does them. There is an order, of day and night and sea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ons and such: he would assume, rightly again, that someone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rranged it so. If anyone had suggested to him that no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rranged it, that it merely happened, he would perhaps not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nown the philosophical answer to that untruth; but it is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ntruth, it would not have occurred to him spontaneously,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 one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have suggested it to Mm: or if anyone did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ave the perfectly good answer “Don’t be silly.” Atheism arrived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ater, and was not widely popular then.</w:t>
      </w:r>
    </w:p>
    <w:p w14:paraId="1EAEFA78" w14:textId="7565DD3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Toward the Someone who made things and did things,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aturally felt dependence (for he knew his own helplessness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grip of the universe), and he naturally felt awe in the presence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one so immeasurably more powerful. Prayer would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 (and it may in exceptional souls have reached a high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oint of union with God)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so, at a further remove, would sacrifice—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rayer and sacrifice being at the lowest likely to win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 favor, and at the highest capable of expressing the profoundest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eality about man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The reality of man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lways be kept in mind. Man would not thus early have arrived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the freakish notion of leaving his body out of account in religion,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herefore there would always be some sort of ritual;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natural tendency to find outward expression for the soul’s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eepest states would lead to the idea of sacrament and symbol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uch as the notion of the ritual use of water for spiritual cleansing.</w:t>
      </w:r>
    </w:p>
    <w:p w14:paraId="10E51BE7" w14:textId="38CF835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this is at once right and pretty well inevitable. What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ttitudes man would adopt, or what embroidery he would put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these, would depend on what further attributes—beyond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ersonality and omnipotence—he considered that the Divinity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have. Upon this there is no limit. According to the elements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universe which have most impressed their mind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imagination or their fear or their fancy, men have in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 and place or another credited their gods with the strangest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ttributes and acted toward them accordingly. But the root of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has been the assumption that God can be known from what</w:t>
      </w:r>
      <w:r w:rsidR="00CE4B3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has made, an assumption in itself reasonable, but likely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islead men who argued hack from the thing made to the maker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ithout allowing for the difference between Infinite and finite.</w:t>
      </w:r>
    </w:p>
    <w:p w14:paraId="3E0BA916" w14:textId="798B60A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would be impossible to pursue all the ways in which men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rgued back from creation to Creator and the strange religious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eliefs and practices that have resulted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there are two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eem to be especially widespread and of special importance—two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lements in man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upon which he has built a notion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60E7F830" w14:textId="7483E19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one is the human experience of sex—universal life-giving,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closest union of two human beings, at once non-rational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cstatic, lifting men for the moment out of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 It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nevitable that they should attribute some sort of sex-experience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Divinity, and natural enough that they should (as so many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id) introduce sexual union into their religious rituals as a symbolic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eans of union with the creative power.</w:t>
      </w:r>
    </w:p>
    <w:p w14:paraId="14FC0D94" w14:textId="0BEF15B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other is the human experience of conscience—worked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us magnificently by Newman. The root of it is the awareness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something within us that says “You shall' or “You shall not: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sense of a law written in our nature, asserting an obligation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imposed on us by ourselves to do right and avoid wrong.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or might not have led men to believe in a Supreme Being: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once they did believe in such a Being, it was inevitable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should connect that inner voice with Him, should see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aw it utters as His, should see Him as a source of morality,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even of holiness: as One whom they would worship,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they would seek some sort of mystical oneness.</w:t>
      </w:r>
    </w:p>
    <w:p w14:paraId="105DD492" w14:textId="6E202D1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this, man following his own nature could do: and all this,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hether by some such process as we have sketched or by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uite other, man did do. Yet precisely as by the reality in 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nature tends to build religion, so by the wounds in it,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ends to deform what it has built</w:t>
      </w:r>
      <w:r w:rsidR="00CE4B3B">
        <w:rPr>
          <w:rFonts w:ascii="Times New Roman" w:hAnsi="Times New Roman" w:cs="Times New Roman"/>
          <w:sz w:val="24"/>
          <w:szCs w:val="24"/>
        </w:rPr>
        <w:t>.</w:t>
      </w:r>
    </w:p>
    <w:p w14:paraId="51B554ED" w14:textId="77777777" w:rsidR="00202933" w:rsidRDefault="00CE4B3B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human intellect would tend to see that there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ome sort of Supreme Being: but only a human intellect at full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trength would by its own unsupported powers hold on to one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and that God spiritual, just as a human will at 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s than full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trength would find one God too overwhelming, and a purely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piritual God too remote. Polytheism and idolatry came </w:t>
      </w:r>
      <w:r w:rsidR="00DE172B">
        <w:rPr>
          <w:rFonts w:ascii="Times New Roman" w:hAnsi="Times New Roman" w:cs="Times New Roman"/>
          <w:sz w:val="24"/>
          <w:szCs w:val="24"/>
        </w:rPr>
        <w:t>crowd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g in everywhere; pantheism was an escape in a different direction.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Moral corruption naturally corrupted religion too. Sexual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ites could only grow monstrous: man's fallen nature gets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uch excitement out of sex to be trusted with sexual ritual. Nor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id man's fallen nature always keep blood rituals in control: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nimal sacrifice suggested human sacrifice, and human sacrifice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ould grow to hecatombs. And if this means aberration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xcess, there was the possibility of aberration by defect, religion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alling to a mere ritual relation without love or holiness or sense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moral obligation, but only gods to be placated and a routine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placation.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A66D7" w14:textId="552BB8CA" w:rsidR="0096066D" w:rsidRPr="00512392" w:rsidRDefault="00702A19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Scripture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makes it clear that the Devil played a great part in it.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The prophet Baruch (4.7) tells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that their captivity in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Babylon is a punishment from God for having worshipped false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ods. “For you have provoked Him who made you, the eternal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, offering sacrifice to devils and not to God." </w:t>
      </w:r>
      <w:r w:rsidR="00202933" w:rsidRPr="00512392">
        <w:rPr>
          <w:rFonts w:ascii="Times New Roman" w:hAnsi="Times New Roman" w:cs="Times New Roman"/>
          <w:sz w:val="24"/>
          <w:szCs w:val="24"/>
        </w:rPr>
        <w:t>So,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St. Paul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dvising Christians not to eat meat that is known to have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ffered in sacrifice to idols, makes clear that this is not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hat is offered in sacrifice to idols is anything, or that the idol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tself is anything, but that “the things which the heathens sacrifice,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hey sacrifice to devils and not to God. And I would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you should be made partakers with devils." In the very worst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religions, you can see what good thing they are travestying: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omewhere below the travesty, there is a basis of reality. The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Devil indeed prefers to work with reality gone astray: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ore to it than to total fictions. The religions of heathendom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ave him wonderful scope. Just how much he made of it, we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a grim passage of Wisdom (14.21-27)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“Men, serving 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heir affection or their kings, gave the incommunicable name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tones and wood. And it was not enough for them to err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knowledge of God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but whereas they lived in a great war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gnorance, they call so many and so great evils peace. For 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hey sacrifice their own children, or use hidden sacrifices, or keep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atches full of madness. So that now they neither keep life nor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arriage undefiled: but one </w:t>
      </w:r>
      <w:r w:rsidR="00202933">
        <w:rPr>
          <w:rFonts w:ascii="Times New Roman" w:hAnsi="Times New Roman" w:cs="Times New Roman"/>
          <w:sz w:val="24"/>
          <w:szCs w:val="24"/>
        </w:rPr>
        <w:t>kill</w:t>
      </w:r>
      <w:r w:rsidR="0096066D" w:rsidRPr="00512392">
        <w:rPr>
          <w:rFonts w:ascii="Times New Roman" w:hAnsi="Times New Roman" w:cs="Times New Roman"/>
          <w:sz w:val="24"/>
          <w:szCs w:val="24"/>
        </w:rPr>
        <w:t>eth another by envy or grieveth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im by adultery. And all things are mingled together, blood,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urder, theft and dissimulation, corruption and unfaithfulness,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umults and perjury, disquieting of the good; forgetfulness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>, defiling of souls, changing of nature, disorder in marriage,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the irregularity of adultery and uncleanness. For the worship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a</w:t>
      </w:r>
      <w:r w:rsidR="00F7121B">
        <w:rPr>
          <w:rFonts w:ascii="Times New Roman" w:hAnsi="Times New Roman" w:cs="Times New Roman"/>
          <w:sz w:val="24"/>
          <w:szCs w:val="24"/>
        </w:rPr>
        <w:t>bo</w:t>
      </w:r>
      <w:r w:rsidR="00202933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inable idols is the cause, and the beginning and end,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ll evils</w:t>
      </w:r>
      <w:r w:rsidR="00202933">
        <w:rPr>
          <w:rFonts w:ascii="Times New Roman" w:hAnsi="Times New Roman" w:cs="Times New Roman"/>
          <w:sz w:val="24"/>
          <w:szCs w:val="24"/>
        </w:rPr>
        <w:t>.”</w:t>
      </w:r>
    </w:p>
    <w:p w14:paraId="47577B84" w14:textId="6378A1D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was a carnival for the Devil. Yet religion did not perish.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Nor is the history of religion a history of corruptions growing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 worse. There is degeneration but there is revival too. Between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 and Our Lord, we see now one section now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pagan world, but we see no one section steadily, and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ast part of the world we scarcely see at all. So that it is impossible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figure a rhythm of degeneration and revival: but 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the movement of Paganism strikes us as not downward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ertainly, upward if anything. So history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show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expect. For every pagan was made by God in His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mage and God loved them all. They had all fallen in Adam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Redemption was for them all. His providence did not ignore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in the immeasurable ages between. Wherever we look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 or place we see men calling upon God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would be strange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God did not answer.</w:t>
      </w:r>
    </w:p>
    <w:p w14:paraId="15A84259" w14:textId="707BBF6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Just how God’s providence worked we do not know. St. John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ells us in the first chapter of his Gospel that the Word who is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“enlightens every soul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the world,” so that besides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supernatural illumination of the soul in grace which, as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seen, is appropriated to the Third Person of the Blessed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Trinity, there is an illumination of every human soul appropriated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Second. St. Irenaeus, who knew Paganism—he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ived in the midst of it in Asia and in Italy and in Gaul—writes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Second Century: “One and the same Divine Father and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eternal Word are from the beginning and in every age close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human race and approach man by many ordinances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any operations of assisting grace.”</w:t>
      </w:r>
    </w:p>
    <w:p w14:paraId="39CF66E4" w14:textId="0AD77F56" w:rsidR="0096066D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formula for this period as for all periods is man’s desire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God (not, alas, man’s sole desire, nor always his strongest,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 some men no longer there at all) and God’s love for man.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Given that, we might expect to find what in fact we do find.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With all the fantastic perversions wrought by man’s weakness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and will, there are true values, that is to say resemblances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Christian revelation, to be found in every part of Paganism.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Some elements in the true approach of God to man and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to God are to be found in a</w:t>
      </w:r>
      <w:r w:rsidR="00202933">
        <w:rPr>
          <w:rFonts w:ascii="Times New Roman" w:hAnsi="Times New Roman" w:cs="Times New Roman"/>
          <w:sz w:val="24"/>
          <w:szCs w:val="24"/>
        </w:rPr>
        <w:t>ll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religions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hardly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not to be found in some.</w:t>
      </w:r>
    </w:p>
    <w:p w14:paraId="083CC915" w14:textId="5108FA69" w:rsidR="00202933" w:rsidRPr="00512392" w:rsidRDefault="00202933" w:rsidP="00202933">
      <w:pPr>
        <w:pStyle w:val="Heading3"/>
      </w:pPr>
      <w:bookmarkStart w:id="70" w:name="_Toc68499765"/>
      <w:r>
        <w:t xml:space="preserve">15.2. God’s Special Choice of the </w:t>
      </w:r>
      <w:r w:rsidR="00F513BD">
        <w:t>Jews</w:t>
      </w:r>
      <w:bookmarkEnd w:id="70"/>
    </w:p>
    <w:p w14:paraId="4FCD26D8" w14:textId="6574A26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in God’s plan for the re-establishment of the whole race,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special part was to be acted by one race,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, and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this God brought them into a special relation with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story is told in the forty-six books of the Old Testament,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which I have already quoted so much. They are the sacred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ooks of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, and form a body of religious writing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arallel in the world. They cover the whole period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reation of Adam to just before the coming of Christ; but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reat mainly of God’s choosing of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what followed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it. The Church that Christ founded teaches that they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ritten by men under the inspiration of God—inspiration consisting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this, that God so i</w:t>
      </w:r>
      <w:r w:rsidR="00202933">
        <w:rPr>
          <w:rFonts w:ascii="Times New Roman" w:hAnsi="Times New Roman" w:cs="Times New Roman"/>
          <w:sz w:val="24"/>
          <w:szCs w:val="24"/>
        </w:rPr>
        <w:t>ll</w:t>
      </w:r>
      <w:r w:rsidRPr="00512392">
        <w:rPr>
          <w:rFonts w:ascii="Times New Roman" w:hAnsi="Times New Roman" w:cs="Times New Roman"/>
          <w:sz w:val="24"/>
          <w:szCs w:val="24"/>
        </w:rPr>
        <w:t>umined the minds and energized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wills of the writers, that what they wrote was what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anted written. </w:t>
      </w:r>
      <w:r w:rsidR="00202933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these books truly have God for their principal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uthor. That is why the arguments as to when and by whom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various books were written do not affect our acceptance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octrine they contain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acceptance is based not on the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uthor but on God who inspired him.</w:t>
      </w:r>
    </w:p>
    <w:p w14:paraId="39AF54F7" w14:textId="1573A55F" w:rsidR="00202933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special relation of one people with God begins at a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a place—the time roughly 2000 </w:t>
      </w:r>
      <w:r w:rsidR="00202933">
        <w:rPr>
          <w:rFonts w:ascii="Times New Roman" w:hAnsi="Times New Roman" w:cs="Times New Roman"/>
          <w:sz w:val="24"/>
          <w:szCs w:val="24"/>
        </w:rPr>
        <w:t>B.C.</w:t>
      </w:r>
      <w:r w:rsidRPr="00512392">
        <w:rPr>
          <w:rFonts w:ascii="Times New Roman" w:hAnsi="Times New Roman" w:cs="Times New Roman"/>
          <w:sz w:val="24"/>
          <w:szCs w:val="24"/>
        </w:rPr>
        <w:t>, the place Haran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land of Chanaan. There had come Abram, with his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his brothers, from the </w:t>
      </w:r>
      <w:r w:rsidR="00202933" w:rsidRPr="00512392">
        <w:rPr>
          <w:rFonts w:ascii="Times New Roman" w:hAnsi="Times New Roman" w:cs="Times New Roman"/>
          <w:sz w:val="24"/>
          <w:szCs w:val="24"/>
        </w:rPr>
        <w:t>Chaldean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town of Ur. And God said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Abram (Gen. 12)</w:t>
      </w:r>
      <w:r w:rsidR="00202933">
        <w:rPr>
          <w:rFonts w:ascii="Times New Roman" w:hAnsi="Times New Roman" w:cs="Times New Roman"/>
          <w:sz w:val="24"/>
          <w:szCs w:val="24"/>
        </w:rPr>
        <w:t xml:space="preserve"> “</w:t>
      </w:r>
      <w:r w:rsidR="00A67120">
        <w:rPr>
          <w:rFonts w:ascii="Times New Roman" w:hAnsi="Times New Roman" w:cs="Times New Roman"/>
          <w:sz w:val="24"/>
          <w:szCs w:val="24"/>
        </w:rPr>
        <w:t xml:space="preserve">I </w:t>
      </w:r>
      <w:r w:rsidRPr="00512392">
        <w:rPr>
          <w:rFonts w:ascii="Times New Roman" w:hAnsi="Times New Roman" w:cs="Times New Roman"/>
          <w:sz w:val="24"/>
          <w:szCs w:val="24"/>
        </w:rPr>
        <w:t>will make of thee a great nation, and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bless thee, and magnify thy name: and thou shalt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lessed. I will bless them that bless thee, and curse them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urse thee; and in thee shall all the kindred of the earth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lessed" In the years that followed, God renewed the promises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any times: but it was twenty-five years later that the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ovenant was made which constituted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God’s people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(Gen. 17)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“God said to him: I am. And my covenant is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hee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thou shalt be a father of many nations</w:t>
      </w:r>
      <w:r w:rsidR="00202933">
        <w:rPr>
          <w:rFonts w:ascii="Times New Roman" w:hAnsi="Times New Roman" w:cs="Times New Roman"/>
          <w:sz w:val="24"/>
          <w:szCs w:val="24"/>
        </w:rPr>
        <w:t>….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establish my covenant between me and thee, and between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hy seed after thee in their generations, by a perpetual covenant: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a God to thee, and to thy seed after thee." God changed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Abram’s name to Abraham, which means “father of nations,”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gave the command of circumcision “as a sign of the covenant</w:t>
      </w:r>
      <w:r w:rsidR="00202933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>”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FF501" w14:textId="21B50C8E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then had singled out a particular family, which was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row into a nation: not for their own sake but for the sake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ll mankind: they were chosen not simply for a favor but for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unction, something God was to do through them for the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ace. This God makes clear again (Gen. 22):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“In thy seed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ll the nations of the earth be blessed."</w:t>
      </w:r>
    </w:p>
    <w:p w14:paraId="01027321" w14:textId="455159A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promises were repeated to Abraham’s second son Isaac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(he had already had a son Ish</w:t>
      </w:r>
      <w:r w:rsidR="00202933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ael by a bondwoman) and to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Isaac’s second son Jacob (for the elder, Esau, had forsworn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irthright) . In all this we see the hint of Redemption—all mankind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 be blessed through the seed of Abraham. And soon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omes the hint of a Redeemer, and even of the mode of the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Redemption—Jacob, dying, prophesies one who is to come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is fourth son Juda: “The </w:t>
      </w:r>
      <w:r w:rsidR="00202933" w:rsidRPr="00512392">
        <w:rPr>
          <w:rFonts w:ascii="Times New Roman" w:hAnsi="Times New Roman" w:cs="Times New Roman"/>
          <w:sz w:val="24"/>
          <w:szCs w:val="24"/>
        </w:rPr>
        <w:t>scepter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shall not be taken away from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Juda, nor a ruler from his thigh, till he come that is to be sent: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he shall be the expectation of nations. Tying his foal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ineyard, and his ass, O my son, to the vine. He shall wash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obe in wine, and his garment in the blood of the grape" (Gen.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49.10-11).</w:t>
      </w:r>
    </w:p>
    <w:p w14:paraId="7C03F7F5" w14:textId="192723C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By now the children of Jacob, to whom God had given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ew name of Israel, were in Egypt, and there they were to be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our hundred years. The last part of that time they were fiercely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ppressed, until God brought them out of Egypt under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eader Moses, whom he had appointed to them. The last act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time in Egypt was spectacular. The angel of God visited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houses of the Egyptians slaying the first-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he passed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 the houses of the children of Israel, who had marked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oor-posts with the blood of a lamb sacrificed by God’s ordinance.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God ordered that this passing over (pasch is the Hebrew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ord) should be celebrated each year by the sacrifice of a lamb.</w:t>
      </w:r>
    </w:p>
    <w:p w14:paraId="1AAAEC08" w14:textId="496900A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the Israelites went from Egypt, crossed the Red Sea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ame into the Arabian Desert: and there, upon Mt. Sinai, the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Covenant was renewed and the Law was given. God gave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through Moses the Ten Commandments and a great mass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moral, ritual and legal precepts covering every detail of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ives. Sacrifices were offered and Moses “taking the book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ovenant,” read it in the hearing of all the people: and they said: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“All things that the Lord hath spoken, we will do. We will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bedient. And he took the blood and sprinkled it upon the people,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he said: This is the blood of the covenant which the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made with you concerning all these words.” (Ex. 24).</w:t>
      </w:r>
    </w:p>
    <w:p w14:paraId="603DDB99" w14:textId="6B8672B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Let us repeat that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were chosen because of something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meant to accomplish through them for the whole world.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essence of their function lay in this—that from them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come the Redeemer, who should redeem all mankind. Meanwhile,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were to bear witness to truths which were in danger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perishing, which indeed seemed to have perished utterly: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that there is but one God, the truth that God will send a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Redeemer of mankind.</w:t>
      </w:r>
    </w:p>
    <w:p w14:paraId="11BFA830" w14:textId="74199B0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Observe that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showed no great natural aptitude for,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any very tenacious hold upon, either truth. Monotheism,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nstance, made no more appeal to them than to all that ocean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polytheistic people which surrounded them. All their instincts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an to strange gods and to idols: the thing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have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craving as strong as a man might feel for alcohol. They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orever going after the gods of the heathen, and God forever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estoring them to right ways. God’s pedagogy was of two sorts: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allowed their enemies to work their will upon them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eminder that they were in the hand of the one God and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chieve nothing without Him: He sent them the Prophets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ear glowing and glorious witness to the same truth. If they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ound monotheism difficult, they found not much easier the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octrine as to the nature of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>, the Anointed One,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to come, and of the Kingdom He was to found. Here again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Prophets were their instructors, and as the centuries pass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picture of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His Kingdom grows in detail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clarity.</w:t>
      </w:r>
    </w:p>
    <w:p w14:paraId="7C0444C3" w14:textId="3FAA9F0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Yet we should be mistaken if we exaggerated the clarity.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 vast mass of prophecy, and a magnificence over all of it.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of it is obscure even to us who have seen its fulfilment;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 elements which now seem most wonderfully fulfilled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ppear buried in their context, not emphasized as prophetical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especially likely to catch the ear or the eye. The Prophets did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provide a blackboard diagram and then proceed to lecture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n it. </w:t>
      </w:r>
      <w:r w:rsidR="00202933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modem use of the word prophet may give us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rong notion of their office. To prophesy does not mean to foretell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to speak out. They were not there primarily to foretell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uture but to utter the eternal and judge the present by it.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 unnaturally found morality harder even than monotheism: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Law had imposed upon them a morality stricter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known among men, and they fell from it. The Prophets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hundered against this as against strange gods. For here too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judge the present by the eternal.</w:t>
      </w:r>
    </w:p>
    <w:p w14:paraId="3996DBA6" w14:textId="27CF5E2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But precisely because that was their </w:t>
      </w:r>
      <w:r w:rsidR="00202933" w:rsidRPr="00512392">
        <w:rPr>
          <w:rFonts w:ascii="Times New Roman" w:hAnsi="Times New Roman" w:cs="Times New Roman"/>
          <w:sz w:val="24"/>
          <w:szCs w:val="24"/>
        </w:rPr>
        <w:t>function,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did speak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of Him who was to come. Consider how the picture builds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p. We have already seen that One who was to be the expectation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nations should come from Juda. From the Ps</w:t>
      </w:r>
      <w:r w:rsidR="00F60A33">
        <w:rPr>
          <w:rFonts w:ascii="Times New Roman" w:hAnsi="Times New Roman" w:cs="Times New Roman"/>
          <w:sz w:val="24"/>
          <w:szCs w:val="24"/>
        </w:rPr>
        <w:t>alm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(e.g.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Ps. 131.11) we gather the further detail that He was to be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escendant of David the King, and this is confirmed by the statement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Isaias (11.1) that he is to be “a rod out of the root of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Jesse,” for Jesse was David’s father: “In that day, the root of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Jesse, who standeth for an ensign of the people, him the Gentiles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hall beseech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his </w:t>
      </w:r>
      <w:r w:rsidR="00202933" w:rsidRPr="00512392">
        <w:rPr>
          <w:rFonts w:ascii="Times New Roman" w:hAnsi="Times New Roman" w:cs="Times New Roman"/>
          <w:sz w:val="24"/>
          <w:szCs w:val="24"/>
        </w:rPr>
        <w:t>sepulcher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shall be glorious.”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xplicit statement that this is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>: but St. Paul takes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granted (Rom. 15.12), and in any event no Jew doubted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 to be sprung from David.</w:t>
      </w:r>
    </w:p>
    <w:p w14:paraId="15B0955E" w14:textId="1D0D43A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In the seventh chapter of </w:t>
      </w:r>
      <w:r w:rsidR="00202933" w:rsidRPr="00512392">
        <w:rPr>
          <w:rFonts w:ascii="Times New Roman" w:hAnsi="Times New Roman" w:cs="Times New Roman"/>
          <w:sz w:val="24"/>
          <w:szCs w:val="24"/>
        </w:rPr>
        <w:t>Isaias,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read "Behold a virgin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shall conceive and bear a son: and </w:t>
      </w:r>
      <w:r w:rsidR="00202933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s name shall be called</w:t>
      </w:r>
      <w:r w:rsidR="0020293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Emmanuel</w:t>
      </w:r>
      <w:r w:rsidR="00202933">
        <w:rPr>
          <w:rFonts w:ascii="Times New Roman" w:hAnsi="Times New Roman" w:cs="Times New Roman"/>
          <w:sz w:val="24"/>
          <w:szCs w:val="24"/>
        </w:rPr>
        <w:t>.”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From St. Matthew (1.23) we know that this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rophecy of the virgin birth of Christ; yet in the context,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well think that the prophecy referred to an event immediately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xpected and actually described in the next chapter of</w:t>
      </w:r>
    </w:p>
    <w:p w14:paraId="33707834" w14:textId="0CF463D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Isaias, the eighth, as having happened. In the light of our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nowledge, we can re-read the eighth chapter and see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hough there is some sort of fulfilment there and then, yet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ightier thing is involved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language used is of a grandeur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for the actual episode.</w:t>
      </w:r>
    </w:p>
    <w:p w14:paraId="56875704" w14:textId="0D28468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The fifth chapter of Micheas tells us that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Bethlehem: “And thou, Bet</w:t>
      </w:r>
      <w:r w:rsidR="00202933">
        <w:rPr>
          <w:rFonts w:ascii="Times New Roman" w:hAnsi="Times New Roman" w:cs="Times New Roman"/>
          <w:sz w:val="24"/>
          <w:szCs w:val="24"/>
        </w:rPr>
        <w:t>hl</w:t>
      </w:r>
      <w:r w:rsidRPr="00512392">
        <w:rPr>
          <w:rFonts w:ascii="Times New Roman" w:hAnsi="Times New Roman" w:cs="Times New Roman"/>
          <w:sz w:val="24"/>
          <w:szCs w:val="24"/>
        </w:rPr>
        <w:t>ehem Ephrata, art a little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among the thousands of Juda: out of thee shall he 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orth unto me that is to be the ruler in Israel: and his going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orth is from the beginning, from the days of eternity</w:t>
      </w:r>
      <w:r w:rsidR="00F513BD">
        <w:rPr>
          <w:rFonts w:ascii="Times New Roman" w:hAnsi="Times New Roman" w:cs="Times New Roman"/>
          <w:sz w:val="24"/>
          <w:szCs w:val="24"/>
        </w:rPr>
        <w:t>….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man shall be our peace.</w:t>
      </w:r>
      <w:r w:rsidR="00F513BD">
        <w:rPr>
          <w:rFonts w:ascii="Times New Roman" w:hAnsi="Times New Roman" w:cs="Times New Roman"/>
          <w:sz w:val="24"/>
          <w:szCs w:val="24"/>
        </w:rPr>
        <w:t>”</w:t>
      </w:r>
    </w:p>
    <w:p w14:paraId="121340EB" w14:textId="244E1CF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There are other details which we see fulfilled, but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ardly have meant so much to their first hearers: thus Zacharias</w:t>
      </w:r>
      <w:r w:rsidR="00F513B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(9.9) writes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“Rejoice greatly, O daughter of Sion, shout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oy, O daughter of Jerusalem: Behold thy King will come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hee, the just and </w:t>
      </w:r>
      <w:r w:rsidR="00F513BD" w:rsidRPr="00512392">
        <w:rPr>
          <w:rFonts w:ascii="Times New Roman" w:hAnsi="Times New Roman" w:cs="Times New Roman"/>
          <w:sz w:val="24"/>
          <w:szCs w:val="24"/>
        </w:rPr>
        <w:t>savior</w:t>
      </w:r>
      <w:r w:rsidRPr="00512392">
        <w:rPr>
          <w:rFonts w:ascii="Times New Roman" w:hAnsi="Times New Roman" w:cs="Times New Roman"/>
          <w:sz w:val="24"/>
          <w:szCs w:val="24"/>
        </w:rPr>
        <w:t>. He is poor and riding upon an ass,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a colt, the foal of an ass.</w:t>
      </w:r>
      <w:r w:rsidR="00F513BD">
        <w:rPr>
          <w:rFonts w:ascii="Times New Roman" w:hAnsi="Times New Roman" w:cs="Times New Roman"/>
          <w:sz w:val="24"/>
          <w:szCs w:val="24"/>
        </w:rPr>
        <w:t>”</w:t>
      </w:r>
    </w:p>
    <w:p w14:paraId="72AD90A1" w14:textId="516A900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Such details as we have been considering—that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to be of the tribe of Juda, of the family of David,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virgin and in Bethlehem—are not the primary things about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. Two things that matter far more are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to do. Upon both, the prophecies are fuller and clearer.</w:t>
      </w:r>
    </w:p>
    <w:p w14:paraId="1DD2616F" w14:textId="4AE0668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to what He was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a central stream of teaching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hows him a man triumphant, and two parallel strea</w:t>
      </w:r>
      <w:r w:rsidR="00F60A33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,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howing Him as more than a man, the other showing Him as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han triumphant. It would seem that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concentrated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central stream, and made little of either of the others. Yet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others are of such vast importance, that missing them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ardly sees Him at all.</w:t>
      </w:r>
    </w:p>
    <w:p w14:paraId="1034FE25" w14:textId="3AF4305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He was to be more than man, not simply the greatest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en, is indicated again and again. We have already seen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hrase of Micheas</w:t>
      </w:r>
      <w:r w:rsidR="00F513BD" w:rsidRPr="00512392">
        <w:rPr>
          <w:rFonts w:ascii="Times New Roman" w:hAnsi="Times New Roman" w:cs="Times New Roman"/>
          <w:sz w:val="24"/>
          <w:szCs w:val="24"/>
        </w:rPr>
        <w:t>— “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going forth is from the beginning,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days of eternity.” The same truth is to be found in Psalm</w:t>
      </w:r>
      <w:r w:rsidR="00F513B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109</w:t>
      </w:r>
      <w:r w:rsidR="00F513BD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before the day star. I begot thee.” But it is not only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re-existence that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be more than man.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ints are everywhere—as for instance in the suggestion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to be son to God in a special way. (It is hard to </w:t>
      </w:r>
      <w:r w:rsidR="00F513BD" w:rsidRPr="00512392">
        <w:rPr>
          <w:rFonts w:ascii="Times New Roman" w:hAnsi="Times New Roman" w:cs="Times New Roman"/>
          <w:sz w:val="24"/>
          <w:szCs w:val="24"/>
        </w:rPr>
        <w:t>see</w:t>
      </w:r>
      <w:r w:rsidRPr="00512392">
        <w:rPr>
          <w:rFonts w:ascii="Times New Roman" w:hAnsi="Times New Roman" w:cs="Times New Roman"/>
          <w:sz w:val="24"/>
          <w:szCs w:val="24"/>
        </w:rPr>
        <w:t xml:space="preserve"> how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be more than hints: the truth about the divinity of the</w:t>
      </w:r>
      <w:r w:rsidR="00F513BD">
        <w:rPr>
          <w:rFonts w:ascii="Times New Roman" w:hAnsi="Times New Roman" w:cs="Times New Roman"/>
          <w:sz w:val="24"/>
          <w:szCs w:val="24"/>
        </w:rPr>
        <w:t xml:space="preserve">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could not well be conveyed to a nation that did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the doctrine of the Trinity.)</w:t>
      </w:r>
    </w:p>
    <w:p w14:paraId="07C0BA4D" w14:textId="7A92567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reverse of the medal is the even clearer stream of prophecy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to be poor and suffering. The greatest passages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in Psalm 21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 Chapter 53 of Isaias. The Psalm and the</w:t>
      </w:r>
      <w:r w:rsidR="00F513B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Chapter should be read most carefully. Here note a few verses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Chapter, summing all up: “Despised and the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bject of men, a man of sorrows and acquainted with infirmity</w:t>
      </w:r>
      <w:r w:rsidR="00F513BD">
        <w:rPr>
          <w:rFonts w:ascii="Times New Roman" w:hAnsi="Times New Roman" w:cs="Times New Roman"/>
          <w:sz w:val="24"/>
          <w:szCs w:val="24"/>
        </w:rPr>
        <w:t>….</w:t>
      </w:r>
    </w:p>
    <w:p w14:paraId="2F582AA4" w14:textId="0D6857B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“He shall be led as a sheep to the slaughter and shall be dumb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a </w:t>
      </w:r>
      <w:r w:rsidR="00F513BD">
        <w:rPr>
          <w:rFonts w:ascii="Times New Roman" w:hAnsi="Times New Roman" w:cs="Times New Roman"/>
          <w:sz w:val="24"/>
          <w:szCs w:val="24"/>
        </w:rPr>
        <w:t>lamb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before </w:t>
      </w:r>
      <w:r w:rsidR="00F513BD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s shearer</w:t>
      </w:r>
      <w:r w:rsidR="00F513BD">
        <w:rPr>
          <w:rFonts w:ascii="Times New Roman" w:hAnsi="Times New Roman" w:cs="Times New Roman"/>
          <w:sz w:val="24"/>
          <w:szCs w:val="24"/>
        </w:rPr>
        <w:t>….</w:t>
      </w:r>
    </w:p>
    <w:p w14:paraId="1AC1AFCA" w14:textId="57FBCB2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“And the Lord was pleased to bruise Mm in infirmity. If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hall lay down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life for sin, he shall see a long-lived seed</w:t>
      </w:r>
      <w:r w:rsidR="00F513BD">
        <w:rPr>
          <w:rFonts w:ascii="Times New Roman" w:hAnsi="Times New Roman" w:cs="Times New Roman"/>
          <w:sz w:val="24"/>
          <w:szCs w:val="24"/>
        </w:rPr>
        <w:t>…..</w:t>
      </w:r>
      <w:r w:rsidRPr="00512392">
        <w:rPr>
          <w:rFonts w:ascii="Times New Roman" w:hAnsi="Times New Roman" w:cs="Times New Roman"/>
          <w:sz w:val="24"/>
          <w:szCs w:val="24"/>
        </w:rPr>
        <w:t>”</w:t>
      </w:r>
    </w:p>
    <w:p w14:paraId="17BDA56D" w14:textId="2E641C7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To say that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ignored a good deal of all this is not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ccuse them of any startling malignity. The assertion of the</w:t>
      </w:r>
      <w:r w:rsidR="000C7FB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Messiahs pre-existence, for example, was difficult to reconcile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certainty that he was to be a descendant of David: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 xml:space="preserve">ets the impression that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, faced with two elements difficult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reconcile, simply took the intellectual line of least resistance,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oncentrated upon the clearer one and left the other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ts mysteriousness. </w:t>
      </w:r>
      <w:r w:rsidR="00F513BD" w:rsidRPr="00512392">
        <w:rPr>
          <w:rFonts w:ascii="Times New Roman" w:hAnsi="Times New Roman" w:cs="Times New Roman"/>
          <w:sz w:val="24"/>
          <w:szCs w:val="24"/>
        </w:rPr>
        <w:t>Similarly,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hard to see how anything short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what did in fact happen to Christ Our Lord could have shown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fulfilment both of the splendor and the suffering: lacking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clue, they concentrated on the more obvious.</w:t>
      </w:r>
    </w:p>
    <w:p w14:paraId="6D039E2B" w14:textId="58D1B62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their intellect followed the line of least resistance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F513BD" w:rsidRPr="00512392">
        <w:rPr>
          <w:rFonts w:ascii="Times New Roman" w:hAnsi="Times New Roman" w:cs="Times New Roman"/>
          <w:sz w:val="24"/>
          <w:szCs w:val="24"/>
        </w:rPr>
        <w:t>picture,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formed of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Hi</w:t>
      </w:r>
      <w:r w:rsidR="00F513BD">
        <w:rPr>
          <w:rFonts w:ascii="Times New Roman" w:hAnsi="Times New Roman" w:cs="Times New Roman"/>
          <w:sz w:val="24"/>
          <w:szCs w:val="24"/>
        </w:rPr>
        <w:t>ms</w:t>
      </w:r>
      <w:r w:rsidRPr="00512392">
        <w:rPr>
          <w:rFonts w:ascii="Times New Roman" w:hAnsi="Times New Roman" w:cs="Times New Roman"/>
          <w:sz w:val="24"/>
          <w:szCs w:val="24"/>
        </w:rPr>
        <w:t>elf, their will see</w:t>
      </w:r>
      <w:r w:rsidR="00F513BD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followed the line of greatest complacency in the picture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ormed of the Kingdom He was to found. They saw it as a</w:t>
      </w:r>
      <w:r w:rsidR="00F513B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Kingdom of Israel in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Gentiles, if they came into it at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all, should be very much in a subordinate place; and they saw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an earthly and not as a spiritual Kingdom. The Prophets,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roperly read, supply correctives for both.</w:t>
      </w:r>
    </w:p>
    <w:p w14:paraId="5A56FD26" w14:textId="23AEFF5F" w:rsidR="0096066D" w:rsidRPr="00512392" w:rsidRDefault="00F513B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they assert that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 coming for a light to the</w:t>
      </w:r>
      <w:r w:rsidR="000C7FB0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Gentiles and that the Gentiles are to share in the joy of his Kingdom.</w:t>
      </w:r>
      <w:r w:rsidR="000C7FB0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When Psalm 71 says “In him shall all the tribes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arth be blessed: all nations shall magnify him,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 simply reasserts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hat God said to Abram in the first of the promises.</w:t>
      </w:r>
      <w:r w:rsidR="000C7FB0">
        <w:rPr>
          <w:rFonts w:ascii="Times New Roman" w:hAnsi="Times New Roman" w:cs="Times New Roman"/>
          <w:sz w:val="24"/>
          <w:szCs w:val="24"/>
        </w:rPr>
        <w:t xml:space="preserve"> Isaiah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is filled with the same teaching: and he indicates the possibility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hat there may be </w:t>
      </w:r>
      <w:r>
        <w:rPr>
          <w:rFonts w:ascii="Times New Roman" w:hAnsi="Times New Roman" w:cs="Times New Roman"/>
          <w:sz w:val="24"/>
          <w:szCs w:val="24"/>
        </w:rPr>
        <w:t>Jews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excluded from the Kingdom and</w:t>
      </w:r>
      <w:r w:rsidR="000C7FB0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Gentiles admitted. </w:t>
      </w:r>
      <w:r w:rsidRPr="00512392">
        <w:rPr>
          <w:rFonts w:ascii="Times New Roman" w:hAnsi="Times New Roman" w:cs="Times New Roman"/>
          <w:sz w:val="24"/>
          <w:szCs w:val="24"/>
        </w:rPr>
        <w:t>So,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St. Paul (Rom. 10.20) explains the contrast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(</w:t>
      </w:r>
      <w:r w:rsidR="000C7FB0">
        <w:rPr>
          <w:rFonts w:ascii="Times New Roman" w:hAnsi="Times New Roman" w:cs="Times New Roman"/>
          <w:sz w:val="24"/>
          <w:szCs w:val="24"/>
        </w:rPr>
        <w:t>Isaiah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65) between what God says of the Gentiles “Those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ho never looked for me have found me: I have made myself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="0096066D" w:rsidRPr="00512392">
        <w:rPr>
          <w:rFonts w:ascii="Times New Roman" w:hAnsi="Times New Roman" w:cs="Times New Roman"/>
          <w:sz w:val="24"/>
          <w:szCs w:val="24"/>
        </w:rPr>
        <w:t>nown to those who never asked for word of me,” and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ays of the </w:t>
      </w:r>
      <w:r>
        <w:rPr>
          <w:rFonts w:ascii="Times New Roman" w:hAnsi="Times New Roman" w:cs="Times New Roman"/>
          <w:sz w:val="24"/>
          <w:szCs w:val="24"/>
        </w:rPr>
        <w:t>Jews</w:t>
      </w:r>
      <w:r w:rsidR="0096066D" w:rsidRPr="00512392">
        <w:rPr>
          <w:rFonts w:ascii="Times New Roman" w:hAnsi="Times New Roman" w:cs="Times New Roman"/>
          <w:sz w:val="24"/>
          <w:szCs w:val="24"/>
        </w:rPr>
        <w:t>: “I stretch out my hand all day to a people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efuses obedience and cries out against me.” But if we find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Prophets that the Gentiles were to have a place, and a place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joy, in the Kingdom, it was left for St. Paul to utter in plain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ords the intimate secret of the total equality of Jew and Gentile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the Kingdom, the mystery of Christ “which was never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="0096066D" w:rsidRPr="00512392">
        <w:rPr>
          <w:rFonts w:ascii="Times New Roman" w:hAnsi="Times New Roman" w:cs="Times New Roman"/>
          <w:sz w:val="24"/>
          <w:szCs w:val="24"/>
        </w:rPr>
        <w:t>nown to any human being in past ages . . . that through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ospel preaching the Gentiles are to win the same inheritance,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be made part of the same body, to share the same divine promise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Christ Jesus” (Eph. 3.5-6).</w:t>
      </w:r>
    </w:p>
    <w:p w14:paraId="6147C3F4" w14:textId="118365A4" w:rsidR="0096066D" w:rsidRPr="00512392" w:rsidRDefault="00F513B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all who belong to Christ are of the seed of Abraham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the promises of the Kingdom are to us. But what sort of</w:t>
      </w:r>
      <w:r w:rsidR="000C7FB0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Kingdom? The </w:t>
      </w:r>
      <w:r>
        <w:rPr>
          <w:rFonts w:ascii="Times New Roman" w:hAnsi="Times New Roman" w:cs="Times New Roman"/>
          <w:sz w:val="24"/>
          <w:szCs w:val="24"/>
        </w:rPr>
        <w:t>Jews</w:t>
      </w:r>
      <w:r w:rsidR="0096066D" w:rsidRPr="00512392">
        <w:rPr>
          <w:rFonts w:ascii="Times New Roman" w:hAnsi="Times New Roman" w:cs="Times New Roman"/>
          <w:sz w:val="24"/>
          <w:szCs w:val="24"/>
        </w:rPr>
        <w:t>, as we have seen, seemed to expect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arthly Kingdom. The Prophets do not precisely and explicitly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ontradict them, but they give a mass of teaching which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ave made the notion of a merely earthly Kingdom untenable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nd not even desirable. Thus </w:t>
      </w:r>
      <w:r w:rsidR="000C7FB0" w:rsidRPr="00512392">
        <w:rPr>
          <w:rFonts w:ascii="Times New Roman" w:hAnsi="Times New Roman" w:cs="Times New Roman"/>
          <w:sz w:val="24"/>
          <w:szCs w:val="24"/>
        </w:rPr>
        <w:t>Ezekiel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(36.24-26): “And I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our upon you clean water and you shall be cleansed from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="0096066D" w:rsidRPr="00512392">
        <w:rPr>
          <w:rFonts w:ascii="Times New Roman" w:hAnsi="Times New Roman" w:cs="Times New Roman"/>
          <w:sz w:val="24"/>
          <w:szCs w:val="24"/>
        </w:rPr>
        <w:t>our filthiness: and I will cleanse you from all your Idols. And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ill give you a new heart and put a new spirit within you: and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ill take away the stony heart out of your flesh and will give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heart of flesh And I will put my spirit in the midst of you.”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And Zacharias (9):“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And he shall speak peace to the Gentiles: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his power shall be from sea to sea5 and from the rivers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the end of the earth* . . And the Lord their God will save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hem in that day, as the flock of his people: for holy stones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 lifted up over his land. For what is the good thing of him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hat is his beautiful thing, but the com of the elect and wine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pringing forth virgins?”</w:t>
      </w:r>
    </w:p>
    <w:p w14:paraId="647DC016" w14:textId="64832D5D" w:rsidR="0096066D" w:rsidRPr="00512392" w:rsidRDefault="00F513B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Indeed,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it is plain enough, for us who read the Prophets now,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there was to be a spiritualization at every point: even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oint of priesthood and sacrifice where Israel had most scrupulously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bserved the Law* For the Jewish priests and the Jewish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acrifices were but figures of, and preparations for,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hat was mysteriously to transcend them.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be (Ps. 109) “a priest forever according to the order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Melchisedech”—a strange phrase, for Melchisedech, who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ffered a sacrifice of bread and wine (Gen. 14), was not a Jew.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As for the priesthood, so for the sacrifices: “From the rising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sun even to the going down, my name is great among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Gentiles: and in every place there is sacrifice and there is offered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my name a clean oblation. For my name is great among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Gentiles, saith the Lord of hosts</w:t>
      </w:r>
      <w:r w:rsidR="00237CBB">
        <w:rPr>
          <w:rFonts w:ascii="Times New Roman" w:hAnsi="Times New Roman" w:cs="Times New Roman"/>
          <w:sz w:val="24"/>
          <w:szCs w:val="24"/>
        </w:rPr>
        <w:t>“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(Ma</w:t>
      </w:r>
      <w:r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. 1.11).</w:t>
      </w:r>
    </w:p>
    <w:p w14:paraId="0EB1B383" w14:textId="7614114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Everything in Israel was preparatory, looked forward to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should complete it. The Law given by God to Moses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not a consummation. It was a preparation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hard and heavy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reparation: not maturity, but a superb training for maturity.</w:t>
      </w:r>
    </w:p>
    <w:p w14:paraId="5240594B" w14:textId="0F60E644" w:rsidR="0096066D" w:rsidRPr="00512392" w:rsidRDefault="001C067E" w:rsidP="001C067E">
      <w:pPr>
        <w:pStyle w:val="Heading3"/>
      </w:pPr>
      <w:bookmarkStart w:id="71" w:name="_Toc68499766"/>
      <w:r>
        <w:t>15.</w:t>
      </w:r>
      <w:r w:rsidR="0096066D" w:rsidRPr="00512392">
        <w:t>3</w:t>
      </w:r>
      <w:r>
        <w:t>. The Fullness of Time</w:t>
      </w:r>
      <w:bookmarkEnd w:id="71"/>
    </w:p>
    <w:p w14:paraId="07052B72" w14:textId="1BCB482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Maturity came. Look again at what St. Paul told the Galatians</w:t>
      </w:r>
      <w:r w:rsidR="001C067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(4.3-5)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“So we also, when we were children, were serving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 the elements of the world. But when the fullness of the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come, God sent his Son, made of a woman, made under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aw: That he might redeem them who were under the law: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might receive the adoption of sons.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have said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 of maturity was dear to the eye of God, half-dear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eye. We seem to see, though it would be absurd to pretend in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such a matter that we could be certain, that the Law had done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all that it had in it to do. Trained by the Law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ammered by their enemies, they had come to a splendid point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development—poor enough in the light of the possibilities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 to reveal, but magnificent in comparison with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to be found elsewhere. Their century-old temptation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olytheism and idolatry, they had conquered: from their return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of captivity in Babylon, five hundred years before, it see</w:t>
      </w:r>
      <w:r w:rsidR="001C067E">
        <w:rPr>
          <w:rFonts w:ascii="Times New Roman" w:hAnsi="Times New Roman" w:cs="Times New Roman"/>
          <w:sz w:val="24"/>
          <w:szCs w:val="24"/>
        </w:rPr>
        <w:t xml:space="preserve">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to have troubled them. Under the Romans who had ruled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now for sixty years, they had stood gloriously against the introduction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idols. They held unbreakably to belief in the one true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and observed most scrupulously His ritual law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if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oral law was harder to observe, they maintained its rights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aw, and repented for their sins against it. It is easy enough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defects here—as in the disproportionate observance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utward act and failure to grasp that the inward state of the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decisive. But the Jewish religion at the time of Christ5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birth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a thing of grandeur: and showed by the holiness it produced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the best of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how fit it was for the completion that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 to bring it and the use He made of it. The Law, says</w:t>
      </w:r>
      <w:r w:rsidR="001C067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St. Paul (Gal. 3.24), was a pedagogue—the word here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 a teacher, but the slave who took the children to school: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school that the Law brought them to was Christ. To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Law did in all reality bring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</w:p>
    <w:p w14:paraId="2D519C3A" w14:textId="128FAC6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But the preparation was not only of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, nor the fullness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time only a matter of their coming to maturity. For the Gentiles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oo the time was at the full. The history of the human 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one story from end to end, not a collection of unrelated short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tories. The history of the race, says St. Augustine, is the story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man. It was the race that fell in Adam, it was the race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to be redeemed: in between the race had to be made ready.</w:t>
      </w:r>
      <w:r w:rsidR="001C067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One cannot pretend to see the Gentile world as God saw it Yet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in what we can see, there is at least a suggestion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edagogic action of God upon the Gentiles, parallel (though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lower level) to His pedagogic action upon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. If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were made ready in one way, the Gentiles were made ready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another. God had not given them the Mosaic Law, but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 law was written in their hearts. And His providence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 them. He had not sent them Prophets like those He had sent</w:t>
      </w:r>
      <w:r w:rsidR="001C067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Israel, but they had had powerful religious Teachers and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eligious revivals, countless movements upwards to balance—and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it would seem more than balance—the countless movements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ownwards: and God was not for nothing in all this. </w:t>
      </w:r>
      <w:r w:rsidR="001C067E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hard to see how, otherwise, religion, under the combined influence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man’s weakness and the Devil’s destructive skill,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survived at all—whereas in fact the general religious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tandard of the heathen world was almost certainly higher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oining of Christ than it had been two thousand years earlier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God made His covenant with Abraham.</w:t>
      </w:r>
    </w:p>
    <w:p w14:paraId="17EFA41A" w14:textId="7A7EC17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that continuing providence of God over the Gentiles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study of the Gentile world certainly suggests, we know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act from Scripture. St. John, we have seen, in the first chapter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Gospel speaks of the Second Person of the Blessed Trinity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the True Light “Who enlightens every soul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orld.” St. Paul states unequivocally (Rom. 1. 19-20) that “the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of God is clear to their minds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God hi</w:t>
      </w:r>
      <w:r w:rsidR="001C067E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elf has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dear to them; from the foundation of the world men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aught sight of his invisible nature, his eternal power and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ivineness, as they are known through His creatures.” Nor is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erely a matter of the intellect’s power to draw inferences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external universe: “As for the Gentiles, though they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law to guide them, there are times when they carry out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recepts of the law unbidden, finding in their own natures a rule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guide them, in default of any other rule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this shews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obligations of the law are written in their hearts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their conscience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tters its own testimony, and when they dispute with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nother they find the</w:t>
      </w:r>
      <w:r w:rsidR="001C067E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elves condemning this, approving that”</w:t>
      </w:r>
      <w:r w:rsidR="0088441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(Rom. 2.14</w:t>
      </w:r>
      <w:r w:rsidR="00F60A33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15).</w:t>
      </w:r>
    </w:p>
    <w:p w14:paraId="2492F82C" w14:textId="036D6CD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that the Gentiles had a law uttering the will of God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hem, but not supplemented as it was for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by the Law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 xml:space="preserve">iven to Moses. </w:t>
      </w:r>
      <w:r w:rsidR="001C067E" w:rsidRPr="00512392">
        <w:rPr>
          <w:rFonts w:ascii="Times New Roman" w:hAnsi="Times New Roman" w:cs="Times New Roman"/>
          <w:sz w:val="24"/>
          <w:szCs w:val="24"/>
        </w:rPr>
        <w:t>Similarly,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Gentiles had religious teachers, not</w:t>
      </w:r>
      <w:r w:rsidR="001C067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Prophets inspired by God, but men working toward truth all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same and by and large serving truth—at least to the point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ettering the proportion of truth to error. Around five hundred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ea</w:t>
      </w:r>
      <w:r w:rsidR="001C067E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s before Christ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we have seen returned from the</w:t>
      </w:r>
      <w:r w:rsidR="0088441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Babylonian captivity cleansed once for all of attachment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trange gods. About the same time there was a religious movement—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series of movements—throughout the Pagan world.</w:t>
      </w:r>
      <w:r w:rsidR="0088441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Zoroaster in Persia got closer to monotheism perhaps than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eligious founder ever got outside the main stream of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evelation to man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different ways Gautama Buddha in India</w:t>
      </w:r>
      <w:r w:rsidR="001C067E">
        <w:rPr>
          <w:rFonts w:ascii="Times New Roman" w:hAnsi="Times New Roman" w:cs="Times New Roman"/>
          <w:sz w:val="24"/>
          <w:szCs w:val="24"/>
        </w:rPr>
        <w:t xml:space="preserve">, </w:t>
      </w:r>
      <w:r w:rsidRPr="00512392">
        <w:rPr>
          <w:rFonts w:ascii="Times New Roman" w:hAnsi="Times New Roman" w:cs="Times New Roman"/>
          <w:sz w:val="24"/>
          <w:szCs w:val="24"/>
        </w:rPr>
        <w:t>Confucius and Lao Tse in China founded syste</w:t>
      </w:r>
      <w:r w:rsidR="001C067E">
        <w:rPr>
          <w:rFonts w:ascii="Times New Roman" w:hAnsi="Times New Roman" w:cs="Times New Roman"/>
          <w:sz w:val="24"/>
          <w:szCs w:val="24"/>
        </w:rPr>
        <w:t>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based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truths from which</w:t>
      </w:r>
      <w:r w:rsidR="001C067E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though they were mingled with error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hindered by insufficiency, men’s souls surely gained far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they lost. A couple of hundred years later, the Greek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hilosophers—Socrates</w:t>
      </w:r>
      <w:r w:rsidR="001C067E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Plato</w:t>
      </w:r>
      <w:r w:rsidR="001C067E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Aristotle—did </w:t>
      </w:r>
      <w:r w:rsidR="001C067E" w:rsidRPr="00512392">
        <w:rPr>
          <w:rFonts w:ascii="Times New Roman" w:hAnsi="Times New Roman" w:cs="Times New Roman"/>
          <w:sz w:val="24"/>
          <w:szCs w:val="24"/>
        </w:rPr>
        <w:t xml:space="preserve">a </w:t>
      </w:r>
      <w:r w:rsidR="001C067E">
        <w:rPr>
          <w:rFonts w:ascii="Times New Roman" w:hAnsi="Times New Roman" w:cs="Times New Roman"/>
          <w:sz w:val="24"/>
          <w:szCs w:val="24"/>
        </w:rPr>
        <w:t xml:space="preserve">marvelous </w:t>
      </w:r>
      <w:r w:rsidRPr="00512392">
        <w:rPr>
          <w:rFonts w:ascii="Times New Roman" w:hAnsi="Times New Roman" w:cs="Times New Roman"/>
          <w:sz w:val="24"/>
          <w:szCs w:val="24"/>
        </w:rPr>
        <w:t>intellectual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 upon the nature of things</w:t>
      </w:r>
      <w:r w:rsidR="001C067E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which moved St. Justin</w:t>
      </w:r>
      <w:r w:rsidR="001C067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Martyr to give them the title which St. Paul a century earlier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given the Law—</w:t>
      </w:r>
      <w:r w:rsidR="00354C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“Pedagogues to bring men to Christ.”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later religious movements—Stoicism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Neo-Pythagoreanism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such—we may say what we have said of the great sixth</w:t>
      </w:r>
      <w:r w:rsidR="00354C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century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ovements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allowance made for their errors,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eant some sort of upward movement. Compared with Christianity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laden with imperfections: but compared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actually lay around them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one can see how they had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 in the preparation. There were many other elements at work.</w:t>
      </w:r>
      <w:r w:rsidR="00354C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Roman Law spread a greater measure of better discipline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 a wider area of the world than any secular law before it.</w:t>
      </w:r>
      <w:r w:rsidR="00354C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were widely dispersed inside and outside the Roman</w:t>
      </w:r>
      <w:r w:rsidR="00354C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Empire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some of the truth of Judaism had seeped into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urrounding </w:t>
      </w:r>
      <w:r w:rsidR="00354C16" w:rsidRPr="00512392">
        <w:rPr>
          <w:rFonts w:ascii="Times New Roman" w:hAnsi="Times New Roman" w:cs="Times New Roman"/>
          <w:sz w:val="24"/>
          <w:szCs w:val="24"/>
        </w:rPr>
        <w:t>pagani</w:t>
      </w:r>
      <w:r w:rsidR="00354C16">
        <w:rPr>
          <w:rFonts w:ascii="Times New Roman" w:hAnsi="Times New Roman" w:cs="Times New Roman"/>
          <w:sz w:val="24"/>
          <w:szCs w:val="24"/>
        </w:rPr>
        <w:t>sms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3DA951BE" w14:textId="0CAF98D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these things are true, yet a glance at the state of the Pagan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might lead us to feel that they bear too tiny a proportion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 whole ocean of iniquity. Look at St. Paul’s powerful description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first chapter of his Epistle to the Romans (a description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lacker if anything than the passage already quoted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centuries earlier book of Wisdom):</w:t>
      </w:r>
    </w:p>
    <w:p w14:paraId="40173F66" w14:textId="7544846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‘They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who claimed to be so wise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turned fools, and exchanged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glory of the imperishable God for representations of perishable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of bird and beast and reptile. That is why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bandoned their lustful hearts to filthy practices of </w:t>
      </w:r>
      <w:r w:rsidR="00354C16">
        <w:rPr>
          <w:rFonts w:ascii="Times New Roman" w:hAnsi="Times New Roman" w:cs="Times New Roman"/>
          <w:sz w:val="24"/>
          <w:szCs w:val="24"/>
        </w:rPr>
        <w:t>dishonor</w:t>
      </w:r>
      <w:r w:rsidRPr="00512392">
        <w:rPr>
          <w:rFonts w:ascii="Times New Roman" w:hAnsi="Times New Roman" w:cs="Times New Roman"/>
          <w:sz w:val="24"/>
          <w:szCs w:val="24"/>
        </w:rPr>
        <w:t>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heir own bodies among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 They had exchanged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for a lie, reverencing and worshipping the creature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reference to the Creator . . . and, in return, God abandoned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hem to passions which brought </w:t>
      </w:r>
      <w:r w:rsidR="00354C16">
        <w:rPr>
          <w:rFonts w:ascii="Times New Roman" w:hAnsi="Times New Roman" w:cs="Times New Roman"/>
          <w:sz w:val="24"/>
          <w:szCs w:val="24"/>
        </w:rPr>
        <w:t>dishonor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omen exchanged natural for unnatural intercourse;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en, on their side, giving up natural intercourse with women,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ere burnt up with desire for each other; men </w:t>
      </w:r>
      <w:r w:rsidR="00354C16">
        <w:rPr>
          <w:rFonts w:ascii="Times New Roman" w:hAnsi="Times New Roman" w:cs="Times New Roman"/>
          <w:sz w:val="24"/>
          <w:szCs w:val="24"/>
        </w:rPr>
        <w:t>practicing</w:t>
      </w:r>
      <w:r w:rsidRPr="00512392">
        <w:rPr>
          <w:rFonts w:ascii="Times New Roman" w:hAnsi="Times New Roman" w:cs="Times New Roman"/>
          <w:sz w:val="24"/>
          <w:szCs w:val="24"/>
        </w:rPr>
        <w:t xml:space="preserve"> vileness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ith their fellow-men. </w:t>
      </w:r>
      <w:r w:rsidR="00354C16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have received a fitting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etribution for their false belief.</w:t>
      </w:r>
    </w:p>
    <w:p w14:paraId="39F62AF4" w14:textId="54B1BC4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“And as they scorned to keep God in view, so God has abandoned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to a frame of mind worthy of all scorn, that prompts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to disgraceful acts. They are versed in every kind of injustice,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navery, impurity, avarice, and ill-will; spiteful, murderous,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ontentious, deceitful, depraved, backbiters, slanderers,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enemies; insolent, haughty, vainglorious; inventive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ickedness, disobedient to their parents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without prudence,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354C16">
        <w:rPr>
          <w:rFonts w:ascii="Times New Roman" w:hAnsi="Times New Roman" w:cs="Times New Roman"/>
          <w:sz w:val="24"/>
          <w:szCs w:val="24"/>
        </w:rPr>
        <w:t>honor</w:t>
      </w:r>
      <w:r w:rsidRPr="00512392">
        <w:rPr>
          <w:rFonts w:ascii="Times New Roman" w:hAnsi="Times New Roman" w:cs="Times New Roman"/>
          <w:sz w:val="24"/>
          <w:szCs w:val="24"/>
        </w:rPr>
        <w:t>, without love, without loyalty, without pity.”</w:t>
      </w:r>
    </w:p>
    <w:p w14:paraId="1D1AE0C1" w14:textId="6BD0C313" w:rsidR="00354C16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what sense can we speak of a fullness of time for such people?</w:t>
      </w:r>
      <w:r w:rsidR="00354C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How can we feel that they too have in any way been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eady? </w:t>
      </w:r>
      <w:r w:rsidR="00354C16" w:rsidRPr="00512392">
        <w:rPr>
          <w:rFonts w:ascii="Times New Roman" w:hAnsi="Times New Roman" w:cs="Times New Roman"/>
          <w:sz w:val="24"/>
          <w:szCs w:val="24"/>
        </w:rPr>
        <w:t>Clearly,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cannot know; yet certain possibilities leap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eye. In the best of the Gentiles clearly, and in the average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 clearly, there had grown up a contempt for the puerilities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myths and a dissatisfaction with the mysteries; philosophy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had promised so fair four centuries earlier had come to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ort of barrenness and clearly could do no more for them;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leasures of the flesh were horribly exacting but yielded less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 of joy. Despair lay over everything and despair is a kind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aturity too, or at least a last stage on one road to maturity. It </w:t>
      </w:r>
      <w:r w:rsidR="00354C16">
        <w:rPr>
          <w:rFonts w:ascii="Times New Roman" w:hAnsi="Times New Roman" w:cs="Times New Roman"/>
          <w:sz w:val="24"/>
          <w:szCs w:val="24"/>
        </w:rPr>
        <w:t>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altogether fanciful to think that Jew and Gentile, having different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oles to play in the design of the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who was to come,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made ready by God in different ways. Israel was to receive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message from the Christ and bear it to the pagan world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agan world was to receive it from Israel. Israel was made ready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receive the new impulse because the Law had done so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it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Law had brought Israel as far as it could, but it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rought it there trained in mind and will and filled with hope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eady for what was to come. If Israel’s preparation was by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vitality and hope, Paganism’s was by way of devitalization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despair. The Jew had learned the glory of God, the Pagan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worthlessness of all else. The spiritual energy of Israel needed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new relation with God: they had to do something with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nergy. The spiritual destitution of Paganism needed this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npouring of life: they had to get energy from somewhere. For</w:t>
      </w:r>
      <w:r w:rsidR="00A67120">
        <w:rPr>
          <w:rFonts w:ascii="Times New Roman" w:hAnsi="Times New Roman" w:cs="Times New Roman"/>
          <w:sz w:val="24"/>
          <w:szCs w:val="24"/>
        </w:rPr>
        <w:t xml:space="preserve"> Jew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for Gentile, it was the fullness of time. Christ came,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things might be re-established in Him.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3DBF2" w14:textId="469FE754" w:rsidR="0096066D" w:rsidRPr="00512392" w:rsidRDefault="00354C16" w:rsidP="00354C16">
      <w:pPr>
        <w:pStyle w:val="Heading2"/>
      </w:pPr>
      <w:bookmarkStart w:id="72" w:name="_Toc68499767"/>
      <w:r>
        <w:t>1</w:t>
      </w:r>
      <w:r w:rsidR="0096066D" w:rsidRPr="00512392">
        <w:t>6</w:t>
      </w:r>
      <w:r>
        <w:t xml:space="preserve">. </w:t>
      </w:r>
      <w:r w:rsidR="0096066D" w:rsidRPr="00512392">
        <w:t>The Mission of Christ</w:t>
      </w:r>
      <w:bookmarkEnd w:id="72"/>
    </w:p>
    <w:p w14:paraId="69F997EC" w14:textId="05EEEA1A" w:rsidR="0096066D" w:rsidRPr="00512392" w:rsidRDefault="00F06016" w:rsidP="00F06016">
      <w:pPr>
        <w:pStyle w:val="Heading3"/>
      </w:pPr>
      <w:bookmarkStart w:id="73" w:name="_Toc68499768"/>
      <w:r>
        <w:t>16.1. The Incarnation</w:t>
      </w:r>
      <w:bookmarkEnd w:id="73"/>
    </w:p>
    <w:p w14:paraId="26B20F60" w14:textId="2661EFB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that the fullness of time, with all the mysterious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piritual resonances that the phrase has, actually is in time.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belongs to history. It has indeed been dated for us with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recision. Time came to its fullness during the reign of Augustus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ho, having defeated Mark Antony and his ally, Cleopatra,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uled from 27 </w:t>
      </w:r>
      <w:r w:rsidR="00F06016">
        <w:rPr>
          <w:rFonts w:ascii="Times New Roman" w:hAnsi="Times New Roman" w:cs="Times New Roman"/>
          <w:sz w:val="24"/>
          <w:szCs w:val="24"/>
        </w:rPr>
        <w:t>B.C.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</w:t>
      </w:r>
      <w:r w:rsidR="00F06016">
        <w:rPr>
          <w:rFonts w:ascii="Times New Roman" w:hAnsi="Times New Roman" w:cs="Times New Roman"/>
          <w:sz w:val="24"/>
          <w:szCs w:val="24"/>
        </w:rPr>
        <w:t>A.C</w:t>
      </w:r>
      <w:r w:rsidRPr="00512392">
        <w:rPr>
          <w:rFonts w:ascii="Times New Roman" w:hAnsi="Times New Roman" w:cs="Times New Roman"/>
          <w:sz w:val="24"/>
          <w:szCs w:val="24"/>
        </w:rPr>
        <w:t>. 14 and out of the ancient Roman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Republic and its conquests fashioned the Roman Empire, whose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estiny was to be so closely linked with that of Christ’s Kingdom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earth. St. Luke tells us that Augustus decreed a census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whole Empire: as a </w:t>
      </w:r>
      <w:r w:rsidR="00F06016" w:rsidRPr="00512392">
        <w:rPr>
          <w:rFonts w:ascii="Times New Roman" w:hAnsi="Times New Roman" w:cs="Times New Roman"/>
          <w:sz w:val="24"/>
          <w:szCs w:val="24"/>
        </w:rPr>
        <w:t>consequence,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Joseph, a carpenter, “a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of David’s clan and family,” went from Nazareth in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Galilee to register in David’s city of Bethlehem in Judaea.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 was his wife, Mary, also of David’s line, still a virgin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 to be a virgin. And in Bethlehem she gave birth to Jesus,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was the Christ, the Anointed One, the expectation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ations.</w:t>
      </w:r>
    </w:p>
    <w:p w14:paraId="6935F22D" w14:textId="5D4A642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this, the highest function to which any human person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 been called, God had prepared Mary most exquisitely.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conception in the womb of Anne, her mother, had been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ordinary way of nature. But in the doctrine of the Immaculate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Conception, the Church teaches that from the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she was conceived, sanctifying grace was by the power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Blessed Trinity in her soul: </w:t>
      </w:r>
      <w:r w:rsidR="00F06016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she was never stained by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Adam’s sin. Throughout her life she was, by the power of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ost Holy Trinity, preserved from all personal sin. In due course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 was betrothed, to Joseph the carpenter—whose glory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yes of God’s church has grown steadily, for all that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one word of his recorded.</w:t>
      </w:r>
    </w:p>
    <w:p w14:paraId="2037BCD8" w14:textId="61D6A5A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During the time of betrothal, God (as St. Luke tells in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chapter) sent the angel Gabriel to Nazareth where Mary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as. And Gabriel greeted her: “Hail, full of grace; the Lord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thee; blessed art thou among women.”</w:t>
      </w:r>
    </w:p>
    <w:p w14:paraId="30575F26" w14:textId="219CC12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Then came his message: “Mary, do not be afraid; thou hast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ound </w:t>
      </w:r>
      <w:r w:rsidR="000E3083" w:rsidRPr="00512392">
        <w:rPr>
          <w:rFonts w:ascii="Times New Roman" w:hAnsi="Times New Roman" w:cs="Times New Roman"/>
          <w:sz w:val="24"/>
          <w:szCs w:val="24"/>
        </w:rPr>
        <w:t>favor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sight of God. And behold thou shalt conceive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thy womb, and shalt bear a son, and shalt call him Jesus.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shall be great, and men will know him for the Son of the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Most High; the Lord God will give him the throne of his father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David, and he shall reign over the Kingdom of Jacob eternally;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Kingdom shall never have an end.”</w:t>
      </w:r>
    </w:p>
    <w:p w14:paraId="0380B852" w14:textId="1D07461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Mary said to the Angel: “How can that be, since I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knowledge of man?”</w:t>
      </w:r>
    </w:p>
    <w:p w14:paraId="4AFD0234" w14:textId="7821D0D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Angel answered: “The Holy Spirit will come upon thee,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the power of the </w:t>
      </w:r>
      <w:r w:rsidR="000E3083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ost High will overshadow thee. </w:t>
      </w:r>
      <w:r w:rsidR="000E3083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oly thing which is to be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thee shall be known for the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 of God.”</w:t>
      </w:r>
    </w:p>
    <w:p w14:paraId="0F296FEC" w14:textId="43AFAE1D" w:rsidR="0096066D" w:rsidRPr="00512392" w:rsidRDefault="00F06016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she conceived. And to Joseph, profoundly troubled,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ngel appeared in a dream and said: “Joseph, son of David,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o not be afraid to take thy wife Mary to thyself, for it is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power of the Holy Ghost that she has conceived this child;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she will bear a son, whom thou shalt call Jesus, for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save his people from their sins.”</w:t>
      </w:r>
    </w:p>
    <w:p w14:paraId="29A1812C" w14:textId="292A886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And now in Bethlehem Jesus is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>: and forty days later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Simeon under the inspiration of God hails Him as “The light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shall give revelation to the Gentiles, the glory of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eople Israel.” For the first thirty years of His life we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lmost nothing. Warned that Herod sought the life of the newborn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>, Joseph fled with his wife and the Child to Egypt: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Herod died (</w:t>
      </w:r>
      <w:r w:rsidR="000E3083">
        <w:rPr>
          <w:rFonts w:ascii="Times New Roman" w:hAnsi="Times New Roman" w:cs="Times New Roman"/>
          <w:sz w:val="24"/>
          <w:szCs w:val="24"/>
        </w:rPr>
        <w:t>A.D.</w:t>
      </w:r>
      <w:r w:rsidRPr="00512392">
        <w:rPr>
          <w:rFonts w:ascii="Times New Roman" w:hAnsi="Times New Roman" w:cs="Times New Roman"/>
          <w:sz w:val="24"/>
          <w:szCs w:val="24"/>
        </w:rPr>
        <w:t xml:space="preserve"> 4) and the family returned to Nazareth.</w:t>
      </w:r>
      <w:r w:rsidR="00F0601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When Jesus was twelve, there was a curious episode (to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shall return) when they lost the child and found Him again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Temple. Apart from that, nothing until He was around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hirty.</w:t>
      </w:r>
    </w:p>
    <w:p w14:paraId="7EE5D763" w14:textId="20A5E77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Here again St. Luke dates the moment lor us. In the fifteenth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ear of the reign of Augustus’ successor, Tiberius (who reigned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rom </w:t>
      </w:r>
      <w:r w:rsidR="000E3083">
        <w:rPr>
          <w:rFonts w:ascii="Times New Roman" w:hAnsi="Times New Roman" w:cs="Times New Roman"/>
          <w:sz w:val="24"/>
          <w:szCs w:val="24"/>
        </w:rPr>
        <w:t>A.D.</w:t>
      </w:r>
      <w:r w:rsidRPr="00512392">
        <w:rPr>
          <w:rFonts w:ascii="Times New Roman" w:hAnsi="Times New Roman" w:cs="Times New Roman"/>
          <w:sz w:val="24"/>
          <w:szCs w:val="24"/>
        </w:rPr>
        <w:t xml:space="preserve"> 14 to 37) John the Baptist went all over the country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ound Jordan, baptizing and preaching that the Christ was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and. To him came Jesus; and John cried “This is the Lamb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; this is He who takes away the sin of the world.” From then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may date the three years of Our Lord’s public life, ending in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death by crucifixion. On the third day after His </w:t>
      </w:r>
      <w:r w:rsidR="000E3083" w:rsidRPr="00512392">
        <w:rPr>
          <w:rFonts w:ascii="Times New Roman" w:hAnsi="Times New Roman" w:cs="Times New Roman"/>
          <w:sz w:val="24"/>
          <w:szCs w:val="24"/>
        </w:rPr>
        <w:t>death,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ose again to life; and forty days after that He ascended into</w:t>
      </w:r>
      <w:r w:rsidR="000E308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Heaven. The story in its main outlines is familiar to all Christians.</w:t>
      </w:r>
      <w:r w:rsidR="000E308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we want now is to get at its meaning.</w:t>
      </w:r>
    </w:p>
    <w:p w14:paraId="5284F0DE" w14:textId="31D15A42" w:rsidR="0096066D" w:rsidRPr="00512392" w:rsidRDefault="000E3083" w:rsidP="000E3083">
      <w:pPr>
        <w:pStyle w:val="Heading3"/>
      </w:pPr>
      <w:bookmarkStart w:id="74" w:name="_Toc68499769"/>
      <w:r>
        <w:t>16.2. What Christ Came to Do</w:t>
      </w:r>
      <w:bookmarkEnd w:id="74"/>
    </w:p>
    <w:p w14:paraId="36C320CA" w14:textId="2AE91B2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to consider what Our Lord actually came into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for. If you have taken the advice given in the first section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this book, you wi</w:t>
      </w:r>
      <w:r w:rsidR="000E3083">
        <w:rPr>
          <w:rFonts w:ascii="Times New Roman" w:hAnsi="Times New Roman" w:cs="Times New Roman"/>
          <w:sz w:val="24"/>
          <w:szCs w:val="24"/>
        </w:rPr>
        <w:t>ll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have been taking special note of anything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Gospels upon what Christ had come to do. The angel</w:t>
      </w:r>
      <w:r w:rsidR="000E308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Gabriel who announced His coming to the Blessed Virgin Mary,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mother, told her that He was to be called Jesus,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eans </w:t>
      </w:r>
      <w:r w:rsidR="000E3083">
        <w:rPr>
          <w:rFonts w:ascii="Times New Roman" w:hAnsi="Times New Roman" w:cs="Times New Roman"/>
          <w:sz w:val="24"/>
          <w:szCs w:val="24"/>
        </w:rPr>
        <w:t>savior</w:t>
      </w:r>
      <w:r w:rsidRPr="00512392">
        <w:rPr>
          <w:rFonts w:ascii="Times New Roman" w:hAnsi="Times New Roman" w:cs="Times New Roman"/>
          <w:sz w:val="24"/>
          <w:szCs w:val="24"/>
        </w:rPr>
        <w:t>, and that He was to be ruler of a kingdom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never end (Luke 1.31-34). The angel who appeared to</w:t>
      </w:r>
      <w:r w:rsidR="000E308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St. Joseph added a precision to the word </w:t>
      </w:r>
      <w:r w:rsidR="000E3083">
        <w:rPr>
          <w:rFonts w:ascii="Times New Roman" w:hAnsi="Times New Roman" w:cs="Times New Roman"/>
          <w:sz w:val="24"/>
          <w:szCs w:val="24"/>
        </w:rPr>
        <w:t>savior</w:t>
      </w:r>
      <w:r w:rsidRPr="00512392">
        <w:rPr>
          <w:rFonts w:ascii="Times New Roman" w:hAnsi="Times New Roman" w:cs="Times New Roman"/>
          <w:sz w:val="24"/>
          <w:szCs w:val="24"/>
        </w:rPr>
        <w:t>—He was to save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people from their sins. John the Baptist, sent by God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repare the people for the coming of Christ, said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“This is the</w:t>
      </w:r>
      <w:r w:rsidR="000E308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Lamb of God. This is He who takes away the sin of the world”</w:t>
      </w:r>
      <w:r w:rsidR="000E308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(John 2.29).</w:t>
      </w:r>
    </w:p>
    <w:p w14:paraId="13385848" w14:textId="7DB12C7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second phrase repeats what we already know, that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save and to save from sin, and adds, with the word Lamb,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int that He will be offered in sacrifice.</w:t>
      </w:r>
    </w:p>
    <w:p w14:paraId="15E54125" w14:textId="2E8E7FC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Our Lord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says many things upon what He had 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or. Some of them represent not the purpose itself but rather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He knows to be the certain result of what He has come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o: “Do not imagine that I have come to bring peace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arth; I have come to bring a sword, not peace” (Mt. 10.34)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“I have come into this world so that a sentence may fall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that those who are blind should see, and those who see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ecome blind</w:t>
      </w:r>
      <w:r w:rsidR="000E3083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(John 9.39); or the intensely suggestive “It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ire that I have come to spread over the earth, and what better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ish can I have than that it should be kindled.” (Luke 12.49).</w:t>
      </w:r>
    </w:p>
    <w:p w14:paraId="15AB8770" w14:textId="3C40ACA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what we must concentrate upon are His direct statements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to the purpose of His coining.</w:t>
      </w:r>
    </w:p>
    <w:p w14:paraId="70777E65" w14:textId="777777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Zacchaeus, the chief publican. He said: (Luke 19.10)</w:t>
      </w:r>
    </w:p>
    <w:p w14:paraId="269F49B8" w14:textId="1568152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“That is what the Son of Man has come for, to search out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0E308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0E3083">
        <w:rPr>
          <w:rFonts w:ascii="Times New Roman" w:hAnsi="Times New Roman" w:cs="Times New Roman"/>
          <w:i/>
          <w:iCs/>
          <w:sz w:val="24"/>
          <w:szCs w:val="24"/>
        </w:rPr>
        <w:t>o save what was lost</w:t>
      </w:r>
      <w:r w:rsidRPr="00512392">
        <w:rPr>
          <w:rFonts w:ascii="Times New Roman" w:hAnsi="Times New Roman" w:cs="Times New Roman"/>
          <w:sz w:val="24"/>
          <w:szCs w:val="24"/>
        </w:rPr>
        <w:t>”</w:t>
      </w:r>
    </w:p>
    <w:p w14:paraId="11670568" w14:textId="7C691DBB" w:rsidR="0096066D" w:rsidRPr="00512392" w:rsidRDefault="000E3083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Compare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this with what He had said earlier to Nicodemus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(John 3.15)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“This Son of Man must be lifted up, as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erpent was lifted up by Moses in the wilderness; so that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ho believe in him may not perish, but have eternal life”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Following this, we have either as part of Our Lord's speech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Nicodemus or written in commentary by the Evangelist: “God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 loved the world, that he gave up his only-begotten Son,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those who believe in him may not perish, but have eternal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ife. When God sent his Son into the world, it was not to reject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world, but so that the world might find salvation through</w:t>
      </w:r>
      <w:r>
        <w:rPr>
          <w:rFonts w:ascii="Times New Roman" w:hAnsi="Times New Roman" w:cs="Times New Roman"/>
          <w:sz w:val="24"/>
          <w:szCs w:val="24"/>
        </w:rPr>
        <w:t xml:space="preserve"> Hi</w:t>
      </w:r>
      <w:r w:rsidR="0096066D" w:rsidRPr="00512392">
        <w:rPr>
          <w:rFonts w:ascii="Times New Roman" w:hAnsi="Times New Roman" w:cs="Times New Roman"/>
          <w:sz w:val="24"/>
          <w:szCs w:val="24"/>
        </w:rPr>
        <w:t>m.”</w:t>
      </w:r>
    </w:p>
    <w:p w14:paraId="1057A12C" w14:textId="714FA65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To the Roman Governor </w:t>
      </w:r>
      <w:r w:rsidR="006D5EC9" w:rsidRPr="00512392">
        <w:rPr>
          <w:rFonts w:ascii="Times New Roman" w:hAnsi="Times New Roman" w:cs="Times New Roman"/>
          <w:sz w:val="24"/>
          <w:szCs w:val="24"/>
        </w:rPr>
        <w:t>Pilate,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said (John 18.37)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“What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 xml:space="preserve">was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for, what I came into the world for, is to </w:t>
      </w:r>
      <w:r w:rsidRPr="000E3083">
        <w:rPr>
          <w:rFonts w:ascii="Times New Roman" w:hAnsi="Times New Roman" w:cs="Times New Roman"/>
          <w:i/>
          <w:iCs/>
          <w:sz w:val="24"/>
          <w:szCs w:val="24"/>
        </w:rPr>
        <w:t>bear witness</w:t>
      </w:r>
      <w:r w:rsidR="00DE3238" w:rsidRPr="000E3083">
        <w:rPr>
          <w:rFonts w:ascii="Times New Roman" w:hAnsi="Times New Roman" w:cs="Times New Roman"/>
          <w:i/>
          <w:iCs/>
          <w:sz w:val="24"/>
          <w:szCs w:val="24"/>
        </w:rPr>
        <w:t xml:space="preserve"> o</w:t>
      </w:r>
      <w:r w:rsidRPr="000E3083">
        <w:rPr>
          <w:rFonts w:ascii="Times New Roman" w:hAnsi="Times New Roman" w:cs="Times New Roman"/>
          <w:i/>
          <w:iCs/>
          <w:sz w:val="24"/>
          <w:szCs w:val="24"/>
        </w:rPr>
        <w:t>f the truth</w:t>
      </w:r>
      <w:r w:rsidRPr="00512392">
        <w:rPr>
          <w:rFonts w:ascii="Times New Roman" w:hAnsi="Times New Roman" w:cs="Times New Roman"/>
          <w:sz w:val="24"/>
          <w:szCs w:val="24"/>
        </w:rPr>
        <w:t>”</w:t>
      </w:r>
    </w:p>
    <w:p w14:paraId="7468C2FA" w14:textId="15E0FB1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the Pharisees and Scribes, He said: (Luke 5.32) “I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ome to </w:t>
      </w:r>
      <w:r w:rsidRPr="000E3083">
        <w:rPr>
          <w:rFonts w:ascii="Times New Roman" w:hAnsi="Times New Roman" w:cs="Times New Roman"/>
          <w:i/>
          <w:iCs/>
          <w:sz w:val="24"/>
          <w:szCs w:val="24"/>
        </w:rPr>
        <w:t>call sinners to repentance</w:t>
      </w:r>
      <w:r w:rsidRPr="00512392">
        <w:rPr>
          <w:rFonts w:ascii="Times New Roman" w:hAnsi="Times New Roman" w:cs="Times New Roman"/>
          <w:sz w:val="24"/>
          <w:szCs w:val="24"/>
        </w:rPr>
        <w:t>."</w:t>
      </w:r>
    </w:p>
    <w:p w14:paraId="71E6CE9F" w14:textId="48D2AC6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sent out His Apostles (Luke 9.2) “</w:t>
      </w:r>
      <w:r w:rsidRPr="000E3083">
        <w:rPr>
          <w:rFonts w:ascii="Times New Roman" w:hAnsi="Times New Roman" w:cs="Times New Roman"/>
          <w:i/>
          <w:iCs/>
          <w:sz w:val="24"/>
          <w:szCs w:val="24"/>
        </w:rPr>
        <w:t>to proclaim the Kingdom</w:t>
      </w:r>
      <w:r w:rsidR="00DE3238" w:rsidRPr="000E3083">
        <w:rPr>
          <w:rFonts w:ascii="Times New Roman" w:hAnsi="Times New Roman" w:cs="Times New Roman"/>
          <w:i/>
          <w:iCs/>
          <w:sz w:val="24"/>
          <w:szCs w:val="24"/>
        </w:rPr>
        <w:t xml:space="preserve"> o</w:t>
      </w:r>
      <w:r w:rsidRPr="000E3083">
        <w:rPr>
          <w:rFonts w:ascii="Times New Roman" w:hAnsi="Times New Roman" w:cs="Times New Roman"/>
          <w:i/>
          <w:iCs/>
          <w:sz w:val="24"/>
          <w:szCs w:val="24"/>
        </w:rPr>
        <w:t>f God</w:t>
      </w:r>
      <w:r w:rsidRPr="00512392">
        <w:rPr>
          <w:rFonts w:ascii="Times New Roman" w:hAnsi="Times New Roman" w:cs="Times New Roman"/>
          <w:sz w:val="24"/>
          <w:szCs w:val="24"/>
        </w:rPr>
        <w:t>” and to work miracles in support of their message.</w:t>
      </w:r>
    </w:p>
    <w:p w14:paraId="64F7CF05" w14:textId="0BB4259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the Apostles, angry with James and John for seeking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place in His Kingdom, He said (Mt. 20.28)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“The 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 did not come to have service done him; he came to serve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thers, and </w:t>
      </w:r>
      <w:r w:rsidRPr="006C4361">
        <w:rPr>
          <w:rFonts w:ascii="Times New Roman" w:hAnsi="Times New Roman" w:cs="Times New Roman"/>
          <w:i/>
          <w:iCs/>
          <w:sz w:val="24"/>
          <w:szCs w:val="24"/>
        </w:rPr>
        <w:t xml:space="preserve">to give his life as a ransom for the lives of </w:t>
      </w:r>
      <w:r w:rsidR="006D5EC9" w:rsidRPr="006C4361">
        <w:rPr>
          <w:rFonts w:ascii="Times New Roman" w:hAnsi="Times New Roman" w:cs="Times New Roman"/>
          <w:i/>
          <w:iCs/>
          <w:sz w:val="24"/>
          <w:szCs w:val="24"/>
        </w:rPr>
        <w:t>many</w:t>
      </w:r>
      <w:r w:rsidR="006D5EC9" w:rsidRPr="00512392">
        <w:rPr>
          <w:rFonts w:ascii="Times New Roman" w:hAnsi="Times New Roman" w:cs="Times New Roman"/>
          <w:sz w:val="24"/>
          <w:szCs w:val="24"/>
        </w:rPr>
        <w:t>”</w:t>
      </w:r>
    </w:p>
    <w:p w14:paraId="232D8CCB" w14:textId="64C17CA6" w:rsidR="0096066D" w:rsidRPr="00512392" w:rsidRDefault="006D5EC9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Again,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to the Pharisees, He said (John 10.10)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</w:t>
      </w:r>
      <w:r w:rsidR="0096066D" w:rsidRPr="006C4361">
        <w:rPr>
          <w:rFonts w:ascii="Times New Roman" w:hAnsi="Times New Roman" w:cs="Times New Roman"/>
          <w:i/>
          <w:iCs/>
          <w:sz w:val="24"/>
          <w:szCs w:val="24"/>
        </w:rPr>
        <w:t>I have come</w:t>
      </w:r>
      <w:r w:rsidR="00DE3238" w:rsidRPr="006C4361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 w:rsidR="0096066D" w:rsidRPr="006C4361">
        <w:rPr>
          <w:rFonts w:ascii="Times New Roman" w:hAnsi="Times New Roman" w:cs="Times New Roman"/>
          <w:i/>
          <w:iCs/>
          <w:sz w:val="24"/>
          <w:szCs w:val="24"/>
        </w:rPr>
        <w:t>o that they may have life and have it more abundantly</w:t>
      </w:r>
      <w:r w:rsidR="000E3083">
        <w:rPr>
          <w:rFonts w:ascii="Times New Roman" w:hAnsi="Times New Roman" w:cs="Times New Roman"/>
          <w:sz w:val="24"/>
          <w:szCs w:val="24"/>
        </w:rPr>
        <w:t>.”</w:t>
      </w:r>
    </w:p>
    <w:p w14:paraId="7F13CA1A" w14:textId="63BFE48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These texts cover what He had to say directly as to why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ad come- Observe that what He says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simply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evelopment of what had already been said about Him—He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save, to save from sin, to found a Kingdom; the hint in St.</w:t>
      </w:r>
      <w:r w:rsidR="006C436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John’s word “Lamb” is now made explicit—He is to give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a ransom for many; then there is the assertion of truth,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 of things; and there is a further precision as to what salvation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from—He was to save a world that was lost, a race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anger of perishing—and a profounder statement as to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alvation was to be—life, more abundant life, eternal life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and,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shall see from other things He said, life in union with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sons of God. But </w:t>
      </w:r>
      <w:r w:rsidR="00F60A33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upon every element in this summary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purpose in coming we shall get great light from the rest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teaching.</w:t>
      </w:r>
    </w:p>
    <w:p w14:paraId="2C19E4AE" w14:textId="3B883A82" w:rsidR="0096066D" w:rsidRPr="00512392" w:rsidRDefault="00F60A33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St. Paul was to find. He more fully and closely than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nalyzed what Our Lord came to do. It would be possible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ake an immense list of the things he has to say on the subject;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uch of it will be quoted later. He uses a great number of different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ords to express the work Our Lord did, because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id was as many-sided as the damage we received from Adam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the spiritual needs of man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and one word or another is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ppropriate according to which particular effect of Our Lord’s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ork St. Paul has in mind. Here we may note three words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e uses again and again: the word “redeem,” which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iterally to buy back, to pay a price for something lost, so that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roughly equivalent to “ransom”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word “reconcile,”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eans restoring good relations, bringing harmony where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discord, and so represents the heart of atonement;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ord “justification,” which means giving us that natural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upernatural rightness which God designed for us and is therefore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way of expressing the result of reconciliation with God.</w:t>
      </w:r>
    </w:p>
    <w:p w14:paraId="02F3F234" w14:textId="7DADA97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an example of “redeem,” we have “In the Son of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blood, we find the redemption that sets us free from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ins” (Col. 1. 14).</w:t>
      </w:r>
    </w:p>
    <w:p w14:paraId="2D208BDD" w14:textId="54CB26B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“Reconcile” we find in: “Enemies of God, we were reconciled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him through his Son’s death” (Rom. 5.10)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“It is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ho, through Christ, has reconciled us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and allowed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to minister this reconciliation of his to others. Yes, God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Christ, reconciling the world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establishing in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earts his message of reconciliation, instead of holding men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ccount for their sins” (2 Cor. 5.18-20).</w:t>
      </w:r>
    </w:p>
    <w:p w14:paraId="36D92938" w14:textId="4ED1BAA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“justification,” we find: “We have found justification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his blood” (Rom. 5.9)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“So, justified by his grace,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were to become heirs, with the hope of eternal life set before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s” (Titus 3.7).</w:t>
      </w:r>
    </w:p>
    <w:p w14:paraId="745E0498" w14:textId="22F271C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the Epistle to the Romans (3.24) St. Paul gives us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effects: “Justification comes to us as a free gift from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race, through our redemption in Christ Jesus. God has offered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 to us as a means of reconciliation, in virtue of faith, ransoming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with his blood.”</w:t>
      </w:r>
    </w:p>
    <w:p w14:paraId="532BCE85" w14:textId="560DD56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new relation to which reconciliation brings us, the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in justification, is to be sons of God by adoption, sharing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inheritance of Christ: “The spirit you have now received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not, as of old, a spirit of slavery, to govern you by fear;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spirit of adoption, which makes us cry out, Abba, Father”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(Rom. 8.14-15). </w:t>
      </w:r>
    </w:p>
    <w:p w14:paraId="347A8818" w14:textId="0BA0064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If we were to go no further than this into the meaning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ission of Christ Our Lord, we should still have enough to see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our only hope. If we had never heard of Adam’s sin</w:t>
      </w:r>
    </w:p>
    <w:p w14:paraId="265AB867" w14:textId="5F315EC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(or having heard of it, did not believe it) we should still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own sinfulness and need of cleansing; if we knew nothing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the past, one look at the world would tell us of its urgent need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healing. Knowing these things, we need no very profound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heology to tell us that in Christ Our Lord is salvation for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for all men. </w:t>
      </w:r>
      <w:r w:rsidR="00DF2B9D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millions have found Him, and millions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find Him. Yet it remains that there are depths below depths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understanding possible, and theology can open them to us.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immense gain of every sort in seeing the detail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between men’s need and Christ’s work. For our special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urpose in this study—to get some understanding of what life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bout—it is indispensable.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118B8" w14:textId="5B95AAA3" w:rsidR="0096066D" w:rsidRPr="00512392" w:rsidRDefault="00DF2B9D" w:rsidP="00DF2B9D">
      <w:pPr>
        <w:pStyle w:val="Heading3"/>
      </w:pPr>
      <w:bookmarkStart w:id="75" w:name="_Toc68499770"/>
      <w:r>
        <w:t>16.3. How the God-Man Could Effect Satisfaction and Restoration</w:t>
      </w:r>
      <w:bookmarkEnd w:id="75"/>
    </w:p>
    <w:p w14:paraId="5C5B29A8" w14:textId="2664B76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St. Paul’s words, “redeem” and “reconcile” and “justify,”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fundamental ways of saying what Christ Our Lord came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o; for they state the ways in which His one single action solved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twofold problem set by the one single sin of Adam.</w:t>
      </w:r>
    </w:p>
    <w:p w14:paraId="55617EC8" w14:textId="204AA78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we have seen, the race had lost its oneness with God, and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did the work of at-one-ment or reconciliation, restoration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 to sonship. In this restored sonship lies man’s right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to God which St. Paul calls “justification.” But also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race had, by its sin, put itself in debt to God’s justice, and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paid the debt: for He offered to God an act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xpiated, balanced, compensated for the act by which the 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chosen itself as apart from God. This is the root idea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 redeem, which literally means to buy something back, pay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price for the recovery of a captive. The metaphor must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ressed too far: God was not a jailer holding man captive until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paid a ransom to free them from His hands: on the contrary,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held men captive was not God but sin,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bject of redemption was not to take men from God but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ind them to Him in a life-giving union. Yet there is a real sense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price paid: something was due from man as a preliminary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restoration, and Christ rendered it for us by His death. So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St. Paul can say (1 Cor. 6.20) “You are bought with a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rice,” and St. Peter (in his first Epistle 1. 19-90) “You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redeemed with corruptible things as gold or silver</w:t>
      </w:r>
      <w:r w:rsidR="00DF2B9D">
        <w:rPr>
          <w:rFonts w:ascii="Times New Roman" w:hAnsi="Times New Roman" w:cs="Times New Roman"/>
          <w:sz w:val="24"/>
          <w:szCs w:val="24"/>
        </w:rPr>
        <w:t>….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precious blood of Christ, as of a lamb unspotted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ndefiled.”</w:t>
      </w:r>
    </w:p>
    <w:p w14:paraId="647D4235" w14:textId="666F58FC" w:rsidR="0096066D" w:rsidRPr="00512392" w:rsidRDefault="00F60A33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have two elements in what Our Lord did. He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atisfaction for man’s sins, and He merited for men the new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sons reconciled to their Father. The word Redemption, though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its literal meaning it see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to apply especially to the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satisfaction for sin, is ordinarily used also to cover the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estoring work of Christ, and so to include the reconciliation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justification: and this is natural. To “redeem” is “to buy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ack,” and if the “buy” suggests the satisfaction, the “back”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suggests the restoration. The important thing, when we use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ord Redemption for Christ’s whole work of re-establishing humanity,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that we should grasp that there are two dements. The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Council of Trent (VI.7) says that Our Lord through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reat charity wherewith He loved us, by His most Holy Passion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n the wood of the cross, merited justification for us and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atisfaction to God on our behalf.</w:t>
      </w:r>
    </w:p>
    <w:p w14:paraId="73BE9D1D" w14:textId="6DD5C45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Notice again that it was not a question primarily of redeeming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ndividuals, but of redeeming the human race to which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ndividuals belonged. As we have seen, St John the Baptist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peaks of Our Lord as taking away the sin of the world: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ins, sin. There was a sin of the world, which was the background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which all individual sins were written. The sin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was the breach between the human race and God, and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tood between men and the sonship of God. Christ healed it.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It is in this widest sense that He is the </w:t>
      </w:r>
      <w:r w:rsidR="00F7121B">
        <w:rPr>
          <w:rFonts w:ascii="Times New Roman" w:hAnsi="Times New Roman" w:cs="Times New Roman"/>
          <w:sz w:val="24"/>
          <w:szCs w:val="24"/>
        </w:rPr>
        <w:t>Savior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mankind.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ndividual does not need to sin in order to have Christ as his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="00F7121B">
        <w:rPr>
          <w:rFonts w:ascii="Times New Roman" w:hAnsi="Times New Roman" w:cs="Times New Roman"/>
          <w:sz w:val="24"/>
          <w:szCs w:val="24"/>
        </w:rPr>
        <w:t>Savior</w:t>
      </w:r>
      <w:r w:rsidRPr="00512392">
        <w:rPr>
          <w:rFonts w:ascii="Times New Roman" w:hAnsi="Times New Roman" w:cs="Times New Roman"/>
          <w:sz w:val="24"/>
          <w:szCs w:val="24"/>
        </w:rPr>
        <w:t>: the child who dies in the moment of Baptism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aving committed any personal sin at all still has Christ for its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="00F7121B">
        <w:rPr>
          <w:rFonts w:ascii="Times New Roman" w:hAnsi="Times New Roman" w:cs="Times New Roman"/>
          <w:sz w:val="24"/>
          <w:szCs w:val="24"/>
        </w:rPr>
        <w:t>Savior</w:t>
      </w:r>
      <w:r w:rsidRPr="00512392">
        <w:rPr>
          <w:rFonts w:ascii="Times New Roman" w:hAnsi="Times New Roman" w:cs="Times New Roman"/>
          <w:sz w:val="24"/>
          <w:szCs w:val="24"/>
        </w:rPr>
        <w:t>, because it shares in the benefits of the act by which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econciled to God the race to which it belongs: Our Blessed Lady,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’s Mother, who had God’s grace in her soul from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oment of her existence, could still call God her </w:t>
      </w:r>
      <w:r w:rsidR="00F7121B">
        <w:rPr>
          <w:rFonts w:ascii="Times New Roman" w:hAnsi="Times New Roman" w:cs="Times New Roman"/>
          <w:sz w:val="24"/>
          <w:szCs w:val="24"/>
        </w:rPr>
        <w:t>Savior</w:t>
      </w:r>
      <w:r w:rsidRPr="00512392">
        <w:rPr>
          <w:rFonts w:ascii="Times New Roman" w:hAnsi="Times New Roman" w:cs="Times New Roman"/>
          <w:sz w:val="24"/>
          <w:szCs w:val="24"/>
        </w:rPr>
        <w:t>,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because He saved her from committing sin, but because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saved the race of Adam whose sinless descendant she was.</w:t>
      </w:r>
    </w:p>
    <w:p w14:paraId="06DAA67A" w14:textId="05C313B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thing that Our Lord came to do, the restoration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roken relationship, is the primary thing if we are to understand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mission at all—what He came to do, and who He was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ame to do it. We have already seen from the Gospels that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God. St. Paul tells us so as clearly (Col. 2.9)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“In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whole plenitude of the Godhead is embodied” (or in the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Douay version “In Christ dwells the fullness of the Godhead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odily”). We have seen also that Christ, not ceasing to be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Man too. The opening of St. John’s Gospel tells us how the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Word, who was God, was made flesh, was incarnate; again St.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Paul has his own way of saying it: “His nature is, from the first,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ivine, and he thought it no usurpation to claim the rank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head; he dispossessed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and took the nature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lave, fashioned in the likeness of men, and presenting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in human form; and then he lowered his own dignity, accepted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obedience which brought him to death, death on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ross</w:t>
      </w:r>
      <w:r w:rsidR="00DF2B9D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(Phil. 2.6-9).</w:t>
      </w:r>
    </w:p>
    <w:p w14:paraId="664CCD3E" w14:textId="2CA6604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Incarnation was God’s answer to the double problem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faced fallen mankind. The Second Person of the Blessed</w:t>
      </w:r>
      <w:r w:rsidR="003071A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Trinity, God the Son, became man, took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made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a human nature; and in that nature offered to God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acrifice which outbalanced the sin of mankind, and merited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supernatural restoration of man: so that Adam’s offense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xpiated, the breach it had caused between God and man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ealed, so that God and man might be at one again, and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rought back from servitude to sonship.</w:t>
      </w:r>
    </w:p>
    <w:p w14:paraId="10EF23DE" w14:textId="7F43BD8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see how totally the Incarnation answers the problem,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consider more closely the relation of the humanity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his Godhead. It might be well for the reader to re-read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Chapter VI, where the distinction between person and nature</w:t>
      </w:r>
      <w:r w:rsidR="00DF2B9D">
        <w:rPr>
          <w:rFonts w:ascii="Times New Roman" w:hAnsi="Times New Roman" w:cs="Times New Roman"/>
          <w:sz w:val="24"/>
          <w:szCs w:val="24"/>
        </w:rPr>
        <w:t xml:space="preserve"> i</w:t>
      </w:r>
      <w:r w:rsidRPr="00512392">
        <w:rPr>
          <w:rFonts w:ascii="Times New Roman" w:hAnsi="Times New Roman" w:cs="Times New Roman"/>
          <w:sz w:val="24"/>
          <w:szCs w:val="24"/>
        </w:rPr>
        <w:t>s discussed in some detail. Here I need only summarize. Given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rational being, the nature answers the question what, the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nswers the question who; again the person does what is done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nature, but the nature conditions what the person does.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person does what his nature enables him to do. The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 source of possible actions: if any of those actions get done,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person who does them, not the nature. Where it is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finite rational nature, there is a question not only of doing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but of having things done to one, suffering, in a general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experiencing. Here again the nature is decisive as to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be done or suffered or experienced; but the person docs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uffers and experiences.</w:t>
      </w:r>
    </w:p>
    <w:p w14:paraId="37A08A62" w14:textId="5F9B289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may now apply these distinctions to God-made-man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arlier in the book we applied them to the three Persons of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Trinity. God the Son was a Person, a Someone, possessing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nature of God in its fullness, and this </w:t>
      </w:r>
      <w:r w:rsidR="00DF2B9D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eternity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the divine Being. At a certain point in </w:t>
      </w:r>
      <w:r w:rsidR="00F60A33" w:rsidRPr="00512392">
        <w:rPr>
          <w:rFonts w:ascii="Times New Roman" w:hAnsi="Times New Roman" w:cs="Times New Roman"/>
          <w:sz w:val="24"/>
          <w:szCs w:val="24"/>
        </w:rPr>
        <w:t>time,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took to Him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self and made His own a human nature. </w:t>
      </w:r>
      <w:r w:rsidR="00F60A33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nique instance of one single person with two natures, divine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uman. To the question “Who are you”? Christ would have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answer. He is the Second Person of the Blessed Trinity,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Son, the Word. But to the question “What are you”? Christ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would have two answers, for He has two natures;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God and He is man. Note the consequences for Our Lord’s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ctions. Nature decides what the person can do. This one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two natures, two sources of action from which He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raw. He had the divine nature, and so could do all that goes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being God. He had a human nature, and so could do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goes with being man. But whether He was doing the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 in His divine nature or doing the things of man in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nature, in either event it was the Person Who was doing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hem: and there was but the one Person and He was God.</w:t>
      </w:r>
    </w:p>
    <w:p w14:paraId="0C2616F3" w14:textId="780EA991" w:rsidR="0096066D" w:rsidRPr="00512392" w:rsidRDefault="00F60A33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Christ Our Lord, having a human nature was 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perform a human act; but He who performed it was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ivine Person. Being able to perform a human act, He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ffer it in expiation of the human act of Adam. But because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as a divine Person His human act had a value which no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a merely human person could have had.</w:t>
      </w:r>
    </w:p>
    <w:p w14:paraId="617F2D0A" w14:textId="55FFF98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And this same union in Him of human and divine which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ground of His work of expiation, was the ground of His work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reconciliation too. If the human race were to be brought back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rom servitude to sonship, here was the man who 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Son and not servant; if the human race were once more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one with God, here in Christ Jesus humanity was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nited with the Godhead in a union of inconceivable closeness.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Lord was the atonement before He made the atonement.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alone could perform an act at once human and divine.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Thus He could offer to God an act of obedience in love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human could rightly be set against humanity’s sin of rebellion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self-love, and which as divine must have all the value needed,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immeasurably more than all the value needed, to satisfy for it</w:t>
      </w:r>
    </w:p>
    <w:p w14:paraId="15FA6DFC" w14:textId="4E280B7B" w:rsidR="0096066D" w:rsidRPr="00512392" w:rsidRDefault="0096066D" w:rsidP="00DF2B9D">
      <w:pPr>
        <w:pStyle w:val="Heading2"/>
      </w:pPr>
      <w:bookmarkStart w:id="76" w:name="_Toc68499771"/>
      <w:r w:rsidRPr="00512392">
        <w:t>17</w:t>
      </w:r>
      <w:r w:rsidR="00DF2B9D">
        <w:t xml:space="preserve">. </w:t>
      </w:r>
      <w:r w:rsidRPr="00512392">
        <w:t>The Redeemer</w:t>
      </w:r>
      <w:bookmarkEnd w:id="76"/>
    </w:p>
    <w:p w14:paraId="435A0FA6" w14:textId="6241A622" w:rsidR="0096066D" w:rsidRPr="00512392" w:rsidRDefault="00DF2B9D" w:rsidP="00DF2B9D">
      <w:pPr>
        <w:pStyle w:val="Heading3"/>
      </w:pPr>
      <w:bookmarkStart w:id="77" w:name="_Toc68499772"/>
      <w:r>
        <w:t>17.1. A Divine Person with a Human Nature</w:t>
      </w:r>
      <w:bookmarkEnd w:id="77"/>
    </w:p>
    <w:p w14:paraId="6F5467F7" w14:textId="2306F2C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doctrine of the one person and two natures of Christ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which is simply the answer to the questions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what He is, is so vital to the understanding of what He did,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indeed to the understanding of all that we ourselves are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o, that we must examine it in more detail. There is not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iniest scintilla of truth in it which will not cast a whole flood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ight. The tendency to dismiss the vast mass of Christ's revelation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it and the Church’s meditation upon His revelation as mere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heology can come only from a total unawareness of its meaning.</w:t>
      </w:r>
    </w:p>
    <w:p w14:paraId="77B0E016" w14:textId="6AD1482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Notice that it was the Second Person of the Blessed Trinity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became man, not the First, nor the Third, nor ail Three.</w:t>
      </w:r>
    </w:p>
    <w:p w14:paraId="3F318F85" w14:textId="0E0E4230" w:rsidR="00DF2B9D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the redemption of the world why was the Second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hosen? Some hint at the answer will be found in what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seen about the special relation of the Second Person to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original plan of creation. God designed this creation according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design of His intellect: and it is by way of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Son of God proceeds within the Blessed Trinity.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</w:t>
      </w:r>
      <w:r w:rsidR="00DF2B9D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 this universe as a mirroring in the finite of His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erfection: but the Second Person of the Blessed Trinity is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mirroring in the infinite. As St. John tells us in the prologue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his Gospel, all things whatsoever that were made were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Word of God Who was with God and Who was God.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Given this special linking of one Person within the Blessed Trinity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God’s original plan for this universe, it see</w:t>
      </w:r>
      <w:r w:rsidR="00DF2B9D">
        <w:rPr>
          <w:rFonts w:ascii="Times New Roman" w:hAnsi="Times New Roman" w:cs="Times New Roman"/>
          <w:sz w:val="24"/>
          <w:szCs w:val="24"/>
        </w:rPr>
        <w:t xml:space="preserve">ms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fitting that when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wing to the sin of man the damage had to be repaired,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epairing should fall to the same Person, and that He who had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established all things should, in St Pau</w:t>
      </w:r>
      <w:r w:rsidR="00DF2B9D">
        <w:rPr>
          <w:rFonts w:ascii="Times New Roman" w:hAnsi="Times New Roman" w:cs="Times New Roman"/>
          <w:sz w:val="24"/>
          <w:szCs w:val="24"/>
        </w:rPr>
        <w:t>l’</w:t>
      </w:r>
      <w:r w:rsidRPr="00512392">
        <w:rPr>
          <w:rFonts w:ascii="Times New Roman" w:hAnsi="Times New Roman" w:cs="Times New Roman"/>
          <w:sz w:val="24"/>
          <w:szCs w:val="24"/>
        </w:rPr>
        <w:t>s phrase, re-establish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hem. </w:t>
      </w:r>
      <w:r w:rsidR="00DF2B9D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was the Word who became Flesh and dwelt among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that we, believing in His name, might be made the sons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: as He was.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C3546" w14:textId="2FC2C31F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Son took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 human nature, not merely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earing it as a disguise or taking it up as an instrument He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se, but making it His own as my nature is my own, making it</w:t>
      </w:r>
      <w:r>
        <w:rPr>
          <w:rFonts w:ascii="Times New Roman" w:hAnsi="Times New Roman" w:cs="Times New Roman"/>
          <w:sz w:val="24"/>
          <w:szCs w:val="24"/>
        </w:rPr>
        <w:t xml:space="preserve"> His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own so utterly that we can express the new relation only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aying that He, God the Son, became man. He did not take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uman nature simply to be able to do the things that a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oes, to act the part of a man, to pass for a man. Let us say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gain, He became man. To the question what are you?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ould answer with no mitigation or reservation “I am man.”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That would not have been the whole answer, for it would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ave reached His divine nature. But it would have been wholly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rue. The relation between His nature as man and His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as as direct, as intimate, as the relation between my nature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y person. He could say: “I am man” as completely as I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ay “I am a man.” </w:t>
      </w:r>
      <w:r w:rsidR="00DF2B9D" w:rsidRPr="00512392">
        <w:rPr>
          <w:rFonts w:ascii="Times New Roman" w:hAnsi="Times New Roman" w:cs="Times New Roman"/>
          <w:sz w:val="24"/>
          <w:szCs w:val="24"/>
        </w:rPr>
        <w:t>Indeed,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He could say it with better title, for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He was more of a man than I. His human nature was not diminished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y sin as mine is.</w:t>
      </w:r>
    </w:p>
    <w:p w14:paraId="10566C5D" w14:textId="2AD46C7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Notice again that it was a real human nature and a complete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uin.an nature. Take the reality first. The human nature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 not simply a human body animated by a human soul,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hus possessing all that the definition of a man requires, suddenly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ppearing among us. He actually belongs to us. His soul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a direct and individual creation of the Blessed Trinity, just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your soul and my soul; but by His body He was conceived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human mother, just as you and I.</w:t>
      </w:r>
    </w:p>
    <w:p w14:paraId="159A8C27" w14:textId="77777777" w:rsidR="002A4A3C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Of a human mother, notice, but not of a human father.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sense in which other human beings have a mother and father,</w:t>
      </w:r>
      <w:r w:rsidR="002A4A3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had a mother only. The bodies of other human beings result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action of an element supplied by their father upon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ement supplied by their mother. In the case of Our Lord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ffect upon the female </w:t>
      </w:r>
      <w:r w:rsidR="002A4A3C">
        <w:rPr>
          <w:rFonts w:ascii="Times New Roman" w:hAnsi="Times New Roman" w:cs="Times New Roman"/>
          <w:sz w:val="24"/>
          <w:szCs w:val="24"/>
        </w:rPr>
        <w:t>el</w:t>
      </w:r>
      <w:r w:rsidRPr="00512392">
        <w:rPr>
          <w:rFonts w:ascii="Times New Roman" w:hAnsi="Times New Roman" w:cs="Times New Roman"/>
          <w:sz w:val="24"/>
          <w:szCs w:val="24"/>
        </w:rPr>
        <w:t>ement normally produced by the male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ement was produced simply by a creative act of the will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Thus He Is a member of Adam’s race on His mother’s side;</w:t>
      </w:r>
      <w:r w:rsidR="002A4A3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is a Jew on His mother’s side; but not upon His father’s side,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in the order of human generation He had no father. He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escended from Adam as we all are, but not as much as we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re. None of us derived our souls from Adam, but we all derived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bodies from Adam; whereas He derived His body from</w:t>
      </w:r>
      <w:r w:rsidR="002A4A3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 only as to part. It follows that we are all related to Him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her, and only through her: we are all His maternal relations,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mother’s people.</w:t>
      </w:r>
    </w:p>
    <w:p w14:paraId="380C990E" w14:textId="3E39C510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was a real human nature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and it was a complete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ature, lacking nothing whatever that human nature requires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or completeness. We read in Hebrews (4.15) “He was like us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ll things but without sin</w:t>
      </w:r>
      <w:r w:rsidR="002A4A3C">
        <w:rPr>
          <w:rFonts w:ascii="Times New Roman" w:hAnsi="Times New Roman" w:cs="Times New Roman"/>
          <w:sz w:val="24"/>
          <w:szCs w:val="24"/>
        </w:rPr>
        <w:t>”</w:t>
      </w:r>
      <w:r w:rsidR="0096066D" w:rsidRPr="00512392">
        <w:rPr>
          <w:rFonts w:ascii="Times New Roman" w:hAnsi="Times New Roman" w:cs="Times New Roman"/>
          <w:sz w:val="24"/>
          <w:szCs w:val="24"/>
        </w:rPr>
        <w:t>—sin not being required to complete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uman nature, but always operating to diminish it. To grasp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completeness of Our Lord’s manhood, we have only to consider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elements of which manhood is composed, body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oul. His body was a real body, though conceived by miracle:</w:t>
      </w:r>
      <w:r w:rsidR="002A4A3C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He was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as an infant and grew through boyhood to manhood;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His body He knew hunger and thirst; when His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as scourged, it bled; when it had a weight to bear too heavy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or it, it fell; when it was damaged beyond a certain point,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nderwent that separation from the soul which is death.</w:t>
      </w:r>
    </w:p>
    <w:p w14:paraId="35F53F96" w14:textId="497AB29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Just as He had a human body, He had a human soul to animate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a soul which like other human souls was a created spirit.</w:t>
      </w:r>
      <w:r w:rsidR="002A4A3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could </w:t>
      </w:r>
      <w:r w:rsidR="002A4A3C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ay in the Garden of </w:t>
      </w:r>
      <w:r w:rsidR="00EE63CA">
        <w:rPr>
          <w:rFonts w:ascii="Times New Roman" w:hAnsi="Times New Roman" w:cs="Times New Roman"/>
          <w:sz w:val="24"/>
          <w:szCs w:val="24"/>
        </w:rPr>
        <w:t>Gethsemane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“My soul is sorrowful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unto death.” Again, His soul had the faculties of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will, human intellect and human will. He who by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 intellect had all wisdom could in His human intellect grow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wisdom” (Luke 2.52). In the Garden He could say to God</w:t>
      </w:r>
      <w:r w:rsidR="002A4A3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“Not My will but Thine be done,” thereby indicating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hough His human will was totally united to the Divine Will,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was question of two wills and not one.</w:t>
      </w:r>
    </w:p>
    <w:p w14:paraId="7BFB0081" w14:textId="69B91E3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co-existence in Christ of a human intellect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 intellect may at first seem more difficult to conceive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co-existence of two wills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human intellect proceeds toward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discursively as the philosophers say, step by step as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ordinary men say. The external world makes its impact upon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odily senses; and from the evidence of the external world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thus gets through, the soul for</w:t>
      </w:r>
      <w:r w:rsidR="002A4A3C">
        <w:rPr>
          <w:rFonts w:ascii="Times New Roman" w:hAnsi="Times New Roman" w:cs="Times New Roman"/>
          <w:sz w:val="24"/>
          <w:szCs w:val="24"/>
        </w:rPr>
        <w:t xml:space="preserve">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its concepts, and compares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concepts to form judgments; and as its experience increases,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knowledge grows. But all this in a necessarily limited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ay. It does seem difficult to conceive that the one identical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 who by His divine nature knew all things could also proceed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acquire by the operation of His human intellect scattered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parkles of the infinite light of knowledge in which He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ived. It is, I say, hard to conceive, yet not inconceivable.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nature and the divine nature belong to one person,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not one nature. The one person could operate, really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ruly, in both natures. If Our Lord wanted to lift a load.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have lifted it either by the effortless fiat of the divine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by the hard effort of the human muscles. Our Lord’s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was a reality. His human senses and His human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reality. His human senses could not do other than receive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impact of the external world; His human intellect could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other than act upon their evidence to form concepts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udgments. The Godhead did not swallow up the manhood.</w:t>
      </w:r>
    </w:p>
    <w:p w14:paraId="3876EF35" w14:textId="7781C0A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While we are upon this question of Our Lord’s human intellect,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are two other things to be said about it. It has been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teady teaching of theologians that Our Lord’s human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both infused knowledge and the Beatific Vision. What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have been like for the one human mind to move along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any roads at once we cannot well picture. But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ontradiction in the idea of the mind moving by one road to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oal it has already reached by another. The point to be grasped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neither infused knowledge nor beatific knowledge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eyond the power of human nature to receive from God. Many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have had infused knowledge—though not continuously;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all the saved will have beatific knowledge.</w:t>
      </w:r>
    </w:p>
    <w:p w14:paraId="45C38DAF" w14:textId="665CB459" w:rsidR="0096066D" w:rsidRPr="00512392" w:rsidRDefault="0014249D" w:rsidP="0014249D">
      <w:pPr>
        <w:pStyle w:val="Heading3"/>
      </w:pPr>
      <w:bookmarkStart w:id="78" w:name="_Toc68499773"/>
      <w:r>
        <w:t>17.2. The Need of the Supernatural</w:t>
      </w:r>
      <w:bookmarkEnd w:id="78"/>
    </w:p>
    <w:p w14:paraId="14F0887F" w14:textId="2F7245B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Lord then as man had a real body with a real soul,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real intellect and a real will. His emotions were real too: 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oved St. John; He wept over Jerusalem and over dead Lazarus;</w:t>
      </w:r>
      <w:r w:rsidR="005C07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stormed at the Pharisees.</w:t>
      </w:r>
    </w:p>
    <w:p w14:paraId="20535FCC" w14:textId="77777777" w:rsidR="005C07EA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Our Lord had a real human nature with a real 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ife, then He needed the supernatural life too, to accomplish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hose things which are beyond the power of nature. By merely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natural power. He could not see God direct any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we could; but His human nature was capable of receiving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anctifying grace, just as ours is. The work of grace in the soul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s, as we have seen, appropriated to the Third Person of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Trinity. The Second Person as God possessed all things;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as man He needed the indwelling of the Holy Spirit both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elevation and sanctification which every human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eeds, and for the special guidance and illumination His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needed for the unique work which as Son of God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to do in it and through it. Our Lord then had sanctifying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race in His soul. He did not have faith or hope because, possessing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beatific vision, He did not need them; but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harity in the fullest measure possible to a creature: for,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isk of wearying, we must constantly remind ourselves that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nature was a creature: like ours.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1616A" w14:textId="63131C8A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charity, like all charity, was love of God and love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eighbor. There is a modem fashion for concentrating on Christ’s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ove for men and either totally ignoring His love for God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egarding it as an amiable weakness. It is easy enough to maintain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his attitude if one has either not read the Gospels, or read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hem sketchily as a boy and forgotten them. For Christ Our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His Father’s will was paramount and His one joy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doing it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5C07EA" w:rsidRPr="00512392">
        <w:rPr>
          <w:rFonts w:ascii="Times New Roman" w:hAnsi="Times New Roman" w:cs="Times New Roman"/>
          <w:sz w:val="24"/>
          <w:szCs w:val="24"/>
        </w:rPr>
        <w:t>indeed,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it is the one joy that He can see for anyone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7EA">
        <w:rPr>
          <w:rFonts w:ascii="Times New Roman" w:hAnsi="Times New Roman" w:cs="Times New Roman"/>
          <w:sz w:val="24"/>
          <w:szCs w:val="24"/>
        </w:rPr>
        <w:t>—</w:t>
      </w:r>
      <w:r w:rsidR="005C07EA" w:rsidRPr="00512392">
        <w:rPr>
          <w:rFonts w:ascii="Times New Roman" w:hAnsi="Times New Roman" w:cs="Times New Roman"/>
          <w:sz w:val="24"/>
          <w:szCs w:val="24"/>
        </w:rPr>
        <w:t xml:space="preserve"> “</w:t>
      </w:r>
      <w:r w:rsidR="0096066D" w:rsidRPr="00512392">
        <w:rPr>
          <w:rFonts w:ascii="Times New Roman" w:hAnsi="Times New Roman" w:cs="Times New Roman"/>
          <w:sz w:val="24"/>
          <w:szCs w:val="24"/>
        </w:rPr>
        <w:t>yea, rather blessed are they who have the word of My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keep it.” Readers of this book who may be making a serious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tudy of the Gospels for the first time will almost certainly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tartled by the place that prayer to the Father takes in Christ’s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ife. His first recorded words are that strange answer to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other when after three days’ loss she found Him in the temple:</w:t>
      </w:r>
      <w:r w:rsidR="005C07EA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“Could you not tell that I must needs be in the place which belongs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my Father?” (Luke 2.49). His last words as He was</w:t>
      </w:r>
      <w:r w:rsidR="00DE172B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dying on the Cross were </w:t>
      </w:r>
      <w:r w:rsidR="005C07EA">
        <w:rPr>
          <w:rFonts w:ascii="Times New Roman" w:hAnsi="Times New Roman" w:cs="Times New Roman"/>
          <w:sz w:val="24"/>
          <w:szCs w:val="24"/>
        </w:rPr>
        <w:t>“</w:t>
      </w:r>
      <w:r w:rsidR="00DE172B" w:rsidRPr="00512392">
        <w:rPr>
          <w:rFonts w:ascii="Times New Roman" w:hAnsi="Times New Roman" w:cs="Times New Roman"/>
          <w:sz w:val="24"/>
          <w:szCs w:val="24"/>
        </w:rPr>
        <w:t>Father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into thy hands I commend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pirit” (Luke 23.46).</w:t>
      </w:r>
    </w:p>
    <w:p w14:paraId="755B18B2" w14:textId="5923FE9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Here again, as with the co-existence of human and divine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in the one Person, the mind sees a real problem. If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 God, in what sense was He praying to God?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dle to try to avoid the difficulty by answering that the Second</w:t>
      </w:r>
      <w:r w:rsidR="005C07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 of the Blessed Trinity was speaking to the other two</w:t>
      </w:r>
      <w:r w:rsidR="005C07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Persons. Assuredly He was, but this converse within the divine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is not the prayer we have in mind here, nor indeed is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rayer at </w:t>
      </w:r>
      <w:r w:rsidR="005C07EA" w:rsidRPr="00512392">
        <w:rPr>
          <w:rFonts w:ascii="Times New Roman" w:hAnsi="Times New Roman" w:cs="Times New Roman"/>
          <w:sz w:val="24"/>
          <w:szCs w:val="24"/>
        </w:rPr>
        <w:t>all</w:t>
      </w:r>
      <w:r w:rsidRPr="00512392">
        <w:rPr>
          <w:rFonts w:ascii="Times New Roman" w:hAnsi="Times New Roman" w:cs="Times New Roman"/>
          <w:sz w:val="24"/>
          <w:szCs w:val="24"/>
        </w:rPr>
        <w:t>. Christ also prayed as we pray, as the creature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rays to the Creator. And here precisely is the difficulty.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done in the nature is done by the Person. To say that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prayed as the creature prayed to the Creator is to say that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Son prayed the prayer of a creature. It is difficult,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 is precise. When God the Son took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human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was the Person in that nature, He took upon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bligations that a person has to his nature, and one such obligation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 express its creatureliness to its Creator. His prayer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expression of a human nature in all the manifold relations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human nature has to God; and because it was God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ttered that human prayer, it was the perfect human prayer.</w:t>
      </w:r>
      <w:r w:rsidR="005C07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Nothing could be more repaying for </w:t>
      </w:r>
      <w:r w:rsidR="00B4786C" w:rsidRPr="00512392">
        <w:rPr>
          <w:rFonts w:ascii="Times New Roman" w:hAnsi="Times New Roman" w:cs="Times New Roman"/>
          <w:sz w:val="24"/>
          <w:szCs w:val="24"/>
        </w:rPr>
        <w:t>ourselves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than to study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losely.</w:t>
      </w:r>
    </w:p>
    <w:p w14:paraId="42CF549B" w14:textId="2183F424" w:rsidR="0096066D" w:rsidRPr="00512392" w:rsidRDefault="005C07EA" w:rsidP="005C07EA">
      <w:pPr>
        <w:pStyle w:val="Heading3"/>
      </w:pPr>
      <w:bookmarkStart w:id="79" w:name="_Toc68499774"/>
      <w:r>
        <w:t>17.3. We Must Come to Know Him</w:t>
      </w:r>
      <w:bookmarkEnd w:id="79"/>
    </w:p>
    <w:p w14:paraId="67914127" w14:textId="4D2FF83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 God and man, the Second Person of the Blessed Trinity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our nature, Our Lord moves through the Gospels: thirty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ears of all but complete silence, then three years healing, teaching,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crowds or with the Twelve or alone in the prayer of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oving steadily towards the thing He had come to do. But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not remain for us simply a luminous figure, upon Whom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dare not gaze too closely, upon Whom we need not gaze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losely. In Christ, God is showing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us. Not to look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which is shown would leave the showing vain. Growth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knowledge of Christ is growth in the knowledge of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He was; and of man, which He was. Quite literally we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grow to our capacity in the knowledge either of God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 if we do not grow in the knowledge of Christ. He is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est approach to the knowledge of God because, as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een, here God is to be studied not simply in His own nature,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nfinitely glorious but remote from our experience, but in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finitely glorious and thronging with experiences that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shared. He is our best approach to the knowledge of man,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man, like everything else, is best studied in its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erfect specimen—only defective knowledge can result from exclusive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oncentration upon damaged specimens.</w:t>
      </w:r>
    </w:p>
    <w:p w14:paraId="1709DA4E" w14:textId="6AE0644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growth in the knowledge of Our Lord is not simply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of learning texts and seeing the detail of this or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pisode of His life. We must get to know Him, as we know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erson. But this involves something else, which I find it rather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ifficult to convey. I have already made one effort. I shall try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gain. A knowledge of a person has to be personal.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uch thing as an abstract knowledge of a person which all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him possess: there is your knowledge of a person and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of a person, and we may both know him intimately,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your knowledge will not be the same as mine.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person is a relation between that person and us: it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what is to be known about the person, but our reaction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reaction of our whole self, intellect, will, emotions—to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erson. As I have said any number of men may know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intimately, and not only intimately but truly, yet if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compare their knowledge there would be vast surprises.</w:t>
      </w:r>
      <w:r w:rsidR="005C07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so with any man: there are elements in him which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riend will respond to and another not, and which those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espond to will respond to at different levels of intensity.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o, above all, with Christ Our Lord because of the very perfection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human nature, its depth and universality. No one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can see and respond to all that is there; no two of us will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respond to the same things in Him. What is vital for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of us is that we develop our own closest possible personal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of Him and personal relation with Him.</w:t>
      </w:r>
    </w:p>
    <w:p w14:paraId="25C1BC10" w14:textId="0A3DC87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is why I shall not here attempt a description of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man Christ Jesus. I could at most give my picture of Him,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more valid or valuable than someone else’s merely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mine. Nor is there any reason why I should try to impose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 picture of Him upon others of His friends. It is for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to develop his own personal intimacy by meeting Him,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first place to meet Him is in the Gospels.</w:t>
      </w:r>
    </w:p>
    <w:p w14:paraId="7482D215" w14:textId="1B8F102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it would be at once impertinent and pointless to present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reader with a portrait of Christ by me, instead of letting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eet Christ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354C1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may be well to draw attention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 elements in what I may call roughly the modem view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Christ Our Lord which may already be in the reader’s mind,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which therefore he may bring with him to the reading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Gospels and think he is finding in the Gospels. The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eeds to be cleansed of this particular error in order that it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prepared to see the Christ who is actually there.</w:t>
      </w:r>
    </w:p>
    <w:p w14:paraId="3DDEF6C2" w14:textId="375F3DD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error I have in mind is the picture of Christ as all love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 in this context meaning a sentimental weakness about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eings. This error is carved into thousands of statues—one feels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artists are not close or recent readers of the Gospels.</w:t>
      </w:r>
      <w:r w:rsidR="005C07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enshrined in the line “Gentle Jesus, meek and mild,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dmirable line when it was written but now, by the wearing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own of language, an appalling travesty. Meekness is a great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ntensely dynamic virtue, so is mildness. But that is not what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ords mean in the English of today. “Meek and mild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has become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term of contempt for the type of character which, if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deserve contempt, at least merits no particular admiration.</w:t>
      </w:r>
      <w:r w:rsidR="005C07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implies a passivity, a willingness to be pushed about,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miable desire for niceness a11 round. It is doubtful if the money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hangers whom He cast out of the Temple would have called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mild, or if the Syro-Phoenician would have called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eek to whom He said “It is not right to take the children’s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read and throw it to the dogs.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(Mark 7.27.) It might be well,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efore proceeding to a new reading of the Gospels in the intent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meeting Christ, to begin with the twenty-third chapter of St.</w:t>
      </w:r>
      <w:r w:rsidR="005C07E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Matthew’s Gospel, where you will find His terrifying attack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scribes and Pharisees: nothing could more violently purge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of the picture of ineffective niceness. Just consider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andful of phrases from it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“Woe upon you, scribes and Pharisees,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hypocrites that swallow up the property of widows, under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over of your long prayers</w:t>
      </w:r>
      <w:r w:rsidR="005C07EA">
        <w:rPr>
          <w:rFonts w:ascii="Times New Roman" w:hAnsi="Times New Roman" w:cs="Times New Roman"/>
          <w:sz w:val="24"/>
          <w:szCs w:val="24"/>
        </w:rPr>
        <w:t>….</w:t>
      </w:r>
    </w:p>
    <w:p w14:paraId="12551F1C" w14:textId="4B7C7D9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“Woe upon you, scribes and Pharisees, you hypocrites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ncompass sea and land to gain a single proselyte, and then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proselyte twice as worthy of damnation as yourselves</w:t>
      </w:r>
      <w:r w:rsidR="0052253D">
        <w:rPr>
          <w:rFonts w:ascii="Times New Roman" w:hAnsi="Times New Roman" w:cs="Times New Roman"/>
          <w:sz w:val="24"/>
          <w:szCs w:val="24"/>
        </w:rPr>
        <w:t>….</w:t>
      </w:r>
    </w:p>
    <w:p w14:paraId="34A0F98F" w14:textId="2A3396C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“Woe upon you, scribes and Pharisees, you hypocrites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cour the outward part of cup and dish, while all within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unning with avarice and incontinence</w:t>
      </w:r>
      <w:r w:rsidR="0052253D">
        <w:rPr>
          <w:rFonts w:ascii="Times New Roman" w:hAnsi="Times New Roman" w:cs="Times New Roman"/>
          <w:sz w:val="24"/>
          <w:szCs w:val="24"/>
        </w:rPr>
        <w:t>…..</w:t>
      </w:r>
    </w:p>
    <w:p w14:paraId="0F876B46" w14:textId="748FCC0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“Woe upon you, scribes and Pharisees, you hypocrites that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 xml:space="preserve">ike whitened </w:t>
      </w:r>
      <w:r w:rsidR="00B4786C" w:rsidRPr="00512392">
        <w:rPr>
          <w:rFonts w:ascii="Times New Roman" w:hAnsi="Times New Roman" w:cs="Times New Roman"/>
          <w:sz w:val="24"/>
          <w:szCs w:val="24"/>
        </w:rPr>
        <w:t>sepulchers</w:t>
      </w:r>
      <w:r w:rsidRPr="00512392">
        <w:rPr>
          <w:rFonts w:ascii="Times New Roman" w:hAnsi="Times New Roman" w:cs="Times New Roman"/>
          <w:sz w:val="24"/>
          <w:szCs w:val="24"/>
        </w:rPr>
        <w:t>, fair in outward show, when they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ull of dead men’s bones and all manner of corruption within</w:t>
      </w:r>
      <w:r w:rsidR="0052253D">
        <w:rPr>
          <w:rFonts w:ascii="Times New Roman" w:hAnsi="Times New Roman" w:cs="Times New Roman"/>
          <w:sz w:val="24"/>
          <w:szCs w:val="24"/>
        </w:rPr>
        <w:t>….</w:t>
      </w:r>
    </w:p>
    <w:p w14:paraId="62871A8A" w14:textId="47008E9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“Serpents that you are, brood of vipers, how should you escape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award of hell?”</w:t>
      </w:r>
    </w:p>
    <w:p w14:paraId="14E5DA70" w14:textId="44FEAA1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is not the whole Christ, but it is an element too often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verlooked. It is an element not only in His character; what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at every cost grasp is that it is an element in His love. Note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at the very end of this vast invective Our Lord utters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most perfect expressions of tenderness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“Jerusalem, Jerusalem,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murdering the prophets, and stoning the messengers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are sent to thee, how often have I been ready to gather thy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hildren together, as a hen gathers her chickens under her wings;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thou didst refuse it!”</w:t>
      </w:r>
    </w:p>
    <w:p w14:paraId="2500D9C2" w14:textId="3B720B6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Love is a more complex thing, in itself and in Christ,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shallowness always knows, more complex and more extreme.</w:t>
      </w:r>
      <w:r w:rsidR="0052253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a curious phenomenon, which will lead a psychologist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future, perhaps, to a deeper understanding of the mind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age, that it has effortlessly and one would say automatically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orted out the tenderer elements in Christ to the total ignoring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fiercer. In the Sermon on the Mount, for instance</w:t>
      </w:r>
      <w:r w:rsidR="00B4786C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(Mt. 5-7) </w:t>
      </w:r>
      <w:r w:rsidR="00B4786C" w:rsidRPr="00512392">
        <w:rPr>
          <w:rFonts w:ascii="Times New Roman" w:hAnsi="Times New Roman" w:cs="Times New Roman"/>
          <w:sz w:val="24"/>
          <w:szCs w:val="24"/>
        </w:rPr>
        <w:t>everyone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has heard of the eight opening phrases: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are the poor in spirit, the patient, those who mourn,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hose who hunger and thirst for holiness, the merciful, the dean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heart, the peacemakers, those who suffer persecution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ause of right. But practically nobody remembers that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ong sermon that follows these opening phrases, Our Lord threatens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hearers with hell no fewer than six times.</w:t>
      </w:r>
    </w:p>
    <w:p w14:paraId="2249FA85" w14:textId="77777777" w:rsidR="0052253D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plain truth is that we must bring to our meeting with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 preconceived ideas of what He ought to be, but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etermination </w:t>
      </w:r>
      <w:r w:rsidR="00B4786C" w:rsidRPr="00512392">
        <w:rPr>
          <w:rFonts w:ascii="Times New Roman" w:hAnsi="Times New Roman" w:cs="Times New Roman"/>
          <w:sz w:val="24"/>
          <w:szCs w:val="24"/>
        </w:rPr>
        <w:t>to</w:t>
      </w:r>
      <w:r w:rsidR="00B4786C">
        <w:rPr>
          <w:rFonts w:ascii="Times New Roman" w:hAnsi="Times New Roman" w:cs="Times New Roman"/>
          <w:sz w:val="24"/>
          <w:szCs w:val="24"/>
        </w:rPr>
        <w:t xml:space="preserve"> learn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what He is. He is not to be measured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standard, for He is the God Who made us, He is the standard.</w:t>
      </w:r>
    </w:p>
    <w:p w14:paraId="4470CF55" w14:textId="3C8947AD" w:rsidR="0052253D" w:rsidRDefault="0052253D" w:rsidP="0052253D">
      <w:pPr>
        <w:pStyle w:val="Heading3"/>
      </w:pPr>
      <w:bookmarkStart w:id="80" w:name="_Toc68499775"/>
      <w:r>
        <w:t>17.4. His Dual Utterance</w:t>
      </w:r>
      <w:bookmarkEnd w:id="80"/>
      <w:r w:rsidR="00A67120">
        <w:t xml:space="preserve"> </w:t>
      </w:r>
    </w:p>
    <w:p w14:paraId="1C75EC2F" w14:textId="0AE828D2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shall say no more of what in our modem phrase we </w:t>
      </w:r>
      <w:r w:rsidR="00FE48CA" w:rsidRPr="00512392">
        <w:rPr>
          <w:rFonts w:ascii="Times New Roman" w:hAnsi="Times New Roman" w:cs="Times New Roman"/>
          <w:sz w:val="24"/>
          <w:szCs w:val="24"/>
        </w:rPr>
        <w:t>call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human personality of Christ (be careful of this phrase: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Our Lord was not a human person, though He had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uman nature: but the word personality as used today has got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eparated from the philosophical word person and only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he general effect of a </w:t>
      </w:r>
      <w:r w:rsidR="00FE48CA" w:rsidRPr="00512392">
        <w:rPr>
          <w:rFonts w:ascii="Times New Roman" w:hAnsi="Times New Roman" w:cs="Times New Roman"/>
          <w:sz w:val="24"/>
          <w:szCs w:val="24"/>
        </w:rPr>
        <w:t>person’s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character and temperament).</w:t>
      </w:r>
      <w:r w:rsidR="00FE48CA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What we must now consider is a certain difficulty that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trike us as we read the Gospels. It is part of the difficulty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iscussed arising from the two natures of Christ. The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="0096066D" w:rsidRPr="00512392">
        <w:rPr>
          <w:rFonts w:ascii="Times New Roman" w:hAnsi="Times New Roman" w:cs="Times New Roman"/>
          <w:sz w:val="24"/>
          <w:szCs w:val="24"/>
        </w:rPr>
        <w:t>ery rightly utters his nature; this one person Who had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atures rightly utters each nature. But the result is two quite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ifferent sets of utterances. He can say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6066D" w:rsidRPr="00512392">
        <w:rPr>
          <w:rFonts w:ascii="Times New Roman" w:hAnsi="Times New Roman" w:cs="Times New Roman"/>
          <w:sz w:val="24"/>
          <w:szCs w:val="24"/>
        </w:rPr>
        <w:t>and the Father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ne,” He can also say “The Father is greater than I.” In the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ase it is the “I” who totally owns the divine nature and expresses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fact about His divine nature; in the second case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same “I” who owns a human nature and expresses a fact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bout His human nature. We must habituate ourselves to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ual utterance, holding firmly in the mmd that in either utterance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person speaking is God the Son, the Second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the Blessed Trinity. Here again we must aim not at a mere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="0096066D" w:rsidRPr="00512392">
        <w:rPr>
          <w:rFonts w:ascii="Times New Roman" w:hAnsi="Times New Roman" w:cs="Times New Roman"/>
          <w:sz w:val="24"/>
          <w:szCs w:val="24"/>
        </w:rPr>
        <w:t>erbal awareness but at a realization of the man Who was God.</w:t>
      </w:r>
      <w:r w:rsidR="00FE48CA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For the most part, I think, we tend to concentrate upon what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eans that God took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 human nature and became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an. But we must also consider what it must have meant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his man, really man as we are man, to know that He was God.</w:t>
      </w:r>
      <w:r w:rsidR="00FE48CA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We see what it meant to His apostles as they came gradually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 aware that the man was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It stunned their human minds,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hen revitalized their human minds with its glory. We must try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 see also what it meant to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to be aware that</w:t>
      </w:r>
      <w:r w:rsidR="00FE48CA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He was God, for it was with a human mind that He was aware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it, a mind as human as theirs.</w:t>
      </w:r>
    </w:p>
    <w:p w14:paraId="147AA631" w14:textId="40306A1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the blaze of the glory and the wonder of the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have been we can barely begin to conceive: but that bare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eginning of conceiving we must attempt. Here again each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o it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. As the Apostles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grew to the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fact, they could only be (as we should be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clue) utterly bewildered. They saw Him acting and speaking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man; they saw Him acting and speaking as man has no right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act and speak, as only God rightly could. But they had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oncept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experience of one person with two natures,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never had been such a person any more than there 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such another.</w:t>
      </w:r>
    </w:p>
    <w:p w14:paraId="48721C6A" w14:textId="24D91D2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Their bewilderment was not simply the difficulty of reconciling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sets of statements from the same person, one set entirely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Him as God, one set entirely true of Him as man. The difficulty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oes deeper. Until they realized that He was God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have been uncertain even of His virtue as man. This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which a great deal of modem talk quite incredibly overlooks.</w:t>
      </w:r>
      <w:r w:rsidR="00FE48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phrase “Christ was not God but He was the perfect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</w:t>
      </w:r>
      <w:r w:rsidR="00FE48CA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can surely only be the product of a long and heroic abstention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Gospel reading. If He was not God, He was not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erfect man: He was a totally intolerable man. Consider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hrase only “He that loveth father and mother more than Me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worthy of Me.</w:t>
      </w:r>
      <w:r w:rsidR="00FE48CA">
        <w:rPr>
          <w:rFonts w:ascii="Times New Roman" w:hAnsi="Times New Roman" w:cs="Times New Roman"/>
          <w:sz w:val="24"/>
          <w:szCs w:val="24"/>
        </w:rPr>
        <w:t xml:space="preserve">” </w:t>
      </w:r>
      <w:r w:rsidRPr="00512392">
        <w:rPr>
          <w:rFonts w:ascii="Times New Roman" w:hAnsi="Times New Roman" w:cs="Times New Roman"/>
          <w:sz w:val="24"/>
          <w:szCs w:val="24"/>
        </w:rPr>
        <w:t>If the speaker was not God, then he was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of an egoism so monstrous that no word short of insanity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fit it. And in one way or another this note runs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Our Lord’s sayings. If He was God, then He was perfect man;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He was not God, then He was a very arrogant man. But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now, what the Apostles came to know: He was God, and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alls in place.</w:t>
      </w:r>
    </w:p>
    <w:p w14:paraId="67A2F73E" w14:textId="77777777" w:rsidR="00FE48CA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was man, but He was different. And the difference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only in that He had a divine nature in which also He acted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spoke. Though the divine nature and the human did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ingle, though there was so to speak, no spilling over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 into the human, yet even in the activity of the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many things had of necessity to be different because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 whose nature it was, was God. He loved the companionship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Apostles, and they loved His companionship. But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new the difference and they felt His difference. He never asked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advice; never argued with them or indeed with anyone.</w:t>
      </w:r>
      <w:r w:rsidR="00FE48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was the Master and He taught, and men must either accept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teaching or reject it: there was no place for argument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t. Nor did He ever pray with His </w:t>
      </w:r>
      <w:r w:rsidR="00B4786C" w:rsidRPr="00512392">
        <w:rPr>
          <w:rFonts w:ascii="Times New Roman" w:hAnsi="Times New Roman" w:cs="Times New Roman"/>
          <w:sz w:val="24"/>
          <w:szCs w:val="24"/>
        </w:rPr>
        <w:t>apostles</w:t>
      </w:r>
      <w:r w:rsidRPr="00512392">
        <w:rPr>
          <w:rFonts w:ascii="Times New Roman" w:hAnsi="Times New Roman" w:cs="Times New Roman"/>
          <w:sz w:val="24"/>
          <w:szCs w:val="24"/>
        </w:rPr>
        <w:t>: He taught them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pray, but His own prayer was alone with the Father. Still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oved Him as no other man has ever been loved, though still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measure of His love for them. They were desolate without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>. And the one of them that He loved most summarized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octrine of Christ’s Godhead and his own experience of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key phrase of all religion “God is Love.”</w:t>
      </w:r>
    </w:p>
    <w:p w14:paraId="49484F6E" w14:textId="34602F6E" w:rsidR="00FE48CA" w:rsidRDefault="00FE48CA" w:rsidP="00FE48CA">
      <w:pPr>
        <w:pStyle w:val="Heading2"/>
      </w:pPr>
      <w:bookmarkStart w:id="81" w:name="_Toc68499776"/>
      <w:r>
        <w:t>1</w:t>
      </w:r>
      <w:r w:rsidR="0096066D" w:rsidRPr="00512392">
        <w:t>8</w:t>
      </w:r>
      <w:r>
        <w:t xml:space="preserve">. </w:t>
      </w:r>
      <w:r w:rsidR="0096066D" w:rsidRPr="00512392">
        <w:t>The Redeeming Sacrifice</w:t>
      </w:r>
      <w:bookmarkEnd w:id="81"/>
    </w:p>
    <w:p w14:paraId="03915056" w14:textId="51DB39EE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three words Way, Truth and Life, Our Lord su</w:t>
      </w:r>
      <w:r w:rsidR="00FE48CA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up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hat He is. In the same three words we may summarize what</w:t>
      </w:r>
      <w:r w:rsidR="00FE48CA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He did. He opened to men the way of salvation, gave them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ruth by which they might know the way, and the life by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hey might travel it.</w:t>
      </w:r>
    </w:p>
    <w:p w14:paraId="4CF4BA0E" w14:textId="5318011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truth He gave by way of doctrine and law, doctrine 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great realities of existence, and law to tell us how we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given that these realities are what they are. He teaches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of man, the breach between God and man and how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be healed, the purpose of life, heaven and hell, the kingdom</w:t>
      </w:r>
      <w:r w:rsidR="00FE48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is to establish and the laws of the kingdom—what things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do, what things we must avoid, what food we must eat.</w:t>
      </w:r>
    </w:p>
    <w:p w14:paraId="5FD7DA09" w14:textId="670D5E0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not only taught us about the food we must eat. He saw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that food should be provided. The way He had come to open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not be walked by the merely natural strength of man;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alled for energies of action and resistance which the natural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supply. Men needed a higher principle of action, a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ife. Without this higher life, the Supernatural Life, they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either live in heaven hereafter, or so live here as to attain heaven.</w:t>
      </w:r>
    </w:p>
    <w:p w14:paraId="553E3AEF" w14:textId="2B4EA93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At the very beginning of His </w:t>
      </w:r>
      <w:r w:rsidR="00B4786C" w:rsidRPr="00512392">
        <w:rPr>
          <w:rFonts w:ascii="Times New Roman" w:hAnsi="Times New Roman" w:cs="Times New Roman"/>
          <w:sz w:val="24"/>
          <w:szCs w:val="24"/>
        </w:rPr>
        <w:t>ministry,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told Nicodemus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an must be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again, that is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this new life,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aptism: and He established baptism, and set His apostles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aptizing. After the feeding of the five thousand He told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ultitude that they should not have life in them unless they 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flesh of the Son of Man and drank His blood: and He established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Blessed Eucharist and so gave His apostles the power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feed men with His Body and Blood.</w:t>
      </w:r>
    </w:p>
    <w:p w14:paraId="444F5753" w14:textId="419741D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neither the truth, which gave knowledge of the way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how to conduct oneself on the way* nor the life, which gave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for the way, would have had a great deal of point if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itself were not open. The map of the road and the rules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road and the food for the road would have been merely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antalizing to a race of men to whom the road itself was closed.</w:t>
      </w:r>
      <w:r w:rsidR="00D6408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reopening of the road was, could only be, the act that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 meaning to all the rest of His immeasurable activity.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was closed because the race of men was not at one with God;</w:t>
      </w:r>
      <w:r w:rsidR="00D6408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 was for the sons of God, and the way was closed to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ace which had fallen from sonship into servitude. Christ opened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way. Let us see how He did it.</w:t>
      </w:r>
    </w:p>
    <w:p w14:paraId="669897B7" w14:textId="3E3C7DA7" w:rsidR="00D64080" w:rsidRPr="00D64080" w:rsidRDefault="00D64080" w:rsidP="00D64080">
      <w:pPr>
        <w:pStyle w:val="Heading3"/>
      </w:pPr>
      <w:bookmarkStart w:id="82" w:name="_Toc68499777"/>
      <w:r>
        <w:t>18.1. Christ Foretells His Passion and Death</w:t>
      </w:r>
      <w:bookmarkEnd w:id="82"/>
    </w:p>
    <w:p w14:paraId="63B4B6E3" w14:textId="543848B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He offered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a sacrifice to God for the sin of the race.</w:t>
      </w:r>
      <w:r w:rsidR="00D6408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That was the thing He had come to do, and it gave meaning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 other thing that He did. The prophets of Israel had said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it would be so, but—incredibly, as it now see</w:t>
      </w:r>
      <w:r w:rsidR="00D64080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us—their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essage had made no apparent impact on the mind of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eople. Our Lord said it again and again, even more dearly,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almost as little impact. Right at the beginning, in that conversation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Nicodemus just quoted, Christ had foreshadowed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cross: the Son of Man must be lifted up as Moses lifted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 the serpent in the desert for the healing of the stricken</w:t>
      </w:r>
      <w:r w:rsidR="00D6408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Israelites (John 3.14). Near the end of His ministry, just after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glory of Palm Sunday, and on the very threshold of the</w:t>
      </w:r>
      <w:r w:rsidR="00D6408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Passion, He uses the same comparison: “If only I am lifted up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earth, I will attract all men to myself’ (John 12.33).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“In saying this/9 St John comments, “He prophesied the death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was to die</w:t>
      </w:r>
      <w:r w:rsidR="003B53C8">
        <w:rPr>
          <w:rFonts w:ascii="Times New Roman" w:hAnsi="Times New Roman" w:cs="Times New Roman"/>
          <w:sz w:val="24"/>
          <w:szCs w:val="24"/>
        </w:rPr>
        <w:t>.”</w:t>
      </w:r>
    </w:p>
    <w:p w14:paraId="65E9D661" w14:textId="19C8AF4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between the first conversation with Nicodemus and Palm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Sunday He had more than once spoken of the same thing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cribes and Pharisees, but in language so veiled that they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ardly be held blind for not grasping His meaning. They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sked Him for “a sign</w:t>
      </w:r>
      <w:r w:rsidR="003B53C8">
        <w:rPr>
          <w:rFonts w:ascii="Times New Roman" w:hAnsi="Times New Roman" w:cs="Times New Roman"/>
          <w:sz w:val="24"/>
          <w:szCs w:val="24"/>
        </w:rPr>
        <w:t>,”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He had answered “The generation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asks for a sign is a wicked and unfaithful generation.;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sign that will be given it is the sign of the prophet Jonas.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Jonas was three days and three nights in the belly of the sea</w:t>
      </w:r>
      <w:r w:rsidR="003B53C8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beast,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Son of Man will be three days and three nights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heart of the earth” (Mt.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12.39-40</w:t>
      </w:r>
      <w:r w:rsidR="003B53C8" w:rsidRPr="00512392">
        <w:rPr>
          <w:rFonts w:ascii="Times New Roman" w:hAnsi="Times New Roman" w:cs="Times New Roman"/>
          <w:sz w:val="24"/>
          <w:szCs w:val="24"/>
        </w:rPr>
        <w:t>).</w:t>
      </w:r>
      <w:r w:rsidRPr="00512392">
        <w:rPr>
          <w:rFonts w:ascii="Times New Roman" w:hAnsi="Times New Roman" w:cs="Times New Roman"/>
          <w:sz w:val="24"/>
          <w:szCs w:val="24"/>
        </w:rPr>
        <w:t xml:space="preserve"> Earlier still to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hallenging Him for a sign He had used language still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ryptic: “Destroy this temple, and in three days I will raise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p.” His hearers then thought that He was referring to the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emple in Jerusalem, and in this sense His words were quoted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Him at His trial and hurled at him in derision as he hung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the Cross. “But,” as St. John comments, “He spoke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emple of His body.”</w:t>
      </w:r>
    </w:p>
    <w:p w14:paraId="3A2AFB37" w14:textId="3DCC753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If His language to outsiders was veiled, what He said to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postles was quite clear and literal; yet, save by flashes,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eemed to have understood Him no better than the others,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event found them as utterly unprepared as if He had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poken a word. On three occasions Our Lord told them in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etail just what must happen. After the great scene at Caesarea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Philippi when Our Lord had named Peter as the rock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He would build His Church, He told the Apostles “that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must go up to Jerusalem, and there, with much ill-usage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chief priests and elders and scribes, must be put to death,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ise again on the third day” (Mt. 16.21).</w:t>
      </w:r>
    </w:p>
    <w:p w14:paraId="2085B45D" w14:textId="562E1D5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Galilee a little later He told them the same thing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dded detail that He was to be betrayed (Mt. 17.2</w:t>
      </w:r>
      <w:r w:rsidR="003B53C8">
        <w:rPr>
          <w:rFonts w:ascii="Times New Roman" w:hAnsi="Times New Roman" w:cs="Times New Roman"/>
          <w:sz w:val="24"/>
          <w:szCs w:val="24"/>
        </w:rPr>
        <w:t>1</w:t>
      </w:r>
      <w:r w:rsidRPr="00512392">
        <w:rPr>
          <w:rFonts w:ascii="Times New Roman" w:hAnsi="Times New Roman" w:cs="Times New Roman"/>
          <w:sz w:val="24"/>
          <w:szCs w:val="24"/>
        </w:rPr>
        <w:t>). Just before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Palm Sunday, which was the first day of the week in which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things were to be accomplished. He gave them the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etailed statement of all: “Now, we are going up to Jerusalem;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there the Son of Man will be given up into the hands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hief priests and scribes, who will condemn him to death;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will give him up into the hands of the Gentiles, who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ock him, and spit upon him, and scourge him, and kill him;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on the third day he will rise again” (Mark 10.33-34),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hich St. Luke </w:t>
      </w:r>
      <w:r w:rsidR="003B53C8" w:rsidRPr="00512392">
        <w:rPr>
          <w:rFonts w:ascii="Times New Roman" w:hAnsi="Times New Roman" w:cs="Times New Roman"/>
          <w:sz w:val="24"/>
          <w:szCs w:val="24"/>
        </w:rPr>
        <w:t>wryly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comments “They understood none of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hings.”</w:t>
      </w:r>
    </w:p>
    <w:p w14:paraId="33247169" w14:textId="0C4A38C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Some of these things they should certainly have understood: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that was to flow from Christ's death as a wi</w:t>
      </w:r>
      <w:r w:rsidR="00DE172B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led sacrifice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well have been mysterious; but that the leaders of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would plan to kill Him was all but certain. From the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ass of </w:t>
      </w:r>
      <w:r w:rsidR="003B53C8" w:rsidRPr="00512392">
        <w:rPr>
          <w:rFonts w:ascii="Times New Roman" w:hAnsi="Times New Roman" w:cs="Times New Roman"/>
          <w:sz w:val="24"/>
          <w:szCs w:val="24"/>
        </w:rPr>
        <w:t>prophecy,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had singled out certain elements to construct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we may call the orthodox hope of Israel, and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eaching, embracing and transcending the whole of prophecy,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a challenge and a denial of their hope: the Kingdom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alked of was not the Kingdom they dreamed of. His own personal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lai</w:t>
      </w:r>
      <w:r w:rsidR="003B53C8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were plain blasphemy if He was not God: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elieving Him God, they naturally took Him for a blasphemer.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then there was His scorn for them. The line of teaching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onduct upon which He had embarked meant that they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esire His death. His action was the logical consequence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grasp, as their reaction was the logical consequence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partial grasp, of reality. Once they made up their minds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ill Him, in the natural order they must succeed. The only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whether God would prevent them doing the thing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lanned. God willed not to prevent them. Since they would, as</w:t>
      </w:r>
      <w:r w:rsidR="003B53C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knew they would, kill Christ, He would use their act as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ccasion of the salvation of the race of man.</w:t>
      </w:r>
    </w:p>
    <w:p w14:paraId="181F9A38" w14:textId="47C08AF6" w:rsidR="0096066D" w:rsidRPr="00512392" w:rsidRDefault="00597218" w:rsidP="00597218">
      <w:pPr>
        <w:pStyle w:val="Heading3"/>
      </w:pPr>
      <w:bookmarkStart w:id="83" w:name="_Toc68499778"/>
      <w:r>
        <w:t>18.2. The Last Supper</w:t>
      </w:r>
      <w:bookmarkEnd w:id="83"/>
    </w:p>
    <w:p w14:paraId="6A2C6DF0" w14:textId="77777777" w:rsidR="00EE63CA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 Palm Sunday, He entered Jerusalem humbly, riding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ass, and the crowds acclaimed Him wildly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the last time.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60885" w14:textId="3C217D2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With Palm Sunday past, things moved rapidly to the crisis.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On the Wednesday of that </w:t>
      </w:r>
      <w:r w:rsidR="00F60A33" w:rsidRPr="00512392">
        <w:rPr>
          <w:rFonts w:ascii="Times New Roman" w:hAnsi="Times New Roman" w:cs="Times New Roman"/>
          <w:sz w:val="24"/>
          <w:szCs w:val="24"/>
        </w:rPr>
        <w:t>week,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said to His Apostles “You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that after two days the paschal feast is coming; it is then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Son of Man must be given up to be crucified” (Mt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26.2). On the Thursday, “Knowing that his hour was come,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should pass out of this world to the Father,” He ate the paschal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upper prescribed by Jewish law with His Apostles and then went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to make them the priests of the Eucharistic meal whereby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ntil the end of the world men should receive His own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Blood.</w:t>
      </w:r>
    </w:p>
    <w:p w14:paraId="0B799979" w14:textId="528A452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Matthew and Mark and Luke each gave their account of this;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do</w:t>
      </w:r>
      <w:r w:rsidR="00EE63CA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 St. Paul (</w:t>
      </w:r>
      <w:r w:rsidR="00EE63CA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Cor.</w:t>
      </w:r>
      <w:r w:rsidR="00EE63CA">
        <w:rPr>
          <w:rFonts w:ascii="Times New Roman" w:hAnsi="Times New Roman" w:cs="Times New Roman"/>
          <w:sz w:val="24"/>
          <w:szCs w:val="24"/>
        </w:rPr>
        <w:t>11</w:t>
      </w:r>
      <w:r w:rsidRPr="00512392">
        <w:rPr>
          <w:rFonts w:ascii="Times New Roman" w:hAnsi="Times New Roman" w:cs="Times New Roman"/>
          <w:sz w:val="24"/>
          <w:szCs w:val="24"/>
        </w:rPr>
        <w:t>). All four accounts should be read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losely. Here is St. Luke’s (22.19):</w:t>
      </w:r>
    </w:p>
    <w:p w14:paraId="21B36859" w14:textId="58F6996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“Then he took bread, and blessed and broke it, and gave it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hem, saying, This is my body, which is to be given for you;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for a commemoration of me.</w:t>
      </w:r>
    </w:p>
    <w:p w14:paraId="7CEEDEF0" w14:textId="31BADDA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“And so with the cup, when supper was ended, This cup,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aid, is the new testament, in my blood which is to be shed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</w:t>
      </w:r>
      <w:r w:rsidR="00EE63CA">
        <w:rPr>
          <w:rFonts w:ascii="Times New Roman" w:hAnsi="Times New Roman" w:cs="Times New Roman"/>
          <w:sz w:val="24"/>
          <w:szCs w:val="24"/>
        </w:rPr>
        <w:t>.”</w:t>
      </w:r>
    </w:p>
    <w:p w14:paraId="38C81C5F" w14:textId="25E2D39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St. Matthew (26.28) phrases Our Lord’s words upon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halice slightly differently (leaving the meaning, of course, unaffected)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adds one further thing that He said: “Drink, all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ou, of this; for this is my blood, of the new testament, which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shed for many, to the remission of sins</w:t>
      </w:r>
      <w:r w:rsidR="00EE63CA">
        <w:rPr>
          <w:rFonts w:ascii="Times New Roman" w:hAnsi="Times New Roman" w:cs="Times New Roman"/>
          <w:sz w:val="24"/>
          <w:szCs w:val="24"/>
        </w:rPr>
        <w:t>”</w:t>
      </w:r>
    </w:p>
    <w:p w14:paraId="1225E0FC" w14:textId="5A8A266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institution of the Blessed Eucharist tends to fill the mind’s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orizon when we think of the Last Supper. But though it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towering fact of that night, it does not stand alone. At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fter the Last Supper we have the greatest mass of teaching that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ever gave at one time. All four Evangelists give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account, and the reader of this book is urged to study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ll; but it is St. John who gives us the fullest statement and his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Chapters 14 to 17 should be read and read. Here we glance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or three points of this great mass of teaching.</w:t>
      </w:r>
    </w:p>
    <w:p w14:paraId="565CD51E" w14:textId="120FFAD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Lord has much to say to the Apostles by way of preparation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 role that must be theirs when He is gone from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they must carry on His work. He tells them with no apparent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nger that they are all about to desert Him and that Peter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eny Him thrice that night. But as though none of this had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relevance, He goes on to the greater things to which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called. “I dispose to you, as my Father hath disposed to 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kingdom; That you may eat and drink at my table, in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ingdom; and may sit upon thrones, judging the twelve tribes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Israel” (Luke 22.29-30). “It was I that chose you. The task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have appointed you is to go out and bear fruit, fruit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endure” (John 15.16). “You too are to be my witnesses”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(John 15.27). But all this they shall not do in their own power,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in the power of the Holy Spirit. It is indeed necessary that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go to the Father in order that the Holy Spirit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 to them. There is a great deal about the Holy Spirit;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natural therefore that Our Lord should give His most extended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eaching on the Blessed Trinity.</w:t>
      </w:r>
    </w:p>
    <w:p w14:paraId="7DD93388" w14:textId="77CD84C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already taken some stock of what He said at the Last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Supper on the Trinity; we shall return a little later to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aid on the role of the Apostles. What concerns us most at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oint in the story, when He is within hours of His death, is that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states so clearly both elements in His mission. We have just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eard Him state it as expiation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“This is my blood of the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estament which is to be shed for many, to the remission of sins.”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He says of the restoration of oneness between man and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as clear: He prays for all who through the teaching of the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Apostles shall come to believe in Him, “That they all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ne, as thou, Father, in me, and I in thee; that they also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in us; that the world may believe that thou hast sent me</w:t>
      </w:r>
      <w:r w:rsidR="00EE63CA">
        <w:rPr>
          <w:rFonts w:ascii="Times New Roman" w:hAnsi="Times New Roman" w:cs="Times New Roman"/>
          <w:sz w:val="24"/>
          <w:szCs w:val="24"/>
        </w:rPr>
        <w:t xml:space="preserve">…. </w:t>
      </w:r>
      <w:r w:rsidRPr="00512392">
        <w:rPr>
          <w:rFonts w:ascii="Times New Roman" w:hAnsi="Times New Roman" w:cs="Times New Roman"/>
          <w:sz w:val="24"/>
          <w:szCs w:val="24"/>
        </w:rPr>
        <w:t>Father, I will that where I am, they also whom thou hast given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 may be with me, . . . that the love wherewith thou hast loved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 may be in them and I in them” (John 17.20-22).</w:t>
      </w:r>
    </w:p>
    <w:p w14:paraId="0B0517A5" w14:textId="4D5B1A1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then is the life-formula of the Atonement: men are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nited with Him as He is united with God. “I am in my Father: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you in me, and I in you” (John 14.20).</w:t>
      </w:r>
    </w:p>
    <w:p w14:paraId="1D806C01" w14:textId="3BDE36FB" w:rsidR="00EE63CA" w:rsidRDefault="00EE63CA" w:rsidP="00EE63CA">
      <w:pPr>
        <w:pStyle w:val="Heading3"/>
      </w:pPr>
      <w:bookmarkStart w:id="84" w:name="_Toc68499779"/>
      <w:r>
        <w:t>18.3. Gethsemane and Calvary</w:t>
      </w:r>
      <w:bookmarkEnd w:id="84"/>
    </w:p>
    <w:p w14:paraId="209C88B4" w14:textId="377B5EB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From the supper room Our Lord went with the Apostles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Garden of </w:t>
      </w:r>
      <w:r w:rsidR="00EE63CA">
        <w:rPr>
          <w:rFonts w:ascii="Times New Roman" w:hAnsi="Times New Roman" w:cs="Times New Roman"/>
          <w:sz w:val="24"/>
          <w:szCs w:val="24"/>
        </w:rPr>
        <w:t>Gethsemane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 whole atmosphere changes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ost terrifyingly. Mankind, we know, was redeemed by the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Passion and Death of Christ; but we tend to overleap the Passion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concentrate upon the Death. The loss is vast for our understanding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mankind’s redemption, and for our understanding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Man Christ Jesus. What happened in the Garden will cast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lood of light upon both. In a sense what happened there is the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Passion, at any rate its fiercest point. There is an immeasurable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ontrast between the serene mastery of Our Lord at the Supper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fear and agony here; and the same contrast in reverse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Our Lord goes out from the Garden and suffers mockery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scourging and nailing to a cross with a mastery as serene,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Matthew, Mark and Luke give similar descriptions. Here is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Matthew’s (26.37-39) of what follows the arrival at </w:t>
      </w:r>
      <w:r w:rsidR="00EE63CA">
        <w:rPr>
          <w:rFonts w:ascii="Times New Roman" w:hAnsi="Times New Roman" w:cs="Times New Roman"/>
          <w:sz w:val="24"/>
          <w:szCs w:val="24"/>
        </w:rPr>
        <w:t>Gethsemane</w:t>
      </w:r>
      <w:r w:rsidRPr="00512392">
        <w:rPr>
          <w:rFonts w:ascii="Times New Roman" w:hAnsi="Times New Roman" w:cs="Times New Roman"/>
          <w:sz w:val="24"/>
          <w:szCs w:val="24"/>
        </w:rPr>
        <w:t>: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“He took Peter and the sons of Zebedee with him. And now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rew sorrowful and dismayed; My soul, he said, is ready to die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sorrow; do you abide here, and watch with me. When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gone a little further, he fell upon his face in prayer, and said,</w:t>
      </w:r>
      <w:r w:rsidR="00EE63CA">
        <w:rPr>
          <w:rFonts w:ascii="Times New Roman" w:hAnsi="Times New Roman" w:cs="Times New Roman"/>
          <w:sz w:val="24"/>
          <w:szCs w:val="24"/>
        </w:rPr>
        <w:t xml:space="preserve"> “</w:t>
      </w:r>
      <w:r w:rsidRPr="00512392">
        <w:rPr>
          <w:rFonts w:ascii="Times New Roman" w:hAnsi="Times New Roman" w:cs="Times New Roman"/>
          <w:sz w:val="24"/>
          <w:szCs w:val="24"/>
        </w:rPr>
        <w:t>My Father, if it is possible, let this chalice pass me by; only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hy will is, not as mine is.”</w:t>
      </w:r>
    </w:p>
    <w:p w14:paraId="08540574" w14:textId="02C1194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St. Luke continues the account (22.43-44) “And there appeared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him an angel from heaven, encouraging him. And 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was in an agony, and prayed still more earnestly; his sweat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ell to the ground like thick drops of blood.”</w:t>
      </w:r>
    </w:p>
    <w:p w14:paraId="646F03CC" w14:textId="1570157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 second and a third time He prayed as St. Matthew tells: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“My Father, if this chalice may not pass away, but I must drink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thy will be done.”</w:t>
      </w:r>
    </w:p>
    <w:p w14:paraId="6EDAF988" w14:textId="69C6DD6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important to grasp just what the suffering was from which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shrank with so much anguish, of which as St. Mark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ells us He was in fear. It was not simply, nor even primarily,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odily torments that He was to endure, though He foresaw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every detail and already felt their horror in His flesh.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had been through those torments. The ground of His anguish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ay deeper. The prophet Isaias had foretold it: “Surely he hath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orne our infirmities and carried our sorrows. He was wounded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our iniquities, he was bruised for our sin. The Lord hath laid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him the iniquity of us all.” St. Peter, who slept while his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Master was in agony, was to say the same thing: “Who his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elf bore our sins in his body upon the tree” (Peter 2.24).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, offering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the sins of the world, not only took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His single self the punishment those sins have deserved: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ome sense He took the sins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everything of them save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guilt. Sin repented can still leave a crushing weight upon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oul, even one sin. Christ’s soul bore the burden of all the sin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ankind. That was His agony, that was the chalice which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rayed might pass from Him. That is a key to the mysterious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phrase of St. Paxil: “Him, who knew no sin, God has made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 for ns” (2 Cor. 5.21).</w:t>
      </w:r>
    </w:p>
    <w:p w14:paraId="0926AD32" w14:textId="0CF9E10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Yet Christ Our Lord did not suffer unwillingly, did not make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sacrifice under compulsion. We have already seen that when,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Second Person of the Blessed Trinity, He speaks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ent by the Father, there is no implication that the Father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mposed His will upon the Son, for within the Blessed Trinity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but the one divine will, which is the Son’s will as totally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the Father’s. Nor does Christ as Man, though He has a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will, undergo His suffering and death unwillingly.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already made it clear to His Apostles that He was subject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compulsion of men: “I am the good shepherd. The good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hepherd lays down his life for his sheep</w:t>
      </w:r>
      <w:r w:rsidR="00EE63CA">
        <w:rPr>
          <w:rFonts w:ascii="Times New Roman" w:hAnsi="Times New Roman" w:cs="Times New Roman"/>
          <w:sz w:val="24"/>
          <w:szCs w:val="24"/>
        </w:rPr>
        <w:t xml:space="preserve">…. </w:t>
      </w:r>
      <w:r w:rsidRPr="00512392">
        <w:rPr>
          <w:rFonts w:ascii="Times New Roman" w:hAnsi="Times New Roman" w:cs="Times New Roman"/>
          <w:sz w:val="24"/>
          <w:szCs w:val="24"/>
        </w:rPr>
        <w:t>This my Father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oves in me, that I am laying down my life, to take It up again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fterwards. Nobody can rob me of it; I lay it down of my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</w:t>
      </w:r>
      <w:r w:rsidR="00F60A33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(John </w:t>
      </w:r>
      <w:r w:rsidR="00F60A33">
        <w:rPr>
          <w:rFonts w:ascii="Times New Roman" w:hAnsi="Times New Roman" w:cs="Times New Roman"/>
          <w:sz w:val="24"/>
          <w:szCs w:val="24"/>
        </w:rPr>
        <w:t>10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F60A33">
        <w:rPr>
          <w:rFonts w:ascii="Times New Roman" w:hAnsi="Times New Roman" w:cs="Times New Roman"/>
          <w:sz w:val="24"/>
          <w:szCs w:val="24"/>
        </w:rPr>
        <w:t>11</w:t>
      </w:r>
      <w:r w:rsidRPr="00512392">
        <w:rPr>
          <w:rFonts w:ascii="Times New Roman" w:hAnsi="Times New Roman" w:cs="Times New Roman"/>
          <w:sz w:val="24"/>
          <w:szCs w:val="24"/>
        </w:rPr>
        <w:t>-18). Here in the Garden, in the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entral point of His agony, He makes it clear that if He is obeying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 of God, He is obeying it willingly. The only compulsion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Him was the moral compulsion to carry out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bligation He had already freely accepted. This was the thing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had come for. Earlier in that same week there had been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aint foreshadowing of the shrinking and the anguish of </w:t>
      </w:r>
      <w:r w:rsidR="00EE63CA">
        <w:rPr>
          <w:rFonts w:ascii="Times New Roman" w:hAnsi="Times New Roman" w:cs="Times New Roman"/>
          <w:sz w:val="24"/>
          <w:szCs w:val="24"/>
        </w:rPr>
        <w:t>Gethsemane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was a day or so after the triumphant entry into Jerusalem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Palm Sunday. Our Lord, having said that the hour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come and shown that He must die in order to bring forth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ruit, continues: “Now my soul is distressed. What am I to say?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will say. Father, save me from undergoing this hour of trial;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yet, I have only reached this hour for the sake of undergoing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t” (John 12.27). And just before Palm Sunday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aid (Mt. 20.28)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“The Son of Man did not come to have service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one him; he came to serve others, and to give his life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ansom for the lives of many.”</w:t>
      </w:r>
    </w:p>
    <w:p w14:paraId="7B876420" w14:textId="4E7A2B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weakness in the Garden was the shrinking in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from a burden greater than any that a man ever had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bear or ever again should have to bear. But it did not carry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human will with it. Christ Our Lord cried to God for help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help was given Him. From that moment there was no return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weakness. It is the Christ of the Last Supper who returns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sleeping Apostles and tells them (Mt. 26</w:t>
      </w:r>
      <w:r w:rsidR="00B4035A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>45-46)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“The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raws near when the Son of Man is to be betrayed into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ands of sinners. Rise up, let us go our way; already, he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betray me is dose at hand.</w:t>
      </w:r>
      <w:r w:rsidR="00EE63CA">
        <w:rPr>
          <w:rFonts w:ascii="Times New Roman" w:hAnsi="Times New Roman" w:cs="Times New Roman"/>
          <w:sz w:val="24"/>
          <w:szCs w:val="24"/>
        </w:rPr>
        <w:t>”</w:t>
      </w:r>
    </w:p>
    <w:p w14:paraId="6115B106" w14:textId="416D96B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Then Judas came, with a band of soldiers and servants sent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chief priests and Pharisees, and betrayed his Master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with a kiss. As they made to arrest Our Lord, Peter drew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sword and attacked one of them, cutting off his ear.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rebuked him for his failure to understand the thing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now in process: “Put thy sword back into its sheath. Am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to drink the cup which my Father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has appointed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e?</w:t>
      </w:r>
      <w:r w:rsidR="00B4035A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(John 18.11).</w:t>
      </w:r>
    </w:p>
    <w:p w14:paraId="10AC5418" w14:textId="2EBE0F7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no need here to follow in detail Our Lord</w:t>
      </w:r>
      <w:r w:rsidR="00B4035A">
        <w:rPr>
          <w:rFonts w:ascii="Times New Roman" w:hAnsi="Times New Roman" w:cs="Times New Roman"/>
          <w:sz w:val="24"/>
          <w:szCs w:val="24"/>
        </w:rPr>
        <w:t>’</w:t>
      </w:r>
      <w:r w:rsidRPr="00512392">
        <w:rPr>
          <w:rFonts w:ascii="Times New Roman" w:hAnsi="Times New Roman" w:cs="Times New Roman"/>
          <w:sz w:val="24"/>
          <w:szCs w:val="24"/>
        </w:rPr>
        <w:t>s various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ppearances before this and that court—two appearances before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Jewish Sanhedrin, and two before Pilate, separated by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ppearance before Herod. Note that the accusation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against Him in their own court was not at all the same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accusation they made against Him before Pilate. In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wn court the accusation was that He called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Son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; and His admission settled the matter for them: He deserved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die. Before Pilate they accused Him of sedition</w:t>
      </w:r>
      <w:r w:rsidR="00B4035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B4035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“Forbidding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give tribute to Caesar and saying that he is Christ the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King</w:t>
      </w:r>
      <w:r w:rsidR="00EE63CA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(Luke 23.2). As the night proceeded and merged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day, He was mocked and spat upon, thorns were twisted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rough wreath and pressed upon His head, He was scourged.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="00EE63CA" w:rsidRPr="00512392">
        <w:rPr>
          <w:rFonts w:ascii="Times New Roman" w:hAnsi="Times New Roman" w:cs="Times New Roman"/>
          <w:sz w:val="24"/>
          <w:szCs w:val="24"/>
        </w:rPr>
        <w:t>Finally,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was made to carry His own cross to a hill outside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ity, the hill of Calvary, which means a skull. There He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ailed to His cross and so hung for three hours between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hieves chosen for crucifixion with Him.</w:t>
      </w:r>
    </w:p>
    <w:p w14:paraId="56DBE77D" w14:textId="09CCF557" w:rsidR="00C1098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with the Last Supper, so with the Crucifixion, each of the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Evangelists gives his own account, and all four should be read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ost closely. We should especially concentrate upon the things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said during the three horns that he hung upon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ross. Among the four accounts we find seven such sayings.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last word recorded by St. John is “It is consummated.” The last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ecorded by St Luke “Father, into thy hands I commend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pirit </w:t>
      </w:r>
      <w:r w:rsidR="00C10982" w:rsidRPr="00512392">
        <w:rPr>
          <w:rFonts w:ascii="Times New Roman" w:hAnsi="Times New Roman" w:cs="Times New Roman"/>
          <w:sz w:val="24"/>
          <w:szCs w:val="24"/>
        </w:rPr>
        <w:t>and</w:t>
      </w:r>
      <w:r w:rsidRPr="00512392">
        <w:rPr>
          <w:rFonts w:ascii="Times New Roman" w:hAnsi="Times New Roman" w:cs="Times New Roman"/>
          <w:sz w:val="24"/>
          <w:szCs w:val="24"/>
        </w:rPr>
        <w:t xml:space="preserve"> saying this, he gave up the ghost.” Matthew and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Mark both tell us that at the moment of death He cried out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loud voice.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1319D" w14:textId="58F24649" w:rsidR="0096066D" w:rsidRPr="00512392" w:rsidRDefault="00123142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Our Lord died on the Friday. He rose again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ead on the third day. What had passed in between? His body,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eparated by death from the animating power of His soul, lay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tomb. But what of His soul? He had said to one of the thieves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n the cross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“This day thou shaft be with me in paradise.”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his we might imagine that Our Lord’s soul—and the thief’s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ad gone to Heaven that day. But after His Resurrection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expressly told Mary Magdalen that He had not yet ascended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His Father. Where then was His soul, what does paradise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ean? The English form of the Apostles’ Creed says bluntly “He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escended into hell” and one might figure to oneself the consternation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He would have produced if at this moment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riumph over Satan He had appeared in Satan’s realm. But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id not do this either: the Latin word translated by “hell” is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“inferos” which means not necessarily the hell of the damned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ut the lower regions. St Peter tells us </w:t>
      </w:r>
      <w:r w:rsidR="00C10982" w:rsidRPr="00512392">
        <w:rPr>
          <w:rFonts w:ascii="Times New Roman" w:hAnsi="Times New Roman" w:cs="Times New Roman"/>
          <w:sz w:val="24"/>
          <w:szCs w:val="24"/>
        </w:rPr>
        <w:t>(1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Peter 3.19)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“It was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is spirit that he went and preached to the spirits who lay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rison.” It would seem that Our Lord’s soul visited that place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here those who had died in the grace of God before Christ’s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oming were awaiting the redemptive act which should open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Heaven to them. It is not difficult to see the fitness of all three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ames—paradise by comparison with the hell of the damned,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ower regions, because lower than Heaven, prison, because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hey must wait although they would rather be elsewhere.</w:t>
      </w:r>
    </w:p>
    <w:p w14:paraId="04595285" w14:textId="2F58580E" w:rsidR="0096066D" w:rsidRPr="00512392" w:rsidRDefault="00C10982" w:rsidP="00C10982">
      <w:pPr>
        <w:pStyle w:val="Heading3"/>
      </w:pPr>
      <w:bookmarkStart w:id="85" w:name="_Toc68499780"/>
      <w:r>
        <w:t>18.4 Resurrection and Ascension</w:t>
      </w:r>
      <w:bookmarkEnd w:id="85"/>
    </w:p>
    <w:p w14:paraId="44CB3A56" w14:textId="689A2BD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 the Sunday morning He rose from the dead. Observe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was the Resurrection of the whole man, body and soul united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 more separable. For this was the conquest of death.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his victory over death. Our Lord’s body had put off </w:t>
      </w:r>
      <w:r w:rsidR="00A67120" w:rsidRPr="00512392">
        <w:rPr>
          <w:rFonts w:ascii="Times New Roman" w:hAnsi="Times New Roman" w:cs="Times New Roman"/>
          <w:sz w:val="24"/>
          <w:szCs w:val="24"/>
        </w:rPr>
        <w:t>corruption</w:t>
      </w:r>
      <w:r w:rsidR="00A67120">
        <w:rPr>
          <w:rFonts w:ascii="Times New Roman" w:hAnsi="Times New Roman" w:cs="Times New Roman"/>
          <w:sz w:val="24"/>
          <w:szCs w:val="24"/>
        </w:rPr>
        <w:t xml:space="preserve"> and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mortality and was now as immortal and incorruptible as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His sou</w:t>
      </w:r>
      <w:r w:rsidR="00A67120">
        <w:rPr>
          <w:rFonts w:ascii="Times New Roman" w:hAnsi="Times New Roman" w:cs="Times New Roman"/>
          <w:sz w:val="24"/>
          <w:szCs w:val="24"/>
        </w:rPr>
        <w:t>l</w:t>
      </w:r>
      <w:r w:rsidR="00C10982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The destiny which St. Pa</w:t>
      </w:r>
      <w:r w:rsidR="00A67120">
        <w:rPr>
          <w:rFonts w:ascii="Times New Roman" w:hAnsi="Times New Roman" w:cs="Times New Roman"/>
          <w:sz w:val="24"/>
          <w:szCs w:val="24"/>
        </w:rPr>
        <w:t>ul</w:t>
      </w:r>
      <w:r w:rsidRPr="00512392">
        <w:rPr>
          <w:rFonts w:ascii="Times New Roman" w:hAnsi="Times New Roman" w:cs="Times New Roman"/>
          <w:sz w:val="24"/>
          <w:szCs w:val="24"/>
        </w:rPr>
        <w:t xml:space="preserve"> sees for us in our resurrection,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“our mortal nature must be swallowed up in life”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(2 Cor. 5.4), comes to us only because in His Resurrection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already come to Him. Already His Body was glorified,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 of a body in Heaven, worthy of union with a soul which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ooking directly upon the unveiled face of God.</w:t>
      </w:r>
    </w:p>
    <w:p w14:paraId="59959CA7" w14:textId="5FD418D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forty days more He was upon earth, in repeated though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continuous contact with His followers. He comes and goes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an independence of the restricting power of space, which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now miracle but part of the consequence of the glorification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body. He comes to the Apostles through a closed door,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anishes from their sight. In all His contact with them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ontinuing and completing their preparation for the work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do once He has left the earth. Thus He gives them power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orgive sins or withhold forgiveness (John 20. 22-23)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opens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understanding that they may understand the Scriptures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(Luke 24.45) 5 He gives them the commission to carry His doctrine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His sacraments to all nations to the end of time (Mt.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28.19-20). But none of this activity is to begin until the Holy</w:t>
      </w:r>
      <w:r w:rsidR="00123142">
        <w:rPr>
          <w:rFonts w:ascii="Times New Roman" w:hAnsi="Times New Roman" w:cs="Times New Roman"/>
          <w:sz w:val="24"/>
          <w:szCs w:val="24"/>
        </w:rPr>
        <w:t xml:space="preserve"> Ghost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has come upon them; and the Holy Ghost will not 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ntil Christ Our Lord has gone to His Father</w:t>
      </w:r>
      <w:r w:rsidR="00C10982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for if I go not,”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had told them at the Last Supper, “the Paraclete will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 to you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if I </w:t>
      </w:r>
      <w:r w:rsidR="00C10982" w:rsidRPr="00512392">
        <w:rPr>
          <w:rFonts w:ascii="Times New Roman" w:hAnsi="Times New Roman" w:cs="Times New Roman"/>
          <w:sz w:val="24"/>
          <w:szCs w:val="24"/>
        </w:rPr>
        <w:t>go,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 will send him to you.” At the end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orty </w:t>
      </w:r>
      <w:r w:rsidR="00C10982" w:rsidRPr="00512392">
        <w:rPr>
          <w:rFonts w:ascii="Times New Roman" w:hAnsi="Times New Roman" w:cs="Times New Roman"/>
          <w:sz w:val="24"/>
          <w:szCs w:val="24"/>
        </w:rPr>
        <w:t>days,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left this earth.</w:t>
      </w:r>
    </w:p>
    <w:p w14:paraId="37BED237" w14:textId="680E592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gave them one more reminder that they should receive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of the Holy Ghost coming upon them. “And when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aid these things, while they looked on. He was raised up: and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loud received him out of their sight”—so St. Luke tells us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chapter of the Acts. St. Mark’s account is as brief: “And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Jesus, after he had spoken to them was taken up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eaven, and sitteth at the right hand of God.”</w:t>
      </w:r>
    </w:p>
    <w:p w14:paraId="5EF61910" w14:textId="7A5D33D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Notice that the Resurrection was not simply a convenient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Our Lord to return to His Apostles and give them final instructions,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or His Ascension simply a convenient way of letting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know definitely and beyond question or peradventure that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had left this world. Resurrection and Ascension belong organically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Sacrifice He offered for us. The Sacrifice, insofar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the offering to God of a victim slain, was complete upon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Calvary. But in the total conception of sacrifice, it is not sufficient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Pr="00512392">
        <w:rPr>
          <w:rFonts w:ascii="Times New Roman" w:hAnsi="Times New Roman" w:cs="Times New Roman"/>
          <w:sz w:val="24"/>
          <w:szCs w:val="24"/>
        </w:rPr>
        <w:t>as Cain found long before—that a victim be offered to God;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essential that the offering be accepted by God: and given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nature of man requires that sacrifice be an action externally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isible, it belongs to the perfection of sacrifice that God's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cceptance should be as externally visible as humanity's offering.</w:t>
      </w:r>
    </w:p>
    <w:p w14:paraId="566E4A1F" w14:textId="61DE4D0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in this sense that Resurrection and Ascension belong organically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Sacrifice. By the miracle of the Resurrection, God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nce shows His acceptance of the Priest as a true priest of a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acrifice and perfects the Victim offered to Him, so that whereas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was offered mortal and corruptible it has gained immortality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incorruptibility. By the Ascension God accepts the offered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Victim by actually taking it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Humanity, offered to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Christ the Victim, is now forever at the right hand of the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Father.</w:t>
      </w:r>
    </w:p>
    <w:p w14:paraId="22E67FF5" w14:textId="64AD527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is the significance of the prayer at Mass which comes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ittle before the Consecration: “Receive, O Holy Trinity,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blation which we offer Thee in memory of the Passion, Resurrection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Ascension of Our Lord,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of the prayer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ollows the Consecration immediately: “We offer to God's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xcellent Majesty, the pure Victim, the holy Victim, the spotless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Victim: and we offer it in commemoration not only of Christ's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lessed Passion but also of His Resurrection from the dead,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ikewise of His glorious Ascension."</w:t>
      </w:r>
    </w:p>
    <w:p w14:paraId="28123C42" w14:textId="6EABC4F9" w:rsidR="0096066D" w:rsidRPr="00512392" w:rsidRDefault="0096066D" w:rsidP="00C10982">
      <w:pPr>
        <w:pStyle w:val="Heading2"/>
      </w:pPr>
      <w:bookmarkStart w:id="86" w:name="_Toc68499781"/>
      <w:r w:rsidRPr="00512392">
        <w:t>19</w:t>
      </w:r>
      <w:r w:rsidR="00C10982">
        <w:t xml:space="preserve">. </w:t>
      </w:r>
      <w:r w:rsidRPr="00512392">
        <w:t>Redemption</w:t>
      </w:r>
      <w:bookmarkEnd w:id="86"/>
    </w:p>
    <w:p w14:paraId="5E9E82EC" w14:textId="02619A78" w:rsidR="0096066D" w:rsidRPr="00512392" w:rsidRDefault="00C10982" w:rsidP="00C10982">
      <w:pPr>
        <w:pStyle w:val="Heading3"/>
      </w:pPr>
      <w:bookmarkStart w:id="87" w:name="_Toc68499782"/>
      <w:r>
        <w:t>19.1. Necessarily Effective</w:t>
      </w:r>
      <w:bookmarkEnd w:id="87"/>
    </w:p>
    <w:p w14:paraId="3EC76208" w14:textId="1FEA675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very heart of the doctrine of the Redemption is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acts of Christ were the acts of a Person Who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ivine.</w:t>
      </w:r>
    </w:p>
    <w:p w14:paraId="0A217B57" w14:textId="4C34795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Everything that Christ did and suffered and experienced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seen as done and suffered and experienced by God. God grew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manhood, God was a carpenter, God rejoiced, God sorrowed,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suffered, God died. It is the last two phrases that force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eally to face the mystery and test our realization of it. Yet if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did not suffer and die, then no one did, for there was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one person in Christ; that is there was no suffering, no dying: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sacrifice, no redemption. The phrase “God died</w:t>
      </w:r>
      <w:r w:rsidR="00C10982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gives us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the greater shock, but afterwards is less profoundly mysterious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the phrase “God suffered.</w:t>
      </w:r>
      <w:r w:rsidR="00237CBB">
        <w:rPr>
          <w:rFonts w:ascii="Times New Roman" w:hAnsi="Times New Roman" w:cs="Times New Roman"/>
          <w:sz w:val="24"/>
          <w:szCs w:val="24"/>
        </w:rPr>
        <w:t>“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whole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niverse, with everything in it from archangel down to electron,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any lower thing there may be, is held in existence from instant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instant solely by the continuing Will of God to hold it so.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the words God died seem to carry annihilation to all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thus depend upon God. But it is by the operation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 nature that God sustains all things in being, and it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divine nature that God the Son died but only in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nature, the most glorious of created things, but a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for all that. Death is a separation of soul and body.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hrase God died means that for that three days’ space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 was separated from God’s Body: it was a real death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left the divine nature totally unaffected.</w:t>
      </w:r>
    </w:p>
    <w:p w14:paraId="4CD2FBA9" w14:textId="7CFE921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what are we to make of the phrase God suffered? Again</w:t>
      </w:r>
      <w:r w:rsidR="00C10982">
        <w:rPr>
          <w:rFonts w:ascii="Times New Roman" w:hAnsi="Times New Roman" w:cs="Times New Roman"/>
          <w:sz w:val="24"/>
          <w:szCs w:val="24"/>
        </w:rPr>
        <w:t xml:space="preserve"> t</w:t>
      </w:r>
      <w:r w:rsidRPr="00512392">
        <w:rPr>
          <w:rFonts w:ascii="Times New Roman" w:hAnsi="Times New Roman" w:cs="Times New Roman"/>
          <w:sz w:val="24"/>
          <w:szCs w:val="24"/>
        </w:rPr>
        <w:t>he suffering was not in the divine nature, but in the human.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’s suffering, the fear and agony in the Garden for instance,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real suffering, that is to say someone really suffered it </w:t>
      </w:r>
      <w:r w:rsidR="00C10982" w:rsidRPr="00512392">
        <w:rPr>
          <w:rFonts w:ascii="Times New Roman" w:hAnsi="Times New Roman" w:cs="Times New Roman"/>
          <w:sz w:val="24"/>
          <w:szCs w:val="24"/>
        </w:rPr>
        <w:t>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someone was God the Son. How this can be, what indeed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means, we cannot fully know, indeed we can hardly fe</w:t>
      </w:r>
      <w:r w:rsidR="00C10982">
        <w:rPr>
          <w:rFonts w:ascii="Times New Roman" w:hAnsi="Times New Roman" w:cs="Times New Roman"/>
          <w:sz w:val="24"/>
          <w:szCs w:val="24"/>
        </w:rPr>
        <w:t>el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know at all. The mind see</w:t>
      </w:r>
      <w:r w:rsidR="00C10982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able to make no statement here.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Yet it is literally true that, even if we cannot say it, there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omentary flashes of light, glimpses and glances, in which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alf see It; and there is no measuring the fruitfulness of even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omentary half-seeing for sanctity; and not for sanctity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for plain human consolation.</w:t>
      </w:r>
    </w:p>
    <w:p w14:paraId="13DB3707" w14:textId="4C64A54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Summarizing this relation of nature and person in Christ’s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toning act, we see that because He was man with a true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</w:t>
      </w:r>
      <w:r w:rsidR="00B4035A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could offer a true human act in expiation of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in, an act of total love to balance humanity’s self</w:t>
      </w:r>
      <w:r w:rsidR="00C10982">
        <w:rPr>
          <w:rFonts w:ascii="Times New Roman" w:hAnsi="Times New Roman" w:cs="Times New Roman"/>
          <w:sz w:val="24"/>
          <w:szCs w:val="24"/>
        </w:rPr>
        <w:t>-l</w:t>
      </w:r>
      <w:r w:rsidRPr="00512392">
        <w:rPr>
          <w:rFonts w:ascii="Times New Roman" w:hAnsi="Times New Roman" w:cs="Times New Roman"/>
          <w:sz w:val="24"/>
          <w:szCs w:val="24"/>
        </w:rPr>
        <w:t>ove;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He was God, the human act He offered was of infinite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alue and so could satisfy and more than satisfy for the sins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men. But stating it thus, we see another question. Any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Christ must be of infinite value since the person who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act is God. Why then does Christ offer His death, when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lesser act would have been of infinite value and therefore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otally sufficient? Might He not have offered His thirst when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at weary from His journey by Jacob’s Well in Samaria? Or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patience under insult? Or any one of a thousand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hings? Why did it have to be His death?</w:t>
      </w:r>
    </w:p>
    <w:p w14:paraId="07A40087" w14:textId="50A4342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one sense the answer is clear. He had come into the world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teach the truth—about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God, for instance, about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</w:t>
      </w:r>
      <w:r w:rsidR="000C7FB0">
        <w:rPr>
          <w:rFonts w:ascii="Times New Roman" w:hAnsi="Times New Roman" w:cs="Times New Roman"/>
          <w:sz w:val="24"/>
          <w:szCs w:val="24"/>
        </w:rPr>
        <w:t>Messiah</w:t>
      </w:r>
      <w:r w:rsidRPr="00512392">
        <w:rPr>
          <w:rFonts w:ascii="Times New Roman" w:hAnsi="Times New Roman" w:cs="Times New Roman"/>
          <w:sz w:val="24"/>
          <w:szCs w:val="24"/>
        </w:rPr>
        <w:t>, about the Kingdom which was to be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but not of it, about the Gentiles who would come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about the failure of the leaders of Israel to grasp the essentials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their own religion. His execution was the natural consequence.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Only a miraculous intervention of the divine power could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revented it. Given that He was to die, it is hard to think of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offering some lesser thing than His death as the sacrifice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should save mankind.</w:t>
      </w:r>
    </w:p>
    <w:p w14:paraId="7DFB223E" w14:textId="4E25780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But all things are in the power of God. God could have </w:t>
      </w:r>
      <w:r w:rsidR="00DE172B">
        <w:rPr>
          <w:rFonts w:ascii="Times New Roman" w:hAnsi="Times New Roman" w:cs="Times New Roman"/>
          <w:sz w:val="24"/>
          <w:szCs w:val="24"/>
        </w:rPr>
        <w:t>in</w:t>
      </w:r>
      <w:r w:rsidRPr="00512392">
        <w:rPr>
          <w:rFonts w:ascii="Times New Roman" w:hAnsi="Times New Roman" w:cs="Times New Roman"/>
          <w:sz w:val="24"/>
          <w:szCs w:val="24"/>
        </w:rPr>
        <w:t>tervened to prevent His death. Or He might have chosen a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life that meant no such direct challenge to the rulers. Why,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may ask in all reverence, did the divine plan include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 of the Redeemer?</w:t>
      </w:r>
    </w:p>
    <w:p w14:paraId="077916AE" w14:textId="707DFDC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two answers that instantly spring to mind are that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show the love of God so overpoweringly as His willingness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die for us, and nothing could show the horror of sin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learly as that it needed His death to expiate it. Now it is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Calvary is a proof both of the awfulness of sin and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 of God, but it would not be so unless there was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nature of sin that required Calvary. If the sin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well have been expiated by some act of Christ less than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eath, then Calvary would not show the horror of sin but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fact exaggerate it. The same line of argument would not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bviously apply to Calvary as a proof of God’s love, yet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something profoundly unsatisfying in the notion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showing His love for us by a needless death. A moment’s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eflection will show that there was something in what Our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to do which made His dying the best way to do it.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rue that on the side of the Person who made the offering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in the human nature, however small in itself, would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ufficed. But on the side of the nature in which the offering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ade, can we feel that any act however small would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ufficed?</w:t>
      </w:r>
    </w:p>
    <w:p w14:paraId="127539BA" w14:textId="2F4B092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Obviously no. The sacrifice was a true act of human virtue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ffered in reparation for a human act of rejection of God.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rue that no act of human nature could by itself have sufficed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expiate, and that it was the divinity of His Person which gave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act of Christ’s Inman nature the efficacy which by itself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could not have ha</w:t>
      </w:r>
      <w:r w:rsidR="00C1098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. But that is no reason for reducing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element in the sacrifice to a mere token. For if it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o, we should be left with a sense of an unreal transaction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God makes an offering to God. It was human nature’s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ffering, though it took a Divine Person to make it. The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made the offering was man, too, and it was in His manhood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made it. Human nature could not do all: yet it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must do all that it could, leaving the divinity of the Person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upply for the remainder. In the profoundest sense humanity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want this. Expiation is something required not only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of God but by the nature of man. There is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man, which when his intellect is clear and his will right longs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make expiation rather than merely have his sin forgiven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hand. It belongs to human dignity that a man should want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pay his debt rather than have it written off. And if he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ay the whole of it, as in this supreme instance, he yet wants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pay all that he can. Had Our Lord’s offering been by way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human act of little cost, then one would feel that humanity’s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art in the expiation was barely more than a fiction. In </w:t>
      </w:r>
      <w:r w:rsidR="00C10982" w:rsidRPr="00512392">
        <w:rPr>
          <w:rFonts w:ascii="Times New Roman" w:hAnsi="Times New Roman" w:cs="Times New Roman"/>
          <w:sz w:val="24"/>
          <w:szCs w:val="24"/>
        </w:rPr>
        <w:t>fact,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’s humanity gave all it had to give, for a man has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to give than his life. What divinity gave was only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umanity could not give.</w:t>
      </w:r>
    </w:p>
    <w:p w14:paraId="13DAE4F8" w14:textId="093FB9A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all this discussion is academic. To discuss what the Redeemer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have done gives us certain lights upon the problem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redemption. But they are as nothing to the light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floods out from what He did do. He gave all that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Calvary: martyrs since have died in the strength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eath, knowing that even humanly speaking He gave more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hey. He died: if He had not, we should not have had the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Resurrection. As we shall see, by baptism we are buried with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death, and rise with Him in His Resurrection. Only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nows what splendors might have been associated with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way of Redemption; but we have seen the splendor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his.</w:t>
      </w:r>
    </w:p>
    <w:p w14:paraId="4F8EC054" w14:textId="5142CC7B" w:rsidR="0096066D" w:rsidRPr="00512392" w:rsidRDefault="00C10982" w:rsidP="00C10982">
      <w:pPr>
        <w:pStyle w:val="Heading3"/>
      </w:pPr>
      <w:bookmarkStart w:id="88" w:name="_Toc68499783"/>
      <w:r>
        <w:t>19.</w:t>
      </w:r>
      <w:r w:rsidR="0096066D" w:rsidRPr="00512392">
        <w:t>2</w:t>
      </w:r>
      <w:r>
        <w:t>. What was Effected- Overthrow of Satan, Healing of Breach between Race and God</w:t>
      </w:r>
      <w:bookmarkEnd w:id="88"/>
    </w:p>
    <w:p w14:paraId="48CB0DBD" w14:textId="108B223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sacrifice of Christ was totally effective. It could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therwise, given that He Who offered it was God. But it is important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grasp what it effected. Whatever it was meant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ffect, it did effect. But what was it? A little precision here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extraordinarily clarifying later.</w:t>
      </w:r>
    </w:p>
    <w:p w14:paraId="1745878E" w14:textId="68508D4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At the moment of His death on Calvary, Christ Our Lord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aid “It is consummated.” Something was completed. But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beginning, too, and the something that was beginning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not simply the paradisal enjoyment by men—either by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en or by an elect or even by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—of what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chieved by His sacrifice, but something with vast labor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nguish and the possibility of failure in it for men, and with work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for Christ to do. Something was completed. But,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ight hand of the Father,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continues His work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ntercession for us (Heb. 7.25)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we have seen His last days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earth filled with the preparation of His apostles to continue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work among men until the end of time.</w:t>
      </w:r>
    </w:p>
    <w:p w14:paraId="26575A14" w14:textId="71B7EBD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thing that was completed was the Redemption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ace. The race had sinned in its representative man and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esult was no longer at one with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that Heaven was closed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it; bound up with the severed relationship of the race with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was a mysterious subjection to the Devil: by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ictory over Adam the Devil had secured some kind of princedom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 Adam’s race, so that he is called the Prince of this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World. His princedom carried no legal rights but vast power: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the decree </w:t>
      </w:r>
      <w:r w:rsidRPr="00C10982">
        <w:rPr>
          <w:rFonts w:ascii="Times New Roman" w:hAnsi="Times New Roman" w:cs="Times New Roman"/>
          <w:i/>
          <w:iCs/>
          <w:sz w:val="24"/>
          <w:szCs w:val="24"/>
        </w:rPr>
        <w:t>Firmiter</w:t>
      </w:r>
      <w:r w:rsidRPr="00512392">
        <w:rPr>
          <w:rFonts w:ascii="Times New Roman" w:hAnsi="Times New Roman" w:cs="Times New Roman"/>
          <w:sz w:val="24"/>
          <w:szCs w:val="24"/>
        </w:rPr>
        <w:t>, Pope Eugenius IV says “no one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 been liberated from the domination of the Devil save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erit of the Mediator.” The primary effect of Our Lord’s sacrifice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the undoing of Adam’s sin. The princedom of the Devil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destroyed. And the breach between the race and God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ealed, so that Heaven was opened to the members of the race.</w:t>
      </w:r>
      <w:r w:rsidR="00C1098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This fundamentally is the Redemption.</w:t>
      </w:r>
    </w:p>
    <w:p w14:paraId="09B91383" w14:textId="67E8FAC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consider these two results in turn. “If the Son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revealed to us,” says St. John, “it was so that he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ndo what the devil had done” (1 John 3.8). It is, as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oted, foreign to our habits of thought to attach any real importance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Devil, that strange intervening third in the relations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man and God. But this is a defect in our mental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abits. It can never be intelligent to take lightly anything that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takes seriously. And God takes the Devil very seriously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ndeed. It will be remembered that when, after the fall of man,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had foretold Redemption, He had not only foretold it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Devil, but had expressed it in ter</w:t>
      </w:r>
      <w:r w:rsidR="00E029D1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a victory over the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Devil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seed of the woman was to crush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head (Gen. 3.15)</w:t>
      </w:r>
      <w:r w:rsidR="00E029D1">
        <w:rPr>
          <w:rFonts w:ascii="Times New Roman" w:hAnsi="Times New Roman" w:cs="Times New Roman"/>
          <w:sz w:val="24"/>
          <w:szCs w:val="24"/>
        </w:rPr>
        <w:t>.</w:t>
      </w:r>
    </w:p>
    <w:p w14:paraId="45871915" w14:textId="13186E8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When the hour of the Redemption came, Our Lord was intensely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reoccupied with this aspect of it as the struggle between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 Devil issuing in victory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Devil. Early in Passion Week He cried out: “Now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udgment of the world: now shall the prince of this world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ast out” (John 12.31). At the Last Supper He returns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heme twice: “The prince of this world cometh; and in me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ath not anything” (John 14.30)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again “The prince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world is already judged” (John 16.11). Why was Our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pre-occupied with Satan? It may be because He was restoring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order of reality against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Satan is the great protest,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Satan's power was ranged against Him at the peak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ntensity. What is interesting is that the Devil so little understood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nature of Our Lord's mission, that he rushed upon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efeat. For as St. Luke and St. John both tell us it was Satan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entered into Judas to cause him to betray Christ into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ands of His enemies, thus precipitating Christ's redemptive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acrifice. It is some consolation to us to know that an enemy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 so powerful is not always well informed.</w:t>
      </w:r>
    </w:p>
    <w:p w14:paraId="115A1646" w14:textId="69E3740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 overthrow of Satan’s princedom is only incidental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healing of the breach between the race and God, by which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 is opened to the race of men. Let us repeat that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something done for the race. John the Baptist had hailed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Lord: “Behold the Lamb of God. Behold him who taketh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way the sin of the world3' (John 1.29). There was a sin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orld, and Christ died to destroy it. “Now once, at the end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ges, he hath appeared for the destruction of sin by the sacrifice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' (Heb. 9.26). As a result, Heaven was once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pened to men. A man was enthroned there where no man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et been, a man who had gone there to prepare a place for us.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As the Roman Missal has it, in one of the prayers of Easter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Week: “He unlocked for us the gates of eternity.”</w:t>
      </w:r>
    </w:p>
    <w:p w14:paraId="0B4CA9B8" w14:textId="43BEE0F5" w:rsidR="0096066D" w:rsidRPr="00512392" w:rsidRDefault="00E029D1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sin of the race in the representative man, Adam,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aken away by the new representative man, Christ. “A man had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rought us death, and a man should bring us resurrection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dead; just as all have died with Adam, so with Christ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ill be brought to life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96066D" w:rsidRPr="005123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Con 15.21). It is magnificent,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oul rejoices. Yet the intellect, trying to comprehend,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aintly troubled. At first glance there </w:t>
      </w:r>
      <w:r>
        <w:rPr>
          <w:rFonts w:ascii="Times New Roman" w:hAnsi="Times New Roman" w:cs="Times New Roman"/>
          <w:sz w:val="24"/>
          <w:szCs w:val="24"/>
        </w:rPr>
        <w:t>seems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something arbitrary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almost capricious in it. Adam falls, and we are informed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Adam represented us and we have all fallen in him.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tones, and we are informed that Christ represents us and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re all redeemed in Him. Where, we might wonder, do we really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ome in? Who and what are these representatives? Above all,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hy?</w:t>
      </w:r>
    </w:p>
    <w:p w14:paraId="7CFA9342" w14:textId="01C1C09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there is nothing arbitrary. Each is our representative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of a real relation of us to him. We have already 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this is so of Adam. There is a solidarity of the human race,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in</w:t>
      </w:r>
      <w:r w:rsidR="00E029D1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ing us physically to one another, and to the first man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we all come: and because of it our fate was involved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is. Christ is entitled to act for us by a double title: first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side of His divinity, He is the God by whom and in whose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mage man was created; second on the side of His humanity,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is the perfect man, so that where Adam was the first man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ime, Christ is the first man in value, Christ is the moral head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race as Adam the physical. Adam represents humanity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all of us come from him, Christ in that there is no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humanity in any of us (Adam included) that is not better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richer and completer in Him. So that His act in compensation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Adam’s is available for all men (Adam again included).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barrier erected by man’s sin between the race and God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own. There is no longer a sin of the race to stand between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sonship of God, between us and entry into Heaven.</w:t>
      </w:r>
    </w:p>
    <w:p w14:paraId="2144B428" w14:textId="7EF13CD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our different relationships to Adam and to Christ involve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difference in the way of our sharing in the result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acts. We fell in Adam inasmuch as we are united with him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are restored in Christ inasmuch as we are united with Him.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Adam’s act becomes ours because we are (as we cannot help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eing) one with him. Christ’s act becomes ours only when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ecome (as we may unhappily fail to become) one with Him.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We are incorporated with Adam by the mere fact of being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>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incorporation with Christ, we must be re-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>. “The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came first came from earth, fashioned of dust, the man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ame afterwards came from heaven, and his fashion is heavenly.</w:t>
      </w:r>
    </w:p>
    <w:p w14:paraId="4446D0B4" w14:textId="5AE3088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nature of that earth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man is shared by his earthly sons,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nature of the heaven-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man, by his heavenly sons; and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emains for us, who once bore the stamp of earth, to bear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tamp of heaven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</w:t>
      </w:r>
      <w:r w:rsidR="00E029D1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Cor. 15.47). We fell as members of humanity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temming from Adam; we are restored as members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ew humanity stemming from Christ.</w:t>
      </w:r>
    </w:p>
    <w:p w14:paraId="1FD74117" w14:textId="3C5A81D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may now look again at what was completed by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>’s sacrifice on Calvary. Satisfaction was made, complete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atisfaction, for the sin of the human race: the breach between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 race was healed. That work was done, done completely,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one once for all, because Christ had offered complete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atisfaction for the sin of the race. He had not only satisfied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than satisfied: He had merited for men restoration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onship of God, the supernatural life in which that sonship consists,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life by which we can look upon the face of God in</w:t>
      </w:r>
      <w:r w:rsidR="00E029D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Heaven. Heaven was once more open to men.</w:t>
      </w:r>
    </w:p>
    <w:p w14:paraId="1FE8C5FB" w14:textId="090D78D8" w:rsidR="0096066D" w:rsidRPr="00512392" w:rsidRDefault="00AE0D4D" w:rsidP="00AE0D4D">
      <w:pPr>
        <w:pStyle w:val="Heading3"/>
      </w:pPr>
      <w:bookmarkStart w:id="89" w:name="_Toc68499784"/>
      <w:r>
        <w:t>19.3. Christ Died for All; Not All will be Saved</w:t>
      </w:r>
      <w:bookmarkEnd w:id="89"/>
    </w:p>
    <w:p w14:paraId="282C3795" w14:textId="253FAFD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 opening of Heaven does not mean that every man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et there. Some will fail: the defeat of Satan in his effort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old the race does not mean that he will have no more victories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ver individuals. In other </w:t>
      </w:r>
      <w:r w:rsidR="00AE0D4D" w:rsidRPr="00512392">
        <w:rPr>
          <w:rFonts w:ascii="Times New Roman" w:hAnsi="Times New Roman" w:cs="Times New Roman"/>
          <w:sz w:val="24"/>
          <w:szCs w:val="24"/>
        </w:rPr>
        <w:t>words,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Salvation of the individual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follow automatically upon the Redemption of the race.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a further problem, involving a further warfare. In plain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ords, though no man enters Heaven save because Christ offered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atoning sacrifice, no man enters Heaven simply because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offered the atoning sacrifice. His sacrifice availed both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 Redemption of the race—satisfying for sin and meriting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estoration—and for the Salvation of the individual, but in different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ays: it effected the Redemption of the race, it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ossible the Salvation of the individual.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75921" w14:textId="29FDE51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worth our while to pause for a moment on the distinction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 made between Redemption and Salvation. Obviously,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course, there can be no hard and fast allocation of the word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Redemption to what Our Lord did for the race and Salvation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what He does to the individual; He was the </w:t>
      </w:r>
      <w:r w:rsidR="000E3083">
        <w:rPr>
          <w:rFonts w:ascii="Times New Roman" w:hAnsi="Times New Roman" w:cs="Times New Roman"/>
          <w:sz w:val="24"/>
          <w:szCs w:val="24"/>
        </w:rPr>
        <w:t>savior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the 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well as of the individual; by redeeming the race. He redeemed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individual. Yet I think there is a tendency in Scripture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se the words more often in the way here suggested.</w:t>
      </w:r>
    </w:p>
    <w:p w14:paraId="2FA053E7" w14:textId="77777777" w:rsidR="00AE0D4D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However this may be, let us repeat that the sacrifice on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Calvary was a propitiation not only for the representative sin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race but for the personal sins of all members of the race: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“He is the propitiation for our sins; and not for our</w:t>
      </w:r>
      <w:r w:rsidR="00AE0D4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only,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lso for those of the whole world” (i John 2.2). “He hath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ashed us from our sins in his own blood” (Apoc. 1.5).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hereas the Redemption of the race was entirely His work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herefore wholly achieved, the Salvation of the individual depends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our cooperation with His work, and some of us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ail. This is the reason for a variation of phrasing in Scripture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being said at one time to have died for all and at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ime to have died for some—which at first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puzzling.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phrase means that He excluded none from the reach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acrifice, the second that some have excluded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not reached by it. “Being consummated, he became, to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obey him, the cause of eternal salvation” (Heb. 5.9).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must dim our realization of the truth that He died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without exception: “Such prayer is our duty, it is what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ur </w:t>
      </w:r>
      <w:r w:rsidR="00F7121B">
        <w:rPr>
          <w:rFonts w:ascii="Times New Roman" w:hAnsi="Times New Roman" w:cs="Times New Roman"/>
          <w:sz w:val="24"/>
          <w:szCs w:val="24"/>
        </w:rPr>
        <w:t>Savior</w:t>
      </w:r>
      <w:r w:rsidRPr="00512392">
        <w:rPr>
          <w:rFonts w:ascii="Times New Roman" w:hAnsi="Times New Roman" w:cs="Times New Roman"/>
          <w:sz w:val="24"/>
          <w:szCs w:val="24"/>
        </w:rPr>
        <w:t>, expects of us, since it is His will that all men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saved, and be led to recognize the truth; there is only one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and only one Mediator between God and men, Jesus Christ,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ho is a man, like them, and gave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a ransom for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ll” (1 Tim. 2.5).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E8560" w14:textId="35FDECDD" w:rsidR="0096066D" w:rsidRPr="00512392" w:rsidRDefault="00123142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died for all. “But though He died for all, yet not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eceive the benefit of His death, but those only unto whom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erit of His passion is communicated” (Council of Trent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VI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>2). Salvation depends upon our receiving the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ife by which we become sons of God and having this life in our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souk when we die. Christ merited it for all men. But, as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lready seen, we do not receive it automatically merely by b</w:t>
      </w:r>
      <w:r w:rsidR="00F7121B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(for by birth we are one with Adam in whom we fell)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y being re-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in Christ, made one with Him in such a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in Him we are restored. If we do not receive the life, or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receive it but lose it and die without it, then we shall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aved.</w:t>
      </w:r>
    </w:p>
    <w:p w14:paraId="49327602" w14:textId="0CAFD90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Notice particularly how St. Paul emphasized the distinction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Christ’s death on Calvary and our salvation by it. God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“means us to win salvation through Our Lord Jesus Christ,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died for our sakes, that we, waking or sleeping, may find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ith Him” (i Thess. 5.10). In the Epistle to the </w:t>
      </w:r>
      <w:r w:rsidR="00AE0D4D" w:rsidRPr="00512392">
        <w:rPr>
          <w:rFonts w:ascii="Times New Roman" w:hAnsi="Times New Roman" w:cs="Times New Roman"/>
          <w:sz w:val="24"/>
          <w:szCs w:val="24"/>
        </w:rPr>
        <w:t>Romans,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akes equally clear not only that there is something to be done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us for our salvation, but that Christ’s own part in our salvation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confined to His death on Calvary: “For if, when we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nemies, we were reconciled to God by the death of His Son: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more, being reconciled, shall we be saved by His life</w:t>
      </w:r>
      <w:r w:rsidR="00AE0D4D">
        <w:rPr>
          <w:rFonts w:ascii="Times New Roman" w:hAnsi="Times New Roman" w:cs="Times New Roman"/>
          <w:sz w:val="24"/>
          <w:szCs w:val="24"/>
        </w:rPr>
        <w:t xml:space="preserve">” </w:t>
      </w:r>
      <w:r w:rsidRPr="00512392">
        <w:rPr>
          <w:rFonts w:ascii="Times New Roman" w:hAnsi="Times New Roman" w:cs="Times New Roman"/>
          <w:sz w:val="24"/>
          <w:szCs w:val="24"/>
        </w:rPr>
        <w:t>(5.10). Christ dying made our salvation possible, Christ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operates to make it actual.</w:t>
      </w:r>
    </w:p>
    <w:p w14:paraId="2B351387" w14:textId="0367E6F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How? Christ works for us in Heaven in His own Person,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 through His Church. Here let us consider for a moment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Heaven. We have seen that He is at the right hand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Father in the whole of His reality, body and soul and divinity.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have also seen that He continues to make intercession for us</w:t>
      </w:r>
      <w:r w:rsidR="00AE0D4D">
        <w:rPr>
          <w:rFonts w:ascii="Times New Roman" w:hAnsi="Times New Roman" w:cs="Times New Roman"/>
          <w:sz w:val="24"/>
          <w:szCs w:val="24"/>
        </w:rPr>
        <w:t xml:space="preserve">: </w:t>
      </w:r>
      <w:r w:rsidRPr="00512392">
        <w:rPr>
          <w:rFonts w:ascii="Times New Roman" w:hAnsi="Times New Roman" w:cs="Times New Roman"/>
          <w:sz w:val="24"/>
          <w:szCs w:val="24"/>
        </w:rPr>
        <w:t xml:space="preserve">“Jesus continues </w:t>
      </w:r>
      <w:r w:rsidR="00466CBC">
        <w:rPr>
          <w:rFonts w:ascii="Times New Roman" w:hAnsi="Times New Roman" w:cs="Times New Roman"/>
          <w:sz w:val="24"/>
          <w:szCs w:val="24"/>
        </w:rPr>
        <w:t>forever</w:t>
      </w:r>
      <w:r w:rsidRPr="00512392">
        <w:rPr>
          <w:rFonts w:ascii="Times New Roman" w:hAnsi="Times New Roman" w:cs="Times New Roman"/>
          <w:sz w:val="24"/>
          <w:szCs w:val="24"/>
        </w:rPr>
        <w:t>, and His priestly office is unchanging;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why He can give eternal salvation to those who through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make their way to God, He lives on still to make intercession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our behalf</w:t>
      </w:r>
      <w:r w:rsidR="00AE0D4D">
        <w:rPr>
          <w:rFonts w:ascii="Times New Roman" w:hAnsi="Times New Roman" w:cs="Times New Roman"/>
          <w:sz w:val="24"/>
          <w:szCs w:val="24"/>
        </w:rPr>
        <w:t>”</w:t>
      </w:r>
      <w:r w:rsidR="006C1328">
        <w:rPr>
          <w:rFonts w:ascii="Times New Roman" w:hAnsi="Times New Roman" w:cs="Times New Roman"/>
          <w:sz w:val="24"/>
          <w:szCs w:val="24"/>
        </w:rPr>
        <w:t>,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Heb. 7.25). As St. Thomas says (S. T.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Ill Q.54)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“interceding for us, He ever shows the Father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ind of death He bore for man.” In other words Christ Our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ever in the presence of His Father in that sacred humanity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He offered once for all upon Calvary: and by that continuing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resence before God of that which was offered for us,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continuance in the way of salvation is made possible. “He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its now at the right hand of God, annihilating death, to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heirs of eternal life” (1 Peter 3.22).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5A965" w14:textId="5D7A5B7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shall have occasion to return to this continuing priesthood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Christ in Heaven. For the moment we must turn to a study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Church which is the continuation of His work upon earth,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hich is in fact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continuing to work upon earth. As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roceed in this study of the Church, we shall come to a fuller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nderstanding than we have even yet indicated of what is meant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oneness with Christ and with that to the deepest meaning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’s redemptive work.</w:t>
      </w:r>
    </w:p>
    <w:p w14:paraId="2ECA4051" w14:textId="7A6201ED" w:rsidR="0096066D" w:rsidRPr="00512392" w:rsidRDefault="0096066D" w:rsidP="00AE0D4D">
      <w:pPr>
        <w:pStyle w:val="Heading2"/>
      </w:pPr>
      <w:bookmarkStart w:id="90" w:name="_Toc68499785"/>
      <w:r w:rsidRPr="00512392">
        <w:t>20</w:t>
      </w:r>
      <w:r w:rsidR="00AE0D4D">
        <w:t xml:space="preserve">. </w:t>
      </w:r>
      <w:r w:rsidRPr="00512392">
        <w:t>The Kingdom</w:t>
      </w:r>
      <w:bookmarkEnd w:id="90"/>
    </w:p>
    <w:p w14:paraId="20123F84" w14:textId="4A24BB58" w:rsidR="0096066D" w:rsidRPr="00512392" w:rsidRDefault="00AE0D4D" w:rsidP="00AE0D4D">
      <w:pPr>
        <w:pStyle w:val="Heading3"/>
      </w:pPr>
      <w:bookmarkStart w:id="91" w:name="_Toc68499786"/>
      <w:r>
        <w:t>20.1. The Function of the Apostles</w:t>
      </w:r>
      <w:bookmarkEnd w:id="91"/>
    </w:p>
    <w:p w14:paraId="5B8FAF34" w14:textId="2CD6F3C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observed the modem tendency to ignore the Devil;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a tendency almost as great to ignore the Apostles.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if the first ignoring leaves unexplained a most important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in the work Our Lord came to do, the second badly falsifies</w:t>
      </w:r>
      <w:r w:rsidR="00AE0D4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Lord’s plan for the continuation of His work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arth. At any rate it is clear that Our Lord attached an enormous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mportance to what He would do to the Devil and to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do through the Apostles. Our concern now is with the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Apostles.</w:t>
      </w:r>
    </w:p>
    <w:p w14:paraId="2349C65D" w14:textId="0A8E890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what He said to them at the Last Supper, these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were just about to desert Him almost in a body: “I 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peak of you any more as my servants; a servant is one who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understand what his master is about, whereas I have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 xml:space="preserve">nown to you all that my Father has told me; and so </w:t>
      </w:r>
      <w:r w:rsidR="00724A6A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alled you my friends. It was not you that chose me, it was I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hose you. The task I have appointed you is to go out and bear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ruit, fruit which will endure” (John 15.15-16). </w:t>
      </w:r>
      <w:r w:rsidR="00724A6A" w:rsidRPr="00512392">
        <w:rPr>
          <w:rFonts w:ascii="Times New Roman" w:hAnsi="Times New Roman" w:cs="Times New Roman"/>
          <w:sz w:val="24"/>
          <w:szCs w:val="24"/>
        </w:rPr>
        <w:t>Clearly,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reparing them for some great thing, and </w:t>
      </w:r>
      <w:r w:rsidR="00B4035A" w:rsidRPr="00512392">
        <w:rPr>
          <w:rFonts w:ascii="Times New Roman" w:hAnsi="Times New Roman" w:cs="Times New Roman"/>
          <w:sz w:val="24"/>
          <w:szCs w:val="24"/>
        </w:rPr>
        <w:t>clearly,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understand His plan for mankind unless we see their place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it.</w:t>
      </w:r>
    </w:p>
    <w:p w14:paraId="2709E26A" w14:textId="39E73BE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that plan for mankind there are many elements, but as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eaching proceeds two emerge as dominant. One is the coining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Kingdom, the other the spiritual shaping of men’s souls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gifts of truth and life that He brings. Take the teaching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the Kingdom first</w:t>
      </w:r>
      <w:r w:rsidR="00B4035A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angel who announced to Mary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 was to be His mother said of Him: “His kingdom shall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an end; and it was on His claim to found a kingdom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framed the charge upon which Pilate sentenced Him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eath. But Our Lord made it clear that His kingdom was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kind of kingdom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wanted, nor the kind of kingdom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Pilate would have thought worthy of drastic preventive action.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interchange between Our Lord and Pilate, indeed,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orth noting. Our Lord had said “My kingdom is not of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orld"; Pilate asks “Thou art a king then?" Our Lord answers: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“It is thy own lips that have called me a king. What I was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or, what I came into the world for, is to bear witness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ruth." Here as elsewhere we see that Our Lord's kingdom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ound up with the spiritual gifts He had come to bring. He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ounding a kingdom in which those who believed in Him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eceive truth and life.</w:t>
      </w:r>
    </w:p>
    <w:p w14:paraId="77C92236" w14:textId="3495E5F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Just as the kingdom and the gifts were two sides of the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eality, so we find the thing for which He was preparing the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Apostles stated sometimes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the Kingdom and sometimes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the gifts. </w:t>
      </w:r>
      <w:r w:rsidR="00B4035A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at the Last Supper Our Lord told them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 dispose to you as My Father has disposed to Me a kingdom."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key words here are “as My Father has disposed to Me.”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all meant to enter the kingdom, but as citizens of the kingdom.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was set over the kingdom as ruler by His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Father; and now we know that the Apostles are to be rulers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kingdom, and not simply citizens. In that kingdom the ruler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be not only one who commands but one who serves: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erves supremely; but in their measure the Apostles likewise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serve. His service we have already seen analyzed as opening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Way to Heaven by the sacrifice He offered, and giving the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Truth and the Life that men need to tread the Way. He equips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Apostles to continue to serve in all those same ways.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ay, in the religious sphere, require obedience to their commands,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without that there would be no unity and very soon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society. But this is simply the background to service.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to dispense the gifts of Truth and Life, for these cannot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iven once for all, but each new generation b</w:t>
      </w:r>
      <w:r w:rsidR="00DE172B">
        <w:rPr>
          <w:rFonts w:ascii="Times New Roman" w:hAnsi="Times New Roman" w:cs="Times New Roman"/>
          <w:sz w:val="24"/>
          <w:szCs w:val="24"/>
        </w:rPr>
        <w:t>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the world,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ach new person b</w:t>
      </w:r>
      <w:r w:rsidR="00DE172B">
        <w:rPr>
          <w:rFonts w:ascii="Times New Roman" w:hAnsi="Times New Roman" w:cs="Times New Roman"/>
          <w:sz w:val="24"/>
          <w:szCs w:val="24"/>
        </w:rPr>
        <w:t>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the worlds must receive them.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ontinuance of the gifts of Truth and life must strike </w:t>
      </w:r>
      <w:r w:rsidR="00724A6A" w:rsidRPr="00512392">
        <w:rPr>
          <w:rFonts w:ascii="Times New Roman" w:hAnsi="Times New Roman" w:cs="Times New Roman"/>
          <w:sz w:val="24"/>
          <w:szCs w:val="24"/>
        </w:rPr>
        <w:t>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bvious once we grasp what the gifts are. But there is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ontinuance, too—the sacrifice is in some way to continue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arth. At the Last Supper Our Lord makes His Apostles not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eachers and ministers of the sacraments but priests, too, offerers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sacrifice. For there was to be sacrifice in the kingdom. St.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John says in the Apocalypse “Thou wast slain in sacrifice—Thou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ast ransomed us with Thy blood and given us to God. Thou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ast made us a royal race of priests to serve God” (5.9).</w:t>
      </w:r>
    </w:p>
    <w:p w14:paraId="3DB74ABF" w14:textId="3FFCDA3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Before coming to a detailed examination of the kingdom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founded, let us summarize rapidly the preparation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iven the Apostles. First, as dispensers of His Truth: there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three-year period in which they heard Him teaching others,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received special teaching for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: “It is granted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to understand the secret of God5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kingdom; the rest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earn of it by parables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(Luke 8.10). At the Last Supper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promised them further aid from the Holy Ghost: “Well,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the truth-giving Spirit, who proceeds from the Father,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 to befriend you, he whom I will send to you from the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Father's side, he will bear witness of what 1 was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(John 15.26).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After His Resurrection “He enlightened their minds, to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understand the Scriptures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(Luke 24.45).</w:t>
      </w:r>
    </w:p>
    <w:p w14:paraId="1E25665A" w14:textId="624B824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dispensers of Life, their preparation was as thorough.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ent them out to administer baptism, whereby men are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again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the life above nature; He gave them the power to change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read and wine into His Body and Blood and administer it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en, for unless we shall eat the Flesh of the Son of Man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rink His Blood we shall not have life in us (John 6.54)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ave them the power to forgive sins, that is to restore to the souls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men the life they have lost by rejecting God's will in favor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own. All this adds up to too vast a preparation for a dozen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who were, even the oldest of them, to survive Our Lord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short a space and were then to leave the world, as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eft it What He was doing was to establish the framework of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kingdom, the kingdom of which there should be no end.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that kingdom He would work upon men through men until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end of time. The Apostles were to be the first of a line.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multiply successors, and the successors would die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successors after them, but the line would never fail;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 and go of men would not matter, since it is the one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perating through all of them.</w:t>
      </w:r>
    </w:p>
    <w:p w14:paraId="3398FB57" w14:textId="4A2DDFF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notice that although these men are simply to be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nstruments in the hand of Christ and what they do is only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alue because He does it, yet for the coming alive and continuance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life of His kingdom, the Holy Ghost must come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and abide with it. “I am sending down upon you the gift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promised by My Father; you must wait in the city, until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clothed with power from on high</w:t>
      </w:r>
      <w:r w:rsidR="00724A6A">
        <w:rPr>
          <w:rFonts w:ascii="Times New Roman" w:hAnsi="Times New Roman" w:cs="Times New Roman"/>
          <w:sz w:val="24"/>
          <w:szCs w:val="24"/>
        </w:rPr>
        <w:t>.”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St. Luke tells us in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ccount of Our Lord’s last words before the Ascension (24.49).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the first chapter of the Acts of the Apostles St Luke adds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his. The Apostles had been asking Our Lord about the restoration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kingdom. He answered: “The Holy Spirit will 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you, and you will receive strength from Him; you arc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my witness in Jerusalem and throughout Judaea, in Samaria,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es, and to the ends of the earth” (Acts 1.8). So saying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scended into Heaven, and ten days later the Holy Ghost came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them: “When the day of Pentecost came round, while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all gathered together in unity of purpose, all at once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ound came from Heaven like that of a strong wind blowing,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illed the whole house where they were sitting. Then appeared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hem what seemed to be tongues of fire,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parted and came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est on each of them; and they were all filled with the Holy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Spirit, and began to speak in strange languages, as the Spirit gave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tterance to each” (Acts 2.1-4).</w:t>
      </w:r>
    </w:p>
    <w:p w14:paraId="0EEF0350" w14:textId="2AA1BAFC" w:rsidR="0096066D" w:rsidRPr="00512392" w:rsidRDefault="00724A6A" w:rsidP="00724A6A">
      <w:pPr>
        <w:pStyle w:val="Heading3"/>
      </w:pPr>
      <w:bookmarkStart w:id="92" w:name="_Toc68499787"/>
      <w:r>
        <w:t>20.2. The Church One and Catholic</w:t>
      </w:r>
      <w:bookmarkEnd w:id="92"/>
    </w:p>
    <w:p w14:paraId="17623223" w14:textId="46D3778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Lord se</w:t>
      </w:r>
      <w:r w:rsidR="00724A6A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 His kingdom and speaks of His kingdom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precision of detail. Just before His Ascension He said to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Apostles “Go ye teach all nations: baptizing them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ame of the Father and of the Son and of the Holy Ghost, teaching them to observe all </w:t>
      </w:r>
      <w:r w:rsidR="00724A6A">
        <w:rPr>
          <w:rFonts w:ascii="Times New Roman" w:hAnsi="Times New Roman" w:cs="Times New Roman"/>
          <w:sz w:val="24"/>
          <w:szCs w:val="24"/>
        </w:rPr>
        <w:t>things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whatsoever I have commanded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ou, and lo, I am with you all days, even to the co</w:t>
      </w:r>
      <w:r w:rsidR="00DE172B">
        <w:rPr>
          <w:rFonts w:ascii="Times New Roman" w:hAnsi="Times New Roman" w:cs="Times New Roman"/>
          <w:sz w:val="24"/>
          <w:szCs w:val="24"/>
        </w:rPr>
        <w:t>ns</w:t>
      </w:r>
      <w:r w:rsidRPr="00512392">
        <w:rPr>
          <w:rFonts w:ascii="Times New Roman" w:hAnsi="Times New Roman" w:cs="Times New Roman"/>
          <w:sz w:val="24"/>
          <w:szCs w:val="24"/>
        </w:rPr>
        <w:t>ummation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world” (Mt 28.19-20).</w:t>
      </w:r>
    </w:p>
    <w:p w14:paraId="4D67BF62" w14:textId="545C538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Notice first the threefold all—all nations, all things, all days.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has been plenty of disputation over the word Catholic.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this one phrase of Our Lord’s should have prevented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it. Catholic, we say, means universal; but that is merely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xchange a Greek word for a Latin one. Examining the word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niversal we see that it contains two ideas, the idea of all,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dea of one: universal is some sort of unity embracing all,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of having all in one. But all what? All nations, all teachings,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times. So Our Lord says. It is not an exaggerated description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Catholic Church. Not by the wildest exaggeration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be advanced as a description of any other.</w:t>
      </w:r>
    </w:p>
    <w:p w14:paraId="32E434AD" w14:textId="0CBDB05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You will observe that the mission Our Lord gave the Apostles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to last til the end of the world, so that He was speaking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them not as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only, but as officials in His kingdom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should have successors until the end of time. Now look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closely at what He gave them to do. They were to teach,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they were to communicate truth; and they were to baptize,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they were to communicate life. He who is the Way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Truth and the Life sends these men out to bring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His gifts of truth and life: and to bring men to the Way,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oo, for in finding them we find Him. Where they are He is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 am with you all days, even to the consummation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orld.” This continuous presence of Christ with His Apostles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ives us a double guarantee; first the certainty that the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life we receive from them we are actually receiving from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>, so that they are true truth and living life, His gifts to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their gifts to us; second, and even more vital, the certainty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in contact with them we are in contact with Him. He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given us some hint of this in His lifetime. Sending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seventy-two disciples He said to them (Luke 10.16): “He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hears you, hears Me”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same sense we may note how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St. John says in one place that Our Lord baptized people,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another that He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did not baptize, but His disciples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(John 3.22; John 4.2): those who are baptized by them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aptized by Him.</w:t>
      </w:r>
    </w:p>
    <w:p w14:paraId="096B2D3B" w14:textId="4114271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Our Lord was to be with them in their teaching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aptizing and their work for the kingdom generally, why did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 the Holy Ghost? A little precision here will be rewarded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 great deal of light. Christ Our Lord was the Second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 of the Blessed Trinity working among men in and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human nature He had made His own. We have already 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hat, because it was a human nature, it needed the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ife, the operation of the Blessed Trinity in the soul by grace,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appropriated especially to the Holy Ghost. As God,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 infinite; but as man He needed the indwelling of the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Holy Spirit, not only to elevate and sanctify His human nature,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to give the special light and strength it needed for the special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which the Son of God was to do in it We have seen how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is constantly spoken of as being acted upon by the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Holy Ghost. “God anointed him with the Holy Spirit and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ower, so that he went about doing good, and curing all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were under the devil’s tyranny” (Acts 10.38). For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emptation He was led by the Holy Ghost into a desert place.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by the Holy Ghost that He offered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God upon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Calvary. (Heb. 9.14.) It was by the Holy Ghost that He gave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commandments to the Apostles (Acts 1.2). Now just as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nature through which He worked upon earth received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ight and strength from the Holy Ghost, so the human society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which He was to continue to work would need light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trength from the Holy Ghost in order that it might be maintained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the level of what He would use it to do.</w:t>
      </w:r>
    </w:p>
    <w:p w14:paraId="5A1D8773" w14:textId="5F9D2F5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seen that the word Catholic means all in one;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seen what the all is. Given that the Church was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 all men all truths and that Christ was to be with it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teaching,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hardly necessary to add that it was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Church. But there is another place in which Our Lord treats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visible unity of His Church still more explicitly. At the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Last Supper, having prayed for the Apostles, Our Lord went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to pray for all those who through their word should come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believe in Him. This was Sis prayer—“that they all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ne; that they too may be one in us, as Thou, Father, art in 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 in thee; so that the world may come to believe that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 who hast sent me” (John 17.21)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unity among men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ntense, in the human order, as the unity of Persons within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Trinity; a unity externally visible so that the world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it and be driven to conclude from it that only the power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could account for it.</w:t>
      </w:r>
    </w:p>
    <w:p w14:paraId="39E21EAB" w14:textId="4CAECD47" w:rsidR="0096066D" w:rsidRPr="00512392" w:rsidRDefault="00724A6A" w:rsidP="00724A6A">
      <w:pPr>
        <w:pStyle w:val="Heading3"/>
      </w:pPr>
      <w:bookmarkStart w:id="93" w:name="_Toc68499788"/>
      <w:r>
        <w:t>20.3. The Function of Peter</w:t>
      </w:r>
      <w:bookmarkEnd w:id="93"/>
    </w:p>
    <w:p w14:paraId="213A65A5" w14:textId="69076BD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Lord established His kingdom with officials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He would dispense His gifts of truth by way of doctrine,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life by way of sacrament. The kingdom was to be in the souls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men since apart from that it could have borne no fruit;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was not to be only in the souls of men. We must complete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uch phrases of Our Lord as “The Kingdom of Heaven is within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ou” with such phrases as “The Kingdom of Heaven is like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ity set upon a hill.” But for the protection of the truth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reservation of the integrity of the channels of Me, Our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still further provision by choosing one of the Apostles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iving him special functions. When He first called the Apostles,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said to Simon, the brother of Andrew, “thou shaft be called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Peter</w:t>
      </w:r>
      <w:r w:rsidR="00724A6A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>—a word which means rock. When the end of His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earth was drawing near, He made clear the reason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hange of names: “Blessed art thou, Simon son of </w:t>
      </w:r>
      <w:r w:rsidR="00724A6A" w:rsidRPr="00512392">
        <w:rPr>
          <w:rFonts w:ascii="Times New Roman" w:hAnsi="Times New Roman" w:cs="Times New Roman"/>
          <w:sz w:val="24"/>
          <w:szCs w:val="24"/>
        </w:rPr>
        <w:t>Jonah</w:t>
      </w:r>
      <w:r w:rsidRPr="00512392">
        <w:rPr>
          <w:rFonts w:ascii="Times New Roman" w:hAnsi="Times New Roman" w:cs="Times New Roman"/>
          <w:sz w:val="24"/>
          <w:szCs w:val="24"/>
        </w:rPr>
        <w:t>;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flesh and blood, it is my Father in heaven that has revealed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to thee. And I tell thee this in my turn, that thou art Peter,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it is upon this rock that I will build my church;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ates of hell shall not prevail against it; and I will give to thee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keys of the kingdom of heaven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whatever thou shalt bind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earth shall be bound in heaven, and whatever thou shalt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oose on earth shall be loosed hi heaven” (Mt. 16.18-19).</w:t>
      </w:r>
    </w:p>
    <w:p w14:paraId="1B192145" w14:textId="6058645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At the Last Supper, when the dispute arose among the Apostles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to which should have first place in His kingdom. Our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ettled it with the words: “Simon, Simon, Satan has claimed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over you all, so that He can sift you like wheat: but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prayed for thee, that thy faith may not fail; when</w:t>
      </w:r>
      <w:r w:rsidR="00724A6A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after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hile, thou hast come back to me, it is for thee to be the support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thy brethren” (Luke 22.32).</w:t>
      </w:r>
    </w:p>
    <w:p w14:paraId="546D32C1" w14:textId="3FCD49D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After His Resurrection </w:t>
      </w:r>
      <w:r w:rsidR="00724A6A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Lord appears among the Apostles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three times asks Peter if he loves Him. As Peter answers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ach question with an affirmation of his love. Our Lord utters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three phrases: “Feed My lambs,” “Feed My </w:t>
      </w:r>
      <w:r w:rsidR="00724A6A" w:rsidRPr="00512392">
        <w:rPr>
          <w:rFonts w:ascii="Times New Roman" w:hAnsi="Times New Roman" w:cs="Times New Roman"/>
          <w:sz w:val="24"/>
          <w:szCs w:val="24"/>
        </w:rPr>
        <w:t>lambs”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“Feed</w:t>
      </w:r>
      <w:r w:rsidR="00F7121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My sheep” (John 21.16-17). Taking any one of these episodes,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power entrusted to Peter was very great; taking them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ogether, it is enormous. In the first he is to be the rock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the Church (which Our Lord here calls also the kingdom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heaven) is to be founded. He is to have supremacy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ingdom, for Our Lord promised him the keys which are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ymbol of supremacy; and he is to have a final power of regulation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discipline, for his permissions and prohibitions are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atified in Heaven. At the Last Supper something is made explicit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before was certainly present, but implicitly. He is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afeguard the unity of the brethren whom otherwise Satan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catter like chaff, because by the prayer of God </w:t>
      </w:r>
      <w:r w:rsidR="00F7121B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faith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not fail, would be unfailable, which brings us to the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 infallibility. The third is the richest of all. Peter is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hepherd the whole flock, the little ones and the great. He is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eed them. With what food? The spirit of man needs three kinds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food and Our Lord came to provide them. “Man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ive by bread alone, but by every word that proceeds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outh of God.” So truth is food. “My meat is to do the Will of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sent Me.” So the law is food. “The food I shall give is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My flesh for the life of the world.” So sacrament is food. Peter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feed the flock with truth and law and sacrament.</w:t>
      </w:r>
    </w:p>
    <w:p w14:paraId="54DC200A" w14:textId="20FC65F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Notice most particularly how in all this Our Lord, about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eave the earth, is conferring upon Peter His own special titles.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the foundation (1 Cor. </w:t>
      </w:r>
      <w:r w:rsidR="00724A6A">
        <w:rPr>
          <w:rFonts w:ascii="Times New Roman" w:hAnsi="Times New Roman" w:cs="Times New Roman"/>
          <w:sz w:val="24"/>
          <w:szCs w:val="24"/>
        </w:rPr>
        <w:t>3</w:t>
      </w:r>
      <w:r w:rsidRPr="00512392">
        <w:rPr>
          <w:rFonts w:ascii="Times New Roman" w:hAnsi="Times New Roman" w:cs="Times New Roman"/>
          <w:sz w:val="24"/>
          <w:szCs w:val="24"/>
        </w:rPr>
        <w:t>, 11) and He makes Peter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foundation. Christ is the key-bearer—He “bears the key of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David, so that none may shut when He opens, none open when</w:t>
      </w:r>
      <w:r w:rsidR="00724A6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shuts” (Apoc. 3.7)—and He makes Peter the key-bearer. It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is to Christ that the power belongs to hold these whom God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iven Him, but He gives to Peter the charge of being a support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brethren. Our Lord had said</w:t>
      </w:r>
      <w:r w:rsidR="00724A6A">
        <w:rPr>
          <w:rFonts w:ascii="Times New Roman" w:hAnsi="Times New Roman" w:cs="Times New Roman"/>
          <w:sz w:val="24"/>
          <w:szCs w:val="24"/>
        </w:rPr>
        <w:t xml:space="preserve"> “</w:t>
      </w:r>
      <w:r w:rsidR="00A67120">
        <w:rPr>
          <w:rFonts w:ascii="Times New Roman" w:hAnsi="Times New Roman" w:cs="Times New Roman"/>
          <w:sz w:val="24"/>
          <w:szCs w:val="24"/>
        </w:rPr>
        <w:t xml:space="preserve">I </w:t>
      </w:r>
      <w:r w:rsidRPr="00512392">
        <w:rPr>
          <w:rFonts w:ascii="Times New Roman" w:hAnsi="Times New Roman" w:cs="Times New Roman"/>
          <w:sz w:val="24"/>
          <w:szCs w:val="24"/>
        </w:rPr>
        <w:t>am the good shepherd</w:t>
      </w:r>
      <w:r w:rsidR="00724A6A">
        <w:rPr>
          <w:rFonts w:ascii="Times New Roman" w:hAnsi="Times New Roman" w:cs="Times New Roman"/>
          <w:sz w:val="24"/>
          <w:szCs w:val="24"/>
        </w:rPr>
        <w:t>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He makes Peter to be the shepherd. All this is in line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we have already seen about the Church as a whole.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was truth</w:t>
      </w:r>
      <w:r w:rsidR="00F7121B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giver and life</w:t>
      </w:r>
      <w:r w:rsidR="00F7121B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giver, and the Church is to be truth</w:t>
      </w:r>
      <w:r w:rsidR="00F7121B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giver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life</w:t>
      </w:r>
      <w:r w:rsidR="00F7121B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giver: that is to say He will continue to give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life through the Church. Our Lord is rock and key-bearer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shepherd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will continue all that each title implies through</w:t>
      </w:r>
      <w:r w:rsidR="00F7121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Peter. Church or Peter, it is all the same. Neither matters save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an instrument through which Christ has chosen to work.</w:t>
      </w:r>
    </w:p>
    <w:p w14:paraId="0092B9E7" w14:textId="73806BA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then was the provision Our Lord made for the souls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that they might come to Him, be united with Him, and receive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gifts till the end of time. His kingdom would grow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moved outwards and onwards towards its two limiting points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the nations of the earth and the end of time—and there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some increase of complexity in its structure to meet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eeds created by its growth. But all would be within the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ramework He established upon earth—one kingdom, with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maller body of officials serving the great body of plain citizens,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among the officials one who is head over the rest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ervant of all. So the kingdom was, when the Holy Ghost descended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it at Pentecost. So it still is. So till the end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it will be.</w:t>
      </w:r>
    </w:p>
    <w:p w14:paraId="4F25F656" w14:textId="10DCC73B" w:rsidR="0096066D" w:rsidRPr="00512392" w:rsidRDefault="0096066D" w:rsidP="00724A6A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94" w:name="_Toc68499789"/>
      <w:r w:rsidRPr="00512392">
        <w:rPr>
          <w:rFonts w:ascii="Times New Roman" w:hAnsi="Times New Roman" w:cs="Times New Roman"/>
          <w:sz w:val="24"/>
          <w:szCs w:val="24"/>
        </w:rPr>
        <w:t>21</w:t>
      </w:r>
      <w:r w:rsidR="00724A6A">
        <w:rPr>
          <w:rFonts w:ascii="Times New Roman" w:hAnsi="Times New Roman" w:cs="Times New Roman"/>
          <w:sz w:val="24"/>
          <w:szCs w:val="24"/>
        </w:rPr>
        <w:t xml:space="preserve">. </w:t>
      </w:r>
      <w:r w:rsidRPr="00724A6A">
        <w:rPr>
          <w:rStyle w:val="Heading2Char"/>
        </w:rPr>
        <w:t>Dispensing the Gifts</w:t>
      </w:r>
      <w:bookmarkEnd w:id="94"/>
    </w:p>
    <w:p w14:paraId="717FBD0F" w14:textId="78F29F5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the aptness of all this to the nature of man. Religion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 relation of man to God3 and a true religion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rue to both. God will treat man as man Is* and man will react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God's act as man is.</w:t>
      </w:r>
    </w:p>
    <w:p w14:paraId="4C84E162" w14:textId="2413C2F7" w:rsidR="0096066D" w:rsidRPr="00512392" w:rsidRDefault="00724A6A" w:rsidP="001D2731">
      <w:pPr>
        <w:pStyle w:val="Heading3"/>
      </w:pPr>
      <w:bookmarkStart w:id="95" w:name="_Toc68499790"/>
      <w:r>
        <w:t>21.1. A Social Religion</w:t>
      </w:r>
      <w:bookmarkEnd w:id="95"/>
    </w:p>
    <w:p w14:paraId="1C330B1A" w14:textId="62694B2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Looking at man, almost the first thing we see about him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is not an isolated unit independent of others, but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ocial being bound to others both by needs which cannot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atisfied and by powers which must remain unused save in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other men. It would be strange if God, having made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ocial, should ignore the fact in His own personal dealings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an. To treat man as an isolated independent unit would be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onstrous in religion as it would be in any other department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life. It would be to treat man as what he is not. But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being who would not be likely to do that is God, Who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what he is, and made him so because that is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anted Mm to be. A religion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should consist in an individual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of each person directly to God would be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eligion for man. A social being requires a social religion. Within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social religion the individual will have his own religious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eeds and experiences, but they will be within and not external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o, or a substitute for, his approach to God and God's approach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him in union with other men.</w:t>
      </w:r>
    </w:p>
    <w:p w14:paraId="1BDE5430" w14:textId="0F491922" w:rsidR="007827D5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Individualist religious theories there have always been,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mong Christians. They have never been able to carry out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full logic of their individualist theory because their nature as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tood too solidly in their way. Something in religion they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ad to get from other men. </w:t>
      </w:r>
      <w:r w:rsidR="007827D5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Bible Christian despising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riesthood and minimizing Church has yet had to fall back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Bible, and the Bible although it is given to us by God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iven through men, the men who under His inspiration wrote it.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religion wherein the soul finds and maintains a relation with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 no dependence upon men is impossible, and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akes it impossible is the nature God gave man. The only question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is whether religion shall do its very uttermost to elude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social element in man’s nature, accepting only so much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can by no possibility avoid; or whether it shall wholly accept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glory in the social element as something given by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omething therefore to be used to the uttermost in religion as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rest of man’s life. In giving man the religion of the Kingdom,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showed what His own answer is.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DDC50" w14:textId="77777777" w:rsidR="007827D5" w:rsidRDefault="00123142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did not leave His followers free at their discretion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orm their own groups if it seemed good to them or to remain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solated if it seemed good to them. He banded them into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ociety, a Church. “He gave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for us, to ransom us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ll our guilt, a people set apart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7827D5">
        <w:rPr>
          <w:rFonts w:ascii="Times New Roman" w:hAnsi="Times New Roman" w:cs="Times New Roman"/>
          <w:sz w:val="24"/>
          <w:szCs w:val="24"/>
        </w:rPr>
        <w:t>”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What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een, the Church now is. We remember Moses</w:t>
      </w:r>
      <w:r w:rsidR="007827D5">
        <w:rPr>
          <w:rFonts w:ascii="Times New Roman" w:hAnsi="Times New Roman" w:cs="Times New Roman"/>
          <w:sz w:val="24"/>
          <w:szCs w:val="24"/>
        </w:rPr>
        <w:t>’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words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“This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blood of the covenant.” But now we have Christ’s words: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“This is my blood of the new covenant.” There is a new covenant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a new people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not just millions of redeemed individuals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eople. The brotherhood of every Christian with Christ involved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brotherhood of all Christians with one another. His normal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ay of giving them His gifts of truth and life was to be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society: in other words, the whole Christian life was not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 a solitary relation of each soul to Christ, but of each to all in</w:t>
      </w:r>
      <w:r>
        <w:rPr>
          <w:rFonts w:ascii="Times New Roman" w:hAnsi="Times New Roman" w:cs="Times New Roman"/>
          <w:sz w:val="24"/>
          <w:szCs w:val="24"/>
        </w:rPr>
        <w:t xml:space="preserve"> Christ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this is what the Apostle’s Creed means by the Communion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Saints. In solidarity with other men we fell in Adam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ose again with Christ; in the same solidarity we live the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ife.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E2171" w14:textId="7F9F06D3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can and does give this or that man what he individually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eeds. But the great needs of the soul are not peculiar to the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ndividual but the same for </w:t>
      </w:r>
      <w:r w:rsidR="00F7121B" w:rsidRPr="00512392">
        <w:rPr>
          <w:rFonts w:ascii="Times New Roman" w:hAnsi="Times New Roman" w:cs="Times New Roman"/>
          <w:sz w:val="24"/>
          <w:szCs w:val="24"/>
        </w:rPr>
        <w:t>all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There is the need for the life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which Christ came that we might have more abundantly;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he need for </w:t>
      </w:r>
      <w:r w:rsidR="007827D5">
        <w:rPr>
          <w:rFonts w:ascii="Times New Roman" w:hAnsi="Times New Roman" w:cs="Times New Roman"/>
          <w:sz w:val="24"/>
          <w:szCs w:val="24"/>
        </w:rPr>
        <w:t>k</w:t>
      </w:r>
      <w:r w:rsidR="0096066D" w:rsidRPr="00512392">
        <w:rPr>
          <w:rFonts w:ascii="Times New Roman" w:hAnsi="Times New Roman" w:cs="Times New Roman"/>
          <w:sz w:val="24"/>
          <w:szCs w:val="24"/>
        </w:rPr>
        <w:t>nowledge—knowledge of what God is and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an is, and of the goal of life and how we are to attain it.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through the society that God offers to all men the spiritual gifts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y which these needs common to all are supplied. The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Christians with one another is essential in their relation with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="0096066D" w:rsidRPr="00512392">
        <w:rPr>
          <w:rFonts w:ascii="Times New Roman" w:hAnsi="Times New Roman" w:cs="Times New Roman"/>
          <w:sz w:val="24"/>
          <w:szCs w:val="24"/>
        </w:rPr>
        <w:t>. They are related to Him not one by one but in virtue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their membership of His Kingdom.</w:t>
      </w:r>
    </w:p>
    <w:p w14:paraId="5815C165" w14:textId="7EB42268" w:rsidR="0096066D" w:rsidRPr="00512392" w:rsidRDefault="007827D5" w:rsidP="007827D5">
      <w:pPr>
        <w:pStyle w:val="Heading3"/>
      </w:pPr>
      <w:bookmarkStart w:id="96" w:name="_Toc68499791"/>
      <w:r>
        <w:t>21.2. Truth Taught Infallibly</w:t>
      </w:r>
      <w:bookmarkEnd w:id="96"/>
      <w:r>
        <w:t xml:space="preserve"> </w:t>
      </w:r>
    </w:p>
    <w:p w14:paraId="4D871FB3" w14:textId="2598F5D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close correspondence of religion with the nature of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continued in every detail of the provision God made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ommunication of His gifts of truth and life. We shall consider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first.</w:t>
      </w:r>
    </w:p>
    <w:p w14:paraId="74A89715" w14:textId="77777777" w:rsidR="007827D5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mind of man is capable of knowing reality and needs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reality. It is of the nature of man to will his action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ccordance with what he knows. His eternal destiny depends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choices he thus makes. Light therefore is essential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proper operation as man. Further, man not only needs knowledge,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craves it and is capable of astonishing energy and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stonishing sacrifice in the pursuit of it. Within the Kingdom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this side of man’s nature is superbly provided for.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 to the possibility of man’s growth in knowledge, in the light.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Further his growth is not to be by way of spoon-feeding, but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of an intellectual effort which will call into play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uscle his mind has. It is to be noted that if Christ came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ave men, He certainly did not come to save them trouble.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part of His purpose to do for men what they can very well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o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but only what they cannot Just as in the act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tonement the humanity of Christ gave all that humanity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give and the divinity of the person supplied only what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could not give; so in the matter of truth, and indeed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matter of life too, God supplies what man cannot, but expects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to do the uttermost that he can.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BF732" w14:textId="55C6A1E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are certain things that the mind of man at its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owerful cannot compass. Merely by thinking, we cannot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is in the mind of another or what some place is like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not visited. On these matters we must either be told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omeone who knows, or else remain ignorant. That is why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given men His revelation upon what He had in mind when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created man, upon what awaits us after death, and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kind of action here upon earth will bring us to our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estiny. There is a multiplicity of such truths which man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find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and God has supplied them. The Kingdom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ame into being endowed with an overflowing treasury of them,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the truths contained in the revelation of God written down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Scripture (completed now as men were inspired to write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ooks of the New Testament), or held securely in the mind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Apostles—securely, for Our Lord has promised that the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Holy Ghost would bring to their memory all things whatsoever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had taught them. Given this rich treasure of truths,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inds of Christians could work upon them in all the ways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a mind can work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dose study of them in their direct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tatement, by meditation upon the implications wrapped up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given piece of truth, and again upon its relation to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ruths; by that intimacy which comes almost unawares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iving by the truths; from prayer and contemplation.</w:t>
      </w:r>
    </w:p>
    <w:p w14:paraId="7BE26818" w14:textId="3B736F0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this the mind of man could do. It is its proper field.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hereby the mind of man could make vast progress, not adding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truth but seeing more profoundly, more richly and vitally,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inding new ways of stating the truths so as to get more light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them, and bring more of life within the circle of their light.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the mind of man could not do was to know with absolute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ertainty whether all its gains were really gains, or whether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admixture of error might not have crept in. Some men did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 statements which other men thought to be false; and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much controversy and at one time one man would seem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ucceed, at another time another. But the mind of man has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aculty for settling such questions with certainty or finality.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minds, even the most brilliant, are capable of error. One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is better than another but none is perfect; and if any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were perfect</w:t>
      </w:r>
      <w:r w:rsidR="007827D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minds of other men would not be perfect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nough to know it. If God had given men a deposit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and left it to their mercy</w:t>
      </w:r>
      <w:r w:rsidR="007827D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would soon have been no certainty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truth left in the world. But there are truths about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vital that certainty should be possible; since this certainty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be provided by man* God saw to it.</w:t>
      </w:r>
    </w:p>
    <w:p w14:paraId="10E84270" w14:textId="357198F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is the whole point of the doctrine of infallibility.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mportant to be dear on this. God made His Church infallible.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one sense it is surprising to see how little this means</w:t>
      </w:r>
      <w:r w:rsidR="007827D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yet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otally effective this little is. When we say the Church is infallible</w:t>
      </w:r>
      <w:r w:rsidR="007827D5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mean the Bishops</w:t>
      </w:r>
      <w:r w:rsidR="007827D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they are in the fullest sense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uccessors of the Apostles and their infallibility means simply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his: that whatever is taught as to the revelation of Christ by the</w:t>
      </w:r>
      <w:r w:rsidR="00F7121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Bishops of the Church cannot be wrong: God will not allow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t. This does not mean that each individual Bishop is prevented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God from teaching error, or that particular groups of Bishops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this or that place might not teach error; but that when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eaching is so wid</w:t>
      </w:r>
      <w:r w:rsidR="00F7121B">
        <w:rPr>
          <w:rFonts w:ascii="Times New Roman" w:hAnsi="Times New Roman" w:cs="Times New Roman"/>
          <w:sz w:val="24"/>
          <w:szCs w:val="24"/>
        </w:rPr>
        <w:t>el</w:t>
      </w:r>
      <w:r w:rsidRPr="00512392">
        <w:rPr>
          <w:rFonts w:ascii="Times New Roman" w:hAnsi="Times New Roman" w:cs="Times New Roman"/>
          <w:sz w:val="24"/>
          <w:szCs w:val="24"/>
        </w:rPr>
        <w:t>y given by the Bishops of the Church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 say it is the teaching of the episcopate, then we can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that teaching is true. If they teach that something is so,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so. If they teach that something is false, it is false. And this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their power, but by God’s power.</w:t>
      </w:r>
    </w:p>
    <w:p w14:paraId="6F46DAAE" w14:textId="3763B49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Yet a situation might arise in which it would be difficult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ell with certainty what the common teaching of the episcopate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hroughout the world actually is. It might be a matter of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roblem in theology newly posed and too urgent to be left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ieve of theological discussion. One way or another the occasion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arise where a definite statement of truth, a statement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certainly true, is needed, and there is dispute or doubt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to what the episcopate throughout the world teaches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matter. This is the normal ground of action for the infallibility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Pope. Just as the Apostles had their successors, the</w:t>
      </w:r>
      <w:r w:rsidR="00F7121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Bishops, so Peter has his successor, the Bishop of Rome: for</w:t>
      </w:r>
      <w:r w:rsidR="00F7121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Rome was Peter’s own See. And the Pope is endowed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same infallibility with which God has endowed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Church. Notice it is one and the same infallibility whereby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safeguards the Bishops as a body and the Bishop of Rome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head of the body from teaching error to His Church.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question of inspiration. God does not promise the Pope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pecial message or illumination. The Pope must learn his doctrine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anyone else. No hidden source of doctrine is available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him that is not available to any other citizen of the Kingdom.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God sees to it that when the Pope gives the whole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definition of faith or morals bearing upon the revelation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, there will be no error in it. If the Pope defines that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is so, it is so. If he defines that it is false, it is false.</w:t>
      </w:r>
    </w:p>
    <w:p w14:paraId="765D0C0B" w14:textId="3A43399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we have seen, this is a tiny, almost penurious gift.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ense, it gives nothing at all. By his infallibility, the Pope acquires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truth. The truth that he infallibly teaches he had to acquire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ordinary way of learning with ordinary or extraordinary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ffort. Infallibility does not account for any of the truth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definition; it accounts only for the absence of all the error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might have been in his definition. In the struggle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mind for more light, infallibility, whether of Church or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Pope, saves the mind no trouble, does for the mind nothing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could do for itself. What it does do is to guarantee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mind’s true findings and to reject its false findings. The result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that the thinker can have all the luxury of thinking, yet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is safe: the flock of Christ is fed and there is no poison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food.</w:t>
      </w:r>
    </w:p>
    <w:p w14:paraId="7BF4CB1C" w14:textId="21DBF07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Infallibility is God’s device to make it possible for the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to exercise its activity upon His revelation without destroying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revelation in the process. Grasp that the preservation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God has revealed is the primary thing, incomparably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mportant than any conceivable mental activity—because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evelation provides truth which man must have in order to live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ntelligently, yet cannot find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One way of preserving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truth would have been to give it to man as a set body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ormulas, not to be discussed or subjected to the mind’s 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amply to be learned and repeated. The result would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een some sort of stagnation and sterilization. The mind is so</w:t>
      </w:r>
      <w:r w:rsidR="00F7121B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onstituted that it cannot get much use out of what it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 about. Such a system would have preserved revealed truth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adulteration of error, but would have reduced its fruitfulness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living almost to nothing.</w:t>
      </w:r>
    </w:p>
    <w:p w14:paraId="3FBA10D8" w14:textId="26DD597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Man being what he is, he could not be given truths to live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not think about. Mental activity upon the revelation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has to be. But as we have seen logically and historically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ental activity without the safeguard of an infallible teacher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have led only to chaos. The Bible, written by men under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inspiration of God, is </w:t>
      </w:r>
      <w:r w:rsidR="00F7121B" w:rsidRPr="00512392">
        <w:rPr>
          <w:rFonts w:ascii="Times New Roman" w:hAnsi="Times New Roman" w:cs="Times New Roman"/>
          <w:sz w:val="24"/>
          <w:szCs w:val="24"/>
        </w:rPr>
        <w:t xml:space="preserve">a </w:t>
      </w:r>
      <w:r w:rsidR="00F7121B">
        <w:rPr>
          <w:rFonts w:ascii="Times New Roman" w:hAnsi="Times New Roman" w:cs="Times New Roman"/>
          <w:sz w:val="24"/>
          <w:szCs w:val="24"/>
        </w:rPr>
        <w:t xml:space="preserve">marvelous </w:t>
      </w:r>
      <w:r w:rsidRPr="00512392">
        <w:rPr>
          <w:rFonts w:ascii="Times New Roman" w:hAnsi="Times New Roman" w:cs="Times New Roman"/>
          <w:sz w:val="24"/>
          <w:szCs w:val="24"/>
        </w:rPr>
        <w:t>repository of God’s revelation,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it cannot defend itself. If men differ as to what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of its teachings may mean, it cannot intervene to settle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ifference. The process terminates in chaos, and chaos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erminus. One might be disposed to think that this is too gloomy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view. Free inquiry and free discussion with no safeguarding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nfallibility have not produced chaos in the physical sciences: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hy should they be more destructive in religion? But if they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produced actual chaos, they have at least produced multitudinous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rror long reigning and only slowly corrected: and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ften as not the correction turns out to be only an error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ifferent direction. This is tolerable in the physical sciences,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in religion: for the truths of religion are the indispensable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inimum that man needs to live by. And there is a further consideration.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The errors of science tend to correct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xperience provides certain tests by which false theories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shown to be false. But with religion the decisive testing takes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lace after death where we upon earth cannot see it</w:t>
      </w:r>
    </w:p>
    <w:p w14:paraId="3350C5CB" w14:textId="2880855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Revelation and mental activity can be reconciled only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nfallibility. It could of course, had God so willed it, have been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ersonal infallibility whereby God acted upon the soul of each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ian to prevent his arriving at error as a fruit of his thinking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revelation. It could have been. But quite evidently it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been, since outside the Church there is hardly agreement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any single point of Christ’s revelation; and in any event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made a different arrangement—an arrangement which,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the principle of leaving men to do as much as possible for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with God supplying only what men cannot supply,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at once an indispensable minimum yet totally effective.</w:t>
      </w:r>
    </w:p>
    <w:p w14:paraId="237A3FBC" w14:textId="3ABCBC6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One fact at least is clear, and for a Christian should be decisive.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Given that there is immense difference of opinion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meaning of every teaching Christ gave, there is no way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ettling the difference, that is there is no way of knowing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ertainty what Christ means, unless there is here upon earth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iving teacher who can settle it without the possibility of error.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No other way is even suggested for attaining certainty as to what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meant. And what He meant is what matters.</w:t>
      </w:r>
    </w:p>
    <w:p w14:paraId="23EBE4F1" w14:textId="4160F48A" w:rsidR="0096066D" w:rsidRPr="00512392" w:rsidRDefault="007827D5" w:rsidP="007827D5">
      <w:pPr>
        <w:pStyle w:val="Heading3"/>
      </w:pPr>
      <w:bookmarkStart w:id="97" w:name="_Toc68499792"/>
      <w:r>
        <w:t>21.3. Life by Sacraments</w:t>
      </w:r>
      <w:bookmarkEnd w:id="97"/>
    </w:p>
    <w:p w14:paraId="42989D63" w14:textId="6577239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Truth is the one great gift Christ gives us through His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Church. life is the other. There is the same close correspondence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human nature, both in the way life works in us when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it and the channels through which it comes to us. What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life of sanctifying grace is we have already seen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detail and will later see in even more detail. We need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ummarize here. In order to live the life of Heaven for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is destined, he needs new powers of knowing and loving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soul over and above the natural powers of his intellect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ill. </w:t>
      </w:r>
      <w:r w:rsidR="002B5749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new life principle, a new principle of operation,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be given to his soul. Though this new life is meant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rimarily to enable him to live in Heaven, it is given to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hile he is still upon earth, and its acquisition and preservation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man’s principal business on earth. And if it does not yet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full flowering in the direct vision of God, its effect upon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 is still very great. It elevates the intellect to the level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aith and the will to the levels of hope and charity. It is not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ift given once for all. It may be lost and restored. What is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ital, it may be increased. While we live there is no limit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ossibility of the growth of this life in us. It is indeed a result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energizing of God’s life in our souls; and precisely because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life is infinite, there is no limit to the increase of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nergizing in us, save the limit of our willingness to lay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p</w:t>
      </w:r>
      <w:r w:rsidR="002B5749">
        <w:rPr>
          <w:rFonts w:ascii="Times New Roman" w:hAnsi="Times New Roman" w:cs="Times New Roman"/>
          <w:sz w:val="24"/>
          <w:szCs w:val="24"/>
        </w:rPr>
        <w:t>en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it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3F4A9" w14:textId="75849FA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Of how sanctifying grace operates in the soul and of the 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layed by actual grace and of the difference between the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shall speak in the Third Part of this book. Here we are concerned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way in which Christ uses the Church to give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anctifying grace to us.</w:t>
      </w:r>
    </w:p>
    <w:p w14:paraId="0A92006A" w14:textId="4CA08F4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already seen that Christ meant the life to come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s in Baptism—we are to be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again of water and the Holy</w:t>
      </w:r>
      <w:r w:rsidR="00123142">
        <w:rPr>
          <w:rFonts w:ascii="Times New Roman" w:hAnsi="Times New Roman" w:cs="Times New Roman"/>
          <w:sz w:val="24"/>
          <w:szCs w:val="24"/>
        </w:rPr>
        <w:t xml:space="preserve"> Ghost</w:t>
      </w:r>
      <w:r w:rsidRPr="00512392">
        <w:rPr>
          <w:rFonts w:ascii="Times New Roman" w:hAnsi="Times New Roman" w:cs="Times New Roman"/>
          <w:sz w:val="24"/>
          <w:szCs w:val="24"/>
        </w:rPr>
        <w:t>. We have seen that we cannot have life in us unless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at the flesh of the Son of Man and drink His blood: and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seen how this could be, for at the Last Supper He changed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read into His body and wine into His blood and gave them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Apostles, at the same time giving the Apostles the command,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therefore the power, to do likewise for us. We have seen how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gave the Apostles the power to forgive sins, that is to restore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to the soul which by sin has lost it: and since the power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orgive was accompanied by the power to withhold forgiveness,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minister of the power must be told what the sin was—so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restoration of life was made consequent upon the material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ction by which one man told another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sins. Baptism and</w:t>
      </w:r>
      <w:r w:rsidR="007827D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Eucharist and Forgiveness we see in the Gospels. When we 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earliest days of the Church in action, we find another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y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life is given: “Is one of you sick? Let Mm send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presbyters of the church, and let them pray over him,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nointing Mm with oil in the Lord’s name. Prayer offered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aith will restore the sick man, and the Lord will give him relief;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he is guilty of sins, they will be pardoned” (James 5.14).</w:t>
      </w:r>
    </w:p>
    <w:p w14:paraId="353594E2" w14:textId="7D87427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Two other ways we also find used by the Apostles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dearly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had been taught to do by Christ. There is the appointment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successors, for as we have seen they were to have successors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ntil the end of time with the same powers as they to convey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’s gifts to the souls of men. The New Testament story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early Church is filled with the accounts of this communication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priestly power, and always in the same way, by the imposition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hands. We may notice one example: St. Paul writes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Timothy: “A spe</w:t>
      </w:r>
      <w:r w:rsidR="00005B66">
        <w:rPr>
          <w:rFonts w:ascii="Times New Roman" w:hAnsi="Times New Roman" w:cs="Times New Roman"/>
          <w:sz w:val="24"/>
          <w:szCs w:val="24"/>
        </w:rPr>
        <w:t>ci</w:t>
      </w:r>
      <w:r w:rsidRPr="00512392">
        <w:rPr>
          <w:rFonts w:ascii="Times New Roman" w:hAnsi="Times New Roman" w:cs="Times New Roman"/>
          <w:sz w:val="24"/>
          <w:szCs w:val="24"/>
        </w:rPr>
        <w:t>al grace has been entrusted to thee;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rophecy awarded it, and the imposition of the presbyters? hands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ent with it” (1 Tim. 4.14). And there </w:t>
      </w:r>
      <w:r w:rsidR="00005B66">
        <w:rPr>
          <w:rFonts w:ascii="Times New Roman" w:hAnsi="Times New Roman" w:cs="Times New Roman"/>
          <w:sz w:val="24"/>
          <w:szCs w:val="24"/>
        </w:rPr>
        <w:t>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another imposing of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hands short of the communication of the priesthood by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receive the Holy Ghost. It is the sacrament we have 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call Confirmation. There is an example in St. Paul’s action in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Ephesus (Acts 19.1-6).</w:t>
      </w:r>
    </w:p>
    <w:p w14:paraId="05E0826A" w14:textId="0545360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These six then—Bapti</w:t>
      </w:r>
      <w:r w:rsidR="00005B66">
        <w:rPr>
          <w:rFonts w:ascii="Times New Roman" w:hAnsi="Times New Roman" w:cs="Times New Roman"/>
          <w:sz w:val="24"/>
          <w:szCs w:val="24"/>
        </w:rPr>
        <w:t>sm,</w:t>
      </w:r>
      <w:r w:rsidRPr="00512392">
        <w:rPr>
          <w:rFonts w:ascii="Times New Roman" w:hAnsi="Times New Roman" w:cs="Times New Roman"/>
          <w:sz w:val="24"/>
          <w:szCs w:val="24"/>
        </w:rPr>
        <w:t xml:space="preserve"> Penance</w:t>
      </w:r>
      <w:r w:rsidR="00005B66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Blessed Eucharist, Confirmation,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Holy Orders and Last Anointing—are evident from</w:t>
      </w:r>
      <w:r w:rsidR="00702A19">
        <w:rPr>
          <w:rFonts w:ascii="Times New Roman" w:hAnsi="Times New Roman" w:cs="Times New Roman"/>
          <w:sz w:val="24"/>
          <w:szCs w:val="24"/>
        </w:rPr>
        <w:t xml:space="preserve"> Scripture</w:t>
      </w:r>
      <w:r w:rsidRPr="00512392">
        <w:rPr>
          <w:rFonts w:ascii="Times New Roman" w:hAnsi="Times New Roman" w:cs="Times New Roman"/>
          <w:sz w:val="24"/>
          <w:szCs w:val="24"/>
        </w:rPr>
        <w:t>; and there is enough in Scripture to prepare our minds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 Church’s statement that there was a seventh sacrament,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stablished like these by Christ, the sacrament of Matrimony.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is to be noted in all seven is the combination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piritual gift with some material thing used as the vehicle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the gift is brought to us. We have bread and water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ine and oil and the imposition of hands and the utterance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sin and the union of a man and woman. Here again we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otice that God is treating man according to what man is.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already seen that because man is a social being God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a social religion for him. We see now that because man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union of spirit and matter, God treats him as both. The sacraments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a union of spirit and matter. Naturally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because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God’s approach to man, and that is what man is. A religion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took no proper account of man’s body and left it inactive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unsanctified would be as monstrous as a religion which left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ut of account his essential relation with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fellows. Religion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act of man—the whole man, soul and body. It is not the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the soul only, for man is not only soul: it is his very </w:t>
      </w:r>
      <w:r w:rsidRPr="00005B66">
        <w:rPr>
          <w:rFonts w:ascii="Times New Roman" w:hAnsi="Times New Roman" w:cs="Times New Roman"/>
          <w:i/>
          <w:iCs/>
          <w:sz w:val="24"/>
          <w:szCs w:val="24"/>
        </w:rPr>
        <w:t>raison</w:t>
      </w:r>
      <w:r w:rsidR="00DE3238" w:rsidRPr="00005B66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Pr="00005B66">
        <w:rPr>
          <w:rFonts w:ascii="Times New Roman" w:hAnsi="Times New Roman" w:cs="Times New Roman"/>
          <w:i/>
          <w:iCs/>
          <w:sz w:val="24"/>
          <w:szCs w:val="24"/>
        </w:rPr>
        <w:t>’etre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be not only soul. The body is not as important as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oul, in life generally or in religion; but it is as truly part of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the soul is, and has a real part to play both in life generally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 religion.</w:t>
      </w:r>
    </w:p>
    <w:p w14:paraId="1502304E" w14:textId="3EBD0C2C" w:rsidR="0096066D" w:rsidRPr="00512392" w:rsidRDefault="0096066D" w:rsidP="00005B66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supernatural does not ignore the natural or substitute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omething else for it. It is built upon or built into the natural.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Sanctifying grace does not provide us with a new soul, it enters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the soul we already have. Nor does it give the soul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aculties but elevates the faculties that are already there, giving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 and will new powers of operation. God as Sanctifier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destroy or bypass the work of God as Creator. What God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reated, God sanctifies. All this means that the more fully man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man, the better his nature serves for the super-natural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built upon it. Whatever damages man as man damages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 in his religious relation to God. His integrity as man requires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proper balance between spirit and matter; and he finds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proper balance at once appallingly difficult to keep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alamitous to lose. If the body becomes dominant, he is in danger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becoming a beast. But for spiritual men there is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anger—a spiritual pride leading to contempt for the body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bring them pretty dose to the devil.</w:t>
      </w:r>
    </w:p>
    <w:p w14:paraId="2CEFE1FC" w14:textId="0A1198E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sacramental principle, continually reminding man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ody, will keep his feet firmly upon the ground and destroy pride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its strongest root, sanctifying his body will make it the fit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artner of a soul indwelt by God.</w:t>
      </w:r>
    </w:p>
    <w:p w14:paraId="77D8E80E" w14:textId="1C3BAA1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giving of supernatural life by way of sacrament, then,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orresponds with the structure of man. Observe too how precisely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particular system of sacraments corresponds with the shape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man’s natural life. Ordinarily we can count upon four determining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oints in human life: a man is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a man dies: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he grows up and he marries—or if he be a Catholic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choose the direct ministry of God. For these four points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five possibilities there are five sacraments. A man is reborn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Baptism by which he gets a place in the Kingdom; for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rowing out of childhood there is confirmation by which he gets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function in the Kingdom; for marriage there is Matrimony,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ministry there is Holy Orders, this latter bringing a fuller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unction in the Kingdom; for death there is the Last Anointing.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As life flows normally from one point to the next, there are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needs, for daily bread and for healing in sickness.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life there is a sacrament for these two, completing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seven. The Blessed Eucharist provides our daily bread,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acrament of Penance our healing in the soul’s sickness.</w:t>
      </w:r>
    </w:p>
    <w:p w14:paraId="265A4941" w14:textId="77C5378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glance for a long moment at one of the Sacraments.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Blessed Eucharist obviously differs from the others in this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whereas by the others we receive the life of Christ, by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Eucharist we receive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The others all lead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increase of life, but the Blessed Eucharist is the basis of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ll, for it is the very food of the soul and without food there can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 no continuance in life. The other sacraments, so to speak,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ake the Blessed Eucharist for granted. Baptism is a preparation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it and so in another way is Penance. The others develop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ossibilities.</w:t>
      </w:r>
    </w:p>
    <w:p w14:paraId="2177EA27" w14:textId="014F581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how the life of the early Church, as we see it in the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Acts of the Apostles, is filled with it. At the Last Supper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“took bread, and gave thanks, and broke it, and said, Take,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at; this is My Body, which is to be given up for you. Do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a commemoration of me. And so with the cup, when supper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ended, This cup, He said, is the New Testament, in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lood. Do this, whenever you drink it, for a commemoration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e” (</w:t>
      </w:r>
      <w:r w:rsidR="00005B66">
        <w:rPr>
          <w:rFonts w:ascii="Times New Roman" w:hAnsi="Times New Roman" w:cs="Times New Roman"/>
          <w:sz w:val="24"/>
          <w:szCs w:val="24"/>
        </w:rPr>
        <w:t>1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Cor. 1 1.24-25). He had changed bread into His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it was no longer bread, though it had all the appearances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properties of bread, but was really His Body; and so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ine. And He had told the Apostles; “Do this for a commemora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ion of Me.” The this which they were to do in commemoration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Him was the thing that He had done: that is they, too, were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hange bread so that it was no longer bread but the body of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wine so that it was no longer wine but the blood of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>: and Christians were to receive Our Lord’s body and blood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their hands as they from Christ’s hands. “Is not this cup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bless a participation in Christ’s blood? Is not the bread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reak a participation in Christ’s body?” (1 Cor. 10.16). St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Paul insists most urgently upon the reality of what we receive.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“Whosoever shall eat this bread, or drink the chalice of the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nworthily, shall be guilty of the body and of the blood of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>” (1 Cor. 11.27).</w:t>
      </w:r>
    </w:p>
    <w:p w14:paraId="26D84229" w14:textId="5E99ECC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is, of course, the living Christ whom we thus receive.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read ceases to be bread and becomes His body. But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 has no more dominion over Him, where His body is, there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wholly is, body and blood and soul and divinity. The wine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eases to be wine and becomes His blood: but where His blood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s, there He wholly is, body and blood and soul and divinity.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="000838B5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we receive either, we are receiving the whole Christ.</w:t>
      </w:r>
      <w:r w:rsidR="00005B6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receive Him we must, for He is the food of our life.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EEF4B" w14:textId="10971A4D" w:rsidR="0096066D" w:rsidRPr="00512392" w:rsidRDefault="000838B5" w:rsidP="000838B5">
      <w:pPr>
        <w:pStyle w:val="Heading3"/>
      </w:pPr>
      <w:bookmarkStart w:id="98" w:name="_Toc68499793"/>
      <w:r>
        <w:t>21.4. Continuance of Sacrifice</w:t>
      </w:r>
      <w:bookmarkEnd w:id="98"/>
    </w:p>
    <w:p w14:paraId="1555FF08" w14:textId="2835EE3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the Kingdom should have teachers and ministers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acraments is obviously necessary; for till the end of time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need Christ’s gifts of truth and life, and He has chosen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ispense them through men. That the Kingdom should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riests is not at first so obvious. For Christ, our High Priest,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ffered the totally effective sacrifice and it cannot be added to.</w:t>
      </w:r>
      <w:r w:rsidR="000838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Yet priests there are and a continuance of sacrifice. Clearly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here are priests and a </w:t>
      </w:r>
      <w:r w:rsidR="000838B5" w:rsidRPr="00512392">
        <w:rPr>
          <w:rFonts w:ascii="Times New Roman" w:hAnsi="Times New Roman" w:cs="Times New Roman"/>
          <w:sz w:val="24"/>
          <w:szCs w:val="24"/>
        </w:rPr>
        <w:t>sacrifice,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will be men through whom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offering sacrifice, just as it is He Who is teaching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the teachers and giving life through the ministers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acraments. The teachers of the Church are not adding to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eaching; the ministers are dispensing no life but His; the priests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offering no new sacrifice.</w:t>
      </w:r>
    </w:p>
    <w:p w14:paraId="76155CD6" w14:textId="51BB70B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how St. John insists both upon the unique priesthood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Christ Our Lord, and upon the continuance of sacrifice in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’s Kingdom: “Thou wast slain in sacrifice; out of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ribe, every language, every people, every nation thou hast ransomed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with thy blood and given us to God. Thou hast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a royal race of priests, to serve God; we shall reign as kings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 the earth” (Apoc. 5.9-10).</w:t>
      </w:r>
    </w:p>
    <w:p w14:paraId="23886116" w14:textId="774CE69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it should be so the prophets had already told. Isaias</w:t>
      </w:r>
      <w:r w:rsidR="000838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(66.2 </w:t>
      </w:r>
      <w:r w:rsidR="006C1328" w:rsidRPr="00512392">
        <w:rPr>
          <w:rFonts w:ascii="Times New Roman" w:hAnsi="Times New Roman" w:cs="Times New Roman"/>
          <w:sz w:val="24"/>
          <w:szCs w:val="24"/>
        </w:rPr>
        <w:t>1)</w:t>
      </w:r>
      <w:r w:rsidR="006C132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telling how the Kingdom that was to be should contain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Gentiles in great numbers, adds: “I will take of them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riests and Levites, saith the Lord”; and of the Sacrifice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to be, we read in the Prophet </w:t>
      </w:r>
      <w:r w:rsidR="000838B5" w:rsidRPr="00512392">
        <w:rPr>
          <w:rFonts w:ascii="Times New Roman" w:hAnsi="Times New Roman" w:cs="Times New Roman"/>
          <w:sz w:val="24"/>
          <w:szCs w:val="24"/>
        </w:rPr>
        <w:t>Malachiah</w:t>
      </w:r>
      <w:r w:rsidRPr="00512392">
        <w:rPr>
          <w:rFonts w:ascii="Times New Roman" w:hAnsi="Times New Roman" w:cs="Times New Roman"/>
          <w:sz w:val="24"/>
          <w:szCs w:val="24"/>
        </w:rPr>
        <w:t>. The Lord, having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ebuked the priests of Israel for the way in which they are offering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acrifice, goes on: “I have no pleasure in you, and I will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eceive a gift of your hand. For from the rising of the sun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going down, My name is great among the Gentiles: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every place there is sacrifice and there is offered to My name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dean oblation” (Mai. 1.10-1 </w:t>
      </w:r>
      <w:r w:rsidR="006C1328" w:rsidRPr="00512392">
        <w:rPr>
          <w:rFonts w:ascii="Times New Roman" w:hAnsi="Times New Roman" w:cs="Times New Roman"/>
          <w:sz w:val="24"/>
          <w:szCs w:val="24"/>
        </w:rPr>
        <w:t>1).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shall come a little later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iscuss the Sacrifice of the Mas, wherein those who change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read and wine into Christ’s Body and Blood offer Him thus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holly present to His Father in Heaven. This is the dean oblation offered from the rising of the sun even to the going down</w:t>
      </w:r>
      <w:r w:rsidR="00DE17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in a vaster world than </w:t>
      </w:r>
      <w:r w:rsidR="000838B5" w:rsidRPr="00512392">
        <w:rPr>
          <w:rFonts w:ascii="Times New Roman" w:hAnsi="Times New Roman" w:cs="Times New Roman"/>
          <w:sz w:val="24"/>
          <w:szCs w:val="24"/>
        </w:rPr>
        <w:t>Malachiah</w:t>
      </w:r>
      <w:r w:rsidR="000838B5">
        <w:rPr>
          <w:rFonts w:ascii="Times New Roman" w:hAnsi="Times New Roman" w:cs="Times New Roman"/>
          <w:sz w:val="24"/>
          <w:szCs w:val="24"/>
        </w:rPr>
        <w:t>’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readers knew of.</w:t>
      </w:r>
    </w:p>
    <w:p w14:paraId="420156B1" w14:textId="47F89AAB" w:rsidR="0096066D" w:rsidRPr="00512392" w:rsidRDefault="000838B5" w:rsidP="000838B5">
      <w:pPr>
        <w:pStyle w:val="Heading3"/>
      </w:pPr>
      <w:bookmarkStart w:id="99" w:name="_Toc68499794"/>
      <w:r>
        <w:t>21.5. A Society Divine and Human</w:t>
      </w:r>
      <w:bookmarkEnd w:id="99"/>
    </w:p>
    <w:p w14:paraId="69914AF0" w14:textId="6747729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know the Church of Christ it is not sufficient to analyze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phrases in which Christ stated His design for it We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tudy it in its actuality, as history shows it. That study can be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tartling and even a shattering experience. The heavenly Jerusalem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often looks a very earthly Jerusalem. At one time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nother the citizens of the Kingdom have </w:t>
      </w:r>
      <w:r w:rsidR="006C1328" w:rsidRPr="00512392">
        <w:rPr>
          <w:rFonts w:ascii="Times New Roman" w:hAnsi="Times New Roman" w:cs="Times New Roman"/>
          <w:sz w:val="24"/>
          <w:szCs w:val="24"/>
        </w:rPr>
        <w:t>practiced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every sort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F7121B">
        <w:rPr>
          <w:rFonts w:ascii="Times New Roman" w:hAnsi="Times New Roman" w:cs="Times New Roman"/>
          <w:sz w:val="24"/>
          <w:szCs w:val="24"/>
        </w:rPr>
        <w:t>bo</w:t>
      </w:r>
      <w:r w:rsidR="000838B5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ination; and not the citizens only, but the successors of the</w:t>
      </w:r>
      <w:r w:rsidR="000838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Apostles and even the successors of Peter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The study,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ay, can be shattering. Yet not to make the study doo</w:t>
      </w:r>
      <w:r w:rsidR="000838B5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 incomprehension of what was in the mind of Christ </w:t>
      </w:r>
      <w:r w:rsidR="006C1328" w:rsidRPr="00512392">
        <w:rPr>
          <w:rFonts w:ascii="Times New Roman" w:hAnsi="Times New Roman" w:cs="Times New Roman"/>
          <w:sz w:val="24"/>
          <w:szCs w:val="24"/>
        </w:rPr>
        <w:t>to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brings us to a very deep level of understanding of the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human society here upon earth through which Christ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hosen to live and operate in His followers.</w:t>
      </w:r>
    </w:p>
    <w:p w14:paraId="390A3887" w14:textId="46AE3DE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Note that it is a true human society. From this fact flow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onsequences, the first easy to grasp, the other not so easy. First,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society of men, in order to be a society and not a rabble,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have officials and they have to have authority. Christ has given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society officials with authority. It is through them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ives the gifts of life and truth and preserves the unity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ociety. As ultimate custodians of the sacraments which convey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life, and the teachings which convey the truth, and ultimate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uthority for the preservation of unity, Christ uses the Pope.</w:t>
      </w:r>
      <w:r w:rsidR="000838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Observe that all these gifts come through the society not from it.</w:t>
      </w:r>
      <w:r w:rsidR="000838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are from Christ, and their value is from Him, not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ociety through which He has chosen to give them—through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He has guaranteed to give them. For these specified purposes,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officials (the Pope included) represent Christ. And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6C1328" w:rsidRPr="00512392">
        <w:rPr>
          <w:rFonts w:ascii="Times New Roman" w:hAnsi="Times New Roman" w:cs="Times New Roman"/>
          <w:sz w:val="24"/>
          <w:szCs w:val="24"/>
        </w:rPr>
        <w:t>far,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they represent Christ, there is no defect in them.</w:t>
      </w:r>
    </w:p>
    <w:p w14:paraId="06E08FDB" w14:textId="3C64C64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 error is given to us as truth, the sacraments retain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ntegrity. Outside their representative capacity, the officials (the</w:t>
      </w:r>
      <w:r w:rsidR="000838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Pope included) are simply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must answer to God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their conduct like anyone eke. The gifts we get from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them in their representative capacity are so enormous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value, that it would be a kind of frivolity in us to object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do not always approve of them personally: and, in any event,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nce we are sure that God has chosen to use them, it would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heer impertinence to suggest to God that He should give us gifts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vast in some other way.</w:t>
      </w:r>
    </w:p>
    <w:p w14:paraId="2F93130D" w14:textId="42832FD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is logically inescapable, but it leaves us with a troubling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oubt. Would God be likely to use as His representatives,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limited purposes, some of the men whom we find as priests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bishops or Popes in His Church? The answer lies in what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called the second and less easily graspable consequence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Church’s nature as a true human society, a society of men.</w:t>
      </w:r>
      <w:r w:rsidR="000838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Men do not become saints just by entering it: on the contrary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whole life in it is meant to be a striving towards sanctity.</w:t>
      </w:r>
      <w:r w:rsidR="000838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Further, men do not cease to be men by entering it. They retain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free will and the capacity to fix their will upon any object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them desirable. </w:t>
      </w:r>
      <w:r w:rsidR="000838B5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at any moment the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ociety, the Church upon earth, consists of millions of souls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arious stages on the road that leads to sanctity. Some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ttained it but must still struggle to remain in it; some are close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it, some not so close, some seem to have given up the struggle,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even seem to be headed viciously away from it. That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 of the human society at any given time. It is made up,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proportion that changes from moment to moment, of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eaded for Heaven, men headed for Hell, and men apparently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headed anywhere. And it is through this society that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operating.</w:t>
      </w:r>
    </w:p>
    <w:p w14:paraId="44688455" w14:textId="30E0A69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guarantees that the truth and the life and the unity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fail. But he fulfils His guarantee without doing violence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ither to the nature of man or to the nature of human society.</w:t>
      </w:r>
      <w:r w:rsidR="000838B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Having chosen to act upon men through a society of men,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faithful to the logic of His choice. The men remain men;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ociety remains a society of men. They do glorious </w:t>
      </w:r>
      <w:r w:rsidR="000838B5" w:rsidRPr="00512392">
        <w:rPr>
          <w:rFonts w:ascii="Times New Roman" w:hAnsi="Times New Roman" w:cs="Times New Roman"/>
          <w:sz w:val="24"/>
          <w:szCs w:val="24"/>
        </w:rPr>
        <w:t>things;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ghastly things.</w:t>
      </w:r>
    </w:p>
    <w:p w14:paraId="3AC47278" w14:textId="54331B2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the especial meaning of the Church that in it Our Lord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unite! mm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through humanity—not through some ideal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umanity, but through the humanity, good, bad and indifferent,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actually exists. As Matthew Arnold notes, where other religions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uggest a special type of man. Catholics suggest “all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ell mell of the men and women of Shakespeare’s plays.”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 certain kind of spiritual man who finds all this intolerable.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every instinct is revolted at the thought of Christ’s working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and through, and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being sanctified in and through,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mixed crowd of human beings. The hot smell of humanity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too strong for Mm. He would have his own direct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God, excluding the turbulence of humanity; or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make his own choice of the men he feels God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hoose. But this is preciousness and folly. It is as though the man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healed by the touch of His spittle had asked to be healed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other way—he was a refined man, perhaps, brought up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egard spittle as vulgar, or even unhygienic. One cannot be thus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elicate about the gifts of God. </w:t>
      </w:r>
      <w:r w:rsidR="000838B5" w:rsidRPr="00512392">
        <w:rPr>
          <w:rFonts w:ascii="Times New Roman" w:hAnsi="Times New Roman" w:cs="Times New Roman"/>
          <w:sz w:val="24"/>
          <w:szCs w:val="24"/>
        </w:rPr>
        <w:t>Personally,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 like the company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ind in the Church enormously. If another man dislikes it,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his privilege. We do not join the Church for the company,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 gifts.</w:t>
      </w:r>
    </w:p>
    <w:p w14:paraId="55D02088" w14:textId="6525B0E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 thoroughgoing democracy about salvation.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eople get into the Kingdom by being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citizens, and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be less exclusive than that: there is no way of testing babies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their fitness to be Catholics. Those who join later in life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pass no intelligence test, or character test either. Provided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what the Church is and still wish to join her they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dmitted, whatever their defects of intelligence or virtue.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lain truth is that Christ has chosen to unite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 through not an elite but an utterly unexclusive free-for-all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ross-section of humanity. He solicits it, aids it, showers gifts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it, but He does not force it. It responds to Him as the individuals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 will, sometimes better, sometimes worse. It acts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ccording to what, by the measure of its cooperation with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ifts, it is. He does not “interfere” with it beyond what is necessary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carry out His guarantee that the truth and the life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nity shall abide in it. </w:t>
      </w:r>
      <w:r w:rsidR="000838B5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does not appoint the officials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fter the first. He does not even appoint the Pope. He has left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of Rome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meaning by that the Church in the Diocese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Rome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choose its own rulers. The mode of election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aried from time to time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at all times the human electors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een true electors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unforced by God. He has chosen to let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hoose. The Cardinals pray to the Holy Ghost for guidance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Christians pray for guidance in every action; and according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sincerity and integrity of the prayer it is answered: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less: no more.</w:t>
      </w:r>
    </w:p>
    <w:p w14:paraId="59B51FE1" w14:textId="5A3DE55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being so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anyone who know what Europe has been like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nineteen centuries of the Churches existence would be prepared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anything in the characters of the Popes. And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ust about what he will find. Anything. Everything. The electors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hoose their man. He is consecrated Bishop of Rome. God makes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 infallible—which is to say that God will not let Mm teach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Church anything that is erroneous—and so safeguards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ffice. But the man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remains a man. He has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soul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save and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struggle to save it, like any other Catholic.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Being Pope does not of itself help him in the struggle.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guarantee that he will save his soul even: for the Pope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men do not get that guarantee. The only guarantee is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will not teach the Church error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the gifts of Life and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Truth, of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office to be custodian upon earth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fail. </w:t>
      </w:r>
      <w:r w:rsidRPr="006B17E4">
        <w:rPr>
          <w:rFonts w:ascii="Times New Roman" w:hAnsi="Times New Roman" w:cs="Times New Roman"/>
          <w:i/>
          <w:iCs/>
          <w:sz w:val="24"/>
          <w:szCs w:val="24"/>
        </w:rPr>
        <w:t>The office of Pope is not for the advantage of the Pope</w:t>
      </w:r>
      <w:r w:rsidR="006C1328" w:rsidRPr="006B17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E3238" w:rsidRPr="006B17E4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Pr="006B17E4">
        <w:rPr>
          <w:rFonts w:ascii="Times New Roman" w:hAnsi="Times New Roman" w:cs="Times New Roman"/>
          <w:i/>
          <w:iCs/>
          <w:sz w:val="24"/>
          <w:szCs w:val="24"/>
        </w:rPr>
        <w:t>t is for the advantage of the Society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10E5750A" w14:textId="2608BF0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twofold nature of the Church—a society of human beings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operating in it and through it—presents the same kind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uzzle and indeed scandal to the onlooker as the twofold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—a true human nature assumed and made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by a Person of divine nature. The puzzle is a sort of double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ffect. Looking at Christ, bleeding, thirsting and dying, the onlooker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feel certain that here was a mere man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imitations of a man. Seeing Him raising others from the dead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raised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would feel that this must be God.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He be both? There is a similar double effect with the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Church. In so far as it is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living in men—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</w:t>
      </w:r>
      <w:r w:rsidR="00DE17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teaching of truth, for the promulgation of the moral law,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ifegiving work of the sacraments—it is perfect. Apart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ield of operations thus safeguarded by the Founder, the Church's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ctions and policies will be affected by the limitations and imperfections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its human members. That first field is all that God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romised; and it is tremendous. If He gives more, that is 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above the bargain. We are not entitled to expect it.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give more there can be no doubt: it would be hard to follow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Church’s history without the recurrent feeling that we are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presence of something more than human, something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powers and purposes cannot wholly explain, some intervention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God over and above the strict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the guarantee.</w:t>
      </w:r>
    </w:p>
    <w:p w14:paraId="092AB041" w14:textId="0AF79D9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now, not the whole vast section of humanity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onstitutes the Church upon earth, but the men chosen out of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Popes. I have said that you will find anything and everything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Popes—pretty well every sin, pretty well every virtue,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to be found among men in general. But in what proportion?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To me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the mass of sheer sanctity and sheer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greatness is immeasurably beyond any human average,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number of “unworthy” Popes (even by the most hostile judgment)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iny in proportion to the whole number. This of course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a personal impression. Another man might feel quite differently.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in either event it is not of the essence. Our Faith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ooted in Christ, not in the human instruments He uses.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iven age a Catholic might revere the reigning Pope and rejoice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policies, and this would be an extra stimulation. 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hand, he might find the Pope’s life disedifying or his policies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npleasing: and this would be depressing. But whether the Pope’s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ersonality and policy stimulate him or depress him, the substance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Catholicity is something distinct from them: what primarily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atters is what we find in the Church of which the Pope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earthly ruler—the grace of the Sacraments, the offering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Sacrifice, the certitude of the Truth, the unity of the Fellowship,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Christ in Whom all these are.</w:t>
      </w:r>
    </w:p>
    <w:p w14:paraId="04D954FF" w14:textId="35AAE1F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Much of what I have said about the Popes could be said,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hink, about the mass of Catholics. Every sin that is found outside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will be found inside; but the proportion of virtue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in—if there were any way of measuring such things for statistical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urposes—would I think be found to be very different. An individual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Catholic might very well be less pleasing to God than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ndividual non-Catholic. But the over-all picture would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same. All that stream of truth and grace, flowing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 channel that Christ made to carry the flow to men’s souls,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go for nothing. But if we want to form to ourselves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otion of the richness of the stream, we must look not at Catholics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make no use of it, nor even at good average Catholics, but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Saints. If you want to know how wet the rain is, do not judge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someone who went out into it with an umbrella. Most of us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that in relation to the shower of truth and life. We 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 ourselves to it wholly but set up all sorts of pathetic protections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gainst the terrifying </w:t>
      </w:r>
      <w:r w:rsidR="006B17E4" w:rsidRPr="00512392">
        <w:rPr>
          <w:rFonts w:ascii="Times New Roman" w:hAnsi="Times New Roman" w:cs="Times New Roman"/>
          <w:sz w:val="24"/>
          <w:szCs w:val="24"/>
        </w:rPr>
        <w:t>down</w:t>
      </w:r>
      <w:r w:rsidR="006B17E4">
        <w:rPr>
          <w:rFonts w:ascii="Times New Roman" w:hAnsi="Times New Roman" w:cs="Times New Roman"/>
          <w:sz w:val="24"/>
          <w:szCs w:val="24"/>
        </w:rPr>
        <w:t>-</w:t>
      </w:r>
      <w:r w:rsidR="006B17E4" w:rsidRPr="00512392">
        <w:rPr>
          <w:rFonts w:ascii="Times New Roman" w:hAnsi="Times New Roman" w:cs="Times New Roman"/>
          <w:sz w:val="24"/>
          <w:szCs w:val="24"/>
        </w:rPr>
        <w:t>rush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it. But the Saints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one out into it stripped. There, but for resistance to the grace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goes every one of us.</w:t>
      </w:r>
    </w:p>
    <w:p w14:paraId="79495C53" w14:textId="102A1BF2" w:rsidR="0096066D" w:rsidRPr="00512392" w:rsidRDefault="0096066D" w:rsidP="006B17E4">
      <w:pPr>
        <w:pStyle w:val="Heading2"/>
      </w:pPr>
      <w:bookmarkStart w:id="100" w:name="_Toc68499795"/>
      <w:r w:rsidRPr="00512392">
        <w:t>22</w:t>
      </w:r>
      <w:r w:rsidR="006B17E4">
        <w:t xml:space="preserve">. </w:t>
      </w:r>
      <w:r w:rsidRPr="00512392">
        <w:t>The Mystical Body of Christ</w:t>
      </w:r>
      <w:bookmarkEnd w:id="100"/>
    </w:p>
    <w:p w14:paraId="06B5D5A5" w14:textId="2DDE0CD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we have now seen is the Church at the first level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understanding—the Kingdom, a society of men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come to receive Gods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gifts of truth and life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Holy Spirit, a society in which we are in the company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since He is with it. If the Church were no more than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would still be glorious; but it is in fact much more than that</w:t>
      </w:r>
      <w:r w:rsidR="006B17E4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we should come to a deeper level of understanding, for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a shame for a Catholic to live out his life in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ithout the fullest realization of the magnificence that is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08D1C14F" w14:textId="5DE396B0" w:rsidR="0096066D" w:rsidRPr="00512392" w:rsidRDefault="006B17E4" w:rsidP="006B17E4">
      <w:pPr>
        <w:pStyle w:val="Heading3"/>
      </w:pPr>
      <w:bookmarkStart w:id="101" w:name="_Toc68499796"/>
      <w:r>
        <w:t>22.1. Cells of a Living Body</w:t>
      </w:r>
      <w:bookmarkEnd w:id="101"/>
    </w:p>
    <w:p w14:paraId="4E0853FB" w14:textId="70AA7F0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deeper level is bound up with the meaning of Our Lord</w:t>
      </w:r>
      <w:r w:rsidR="006B17E4">
        <w:rPr>
          <w:rFonts w:ascii="Times New Roman" w:hAnsi="Times New Roman" w:cs="Times New Roman"/>
          <w:sz w:val="24"/>
          <w:szCs w:val="24"/>
        </w:rPr>
        <w:t>’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ords “I am with you." Go back to the words Our Lord used of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answer to St. Thomas</w:t>
      </w:r>
      <w:r w:rsidR="006B17E4">
        <w:rPr>
          <w:rFonts w:ascii="Times New Roman" w:hAnsi="Times New Roman" w:cs="Times New Roman"/>
          <w:sz w:val="24"/>
          <w:szCs w:val="24"/>
        </w:rPr>
        <w:t>’</w:t>
      </w:r>
      <w:r w:rsidRPr="00512392">
        <w:rPr>
          <w:rFonts w:ascii="Times New Roman" w:hAnsi="Times New Roman" w:cs="Times New Roman"/>
          <w:sz w:val="24"/>
          <w:szCs w:val="24"/>
        </w:rPr>
        <w:t xml:space="preserve"> question at the Last Supper: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 am the Way and the Truth and the Life." We have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sed these words as headings under which to examine what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came to do. But Our Lord used them to describe not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ord but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They apply to His work only because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apply to Him. Once we examine the phrase exactly as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said it we are struck with its extreme strangeness.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akes it strange is the word </w:t>
      </w:r>
      <w:r w:rsidR="006C1328">
        <w:rPr>
          <w:rFonts w:ascii="Times New Roman" w:hAnsi="Times New Roman" w:cs="Times New Roman"/>
          <w:sz w:val="24"/>
          <w:szCs w:val="24"/>
        </w:rPr>
        <w:t>“</w:t>
      </w:r>
      <w:r w:rsidRPr="00512392">
        <w:rPr>
          <w:rFonts w:ascii="Times New Roman" w:hAnsi="Times New Roman" w:cs="Times New Roman"/>
          <w:sz w:val="24"/>
          <w:szCs w:val="24"/>
        </w:rPr>
        <w:t>am” particularly as followed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words “truth” and “life.” We might have expected Him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ay: “I have the truth,” and “I have the life; but what He says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“I am the Truth” and “I am the Life.” The difference between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He said and what we might have expected makes an </w:t>
      </w:r>
      <w:r w:rsidR="006C1328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nor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ous difference to us. Had He said “I have the truth,” we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asked Him to fill our minds with it, since truth is the mind’s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need. But He said “I am the Truth” so that we must ask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fill our minds with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we must ask Him, not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nlighten our minds, but to be the light of our minds. </w:t>
      </w:r>
      <w:r w:rsidR="006B17E4" w:rsidRPr="00512392">
        <w:rPr>
          <w:rFonts w:ascii="Times New Roman" w:hAnsi="Times New Roman" w:cs="Times New Roman"/>
          <w:sz w:val="24"/>
          <w:szCs w:val="24"/>
        </w:rPr>
        <w:t>Likewise,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</w:t>
      </w:r>
      <w:r w:rsidR="006C132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had said “I have the life,” we could have asked Him to give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to us. But He said “I am the Life,” so that we can only ask</w:t>
      </w:r>
      <w:r w:rsidR="006C1328">
        <w:rPr>
          <w:rFonts w:ascii="Times New Roman" w:hAnsi="Times New Roman" w:cs="Times New Roman"/>
          <w:sz w:val="24"/>
          <w:szCs w:val="24"/>
        </w:rPr>
        <w:t xml:space="preserve"> H</w:t>
      </w:r>
      <w:r w:rsidRPr="00512392">
        <w:rPr>
          <w:rFonts w:ascii="Times New Roman" w:hAnsi="Times New Roman" w:cs="Times New Roman"/>
          <w:sz w:val="24"/>
          <w:szCs w:val="24"/>
        </w:rPr>
        <w:t>im to live in us. The gifts are not distinct from the giver.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ake possession of the gifts only by taking possession of the giver.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gifts and the giver are the one same Christ. The Church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are to receive His gifts is now seen to be the Church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are to receive Him. The union with Him which is ours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members of the Church is now seen to be a union as intimate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that of truth with the mind and love with the will.</w:t>
      </w:r>
    </w:p>
    <w:p w14:paraId="4E02D842" w14:textId="3DA3DCD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the key to an understanding of this new concept of the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 take the statement just made that since Christ is the life,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cannot have life unless He lives in us. This precise thing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said. In particular it is the recurrent theme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ong discourse at the Last Supper.</w:t>
      </w:r>
    </w:p>
    <w:p w14:paraId="435DE757" w14:textId="3DEF6FF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already noticed the phrase of Our Lord in His prayer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Father for the unity of His Church “that while Thou 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Me, I may be in them, and so they may be perfectly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ne.”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 in them. This is the truth which St. Paul puts so grandly: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 am alive; or rather, not I; it is Christ that lives in me” (Ga</w:t>
      </w:r>
      <w:r w:rsidR="006C1328">
        <w:rPr>
          <w:rFonts w:ascii="Times New Roman" w:hAnsi="Times New Roman" w:cs="Times New Roman"/>
          <w:sz w:val="24"/>
          <w:szCs w:val="24"/>
        </w:rPr>
        <w:t xml:space="preserve">l </w:t>
      </w:r>
      <w:r w:rsidRPr="00512392">
        <w:rPr>
          <w:rFonts w:ascii="Times New Roman" w:hAnsi="Times New Roman" w:cs="Times New Roman"/>
          <w:sz w:val="24"/>
          <w:szCs w:val="24"/>
        </w:rPr>
        <w:t>2.20). But parallel with this there is another idea which at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ight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introduce a complication. Christ is to live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s; but also we are to live in Him. </w:t>
      </w:r>
      <w:r w:rsidR="006B17E4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find Our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aying at the Last Supper: “It is only a little while now, before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world is to see Me no more; but you can see me, because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ive on, and you too will have life. When that day comes,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learn for yourselves that I am in My Father, and you are in</w:t>
      </w:r>
      <w:r w:rsidR="006C132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Me, and I am in you” (John 14.19-20). He makes this double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n-living even more explicit in the parable of the Vine and the</w:t>
      </w:r>
      <w:r w:rsidR="006C132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Branches. “You have only to live in Me, and I will live on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ou. The branch that does not live on in the Vine can yield no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fruit of itself; no more can you, if you do not live on in Me. I am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Vine, you are its branches; if a man lives on in Me, and I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im, then he will yield abundant fruit (John 15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>3-5</w:t>
      </w:r>
      <w:r w:rsidR="006B17E4" w:rsidRPr="00512392">
        <w:rPr>
          <w:rFonts w:ascii="Times New Roman" w:hAnsi="Times New Roman" w:cs="Times New Roman"/>
          <w:sz w:val="24"/>
          <w:szCs w:val="24"/>
        </w:rPr>
        <w:t>).</w:t>
      </w:r>
    </w:p>
    <w:p w14:paraId="5F26BAAC" w14:textId="034C923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double necessity that He should live in us and we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ive in Him brings us to the very heart of the truth about His</w:t>
      </w:r>
      <w:r w:rsidR="006C132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Church. It is only in a living body that the verb “to live in”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 used both ways. </w:t>
      </w:r>
      <w:r w:rsidR="006B17E4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Lord had shown by speaking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iving body of a vine. St. Paul has worked out the idea still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ully by the comparison of the living body of a man. I can say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cells of my body that I live in them, because it is by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that they live; but equally I can say that they live in 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though it is from me that their life comes, it actually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 them alive. If we are to live in Christ and He is to live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s, then there must be some such relationship between us and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that between a person and the cells of his body. It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sense that the Church is the Body of Christ. It is not merely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organization, something to which we resort for the gifts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ouls need; it is an organism, a living body with its own life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secret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its own life-stream. But He Whose Body it is, is Christ,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He is the life-secret; and the life-stream flows from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every cell in the Body, so that, in so far as we are alive,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with His life. We are living in Him because He is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us.</w:t>
      </w:r>
    </w:p>
    <w:p w14:paraId="7C696920" w14:textId="506C64A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then is the reality of the Church, men bound together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one by the one life-stream flowing from the Head which is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. </w:t>
      </w:r>
      <w:r w:rsidR="006B17E4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St. Paul can say to the Romans, “We, though many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number, form one body in Christ” (12.5); and to the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Ephesians, “God has put everything under His dominion,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Him the head to which the whole Church is joined,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Church is His body, the completion of Him Who everywhere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 all things is complete” (1.22-23); and to the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Galatians, “All you who have been baptized in Christ’s name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put on the person of Christ; no more Jew or Gentile,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slave and freeman, no more male and female; you are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person in Jesus Christ” (3.27-28).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2E715" w14:textId="14025F5B" w:rsidR="0096066D" w:rsidRPr="00512392" w:rsidRDefault="006B17E4" w:rsidP="006B17E4">
      <w:pPr>
        <w:pStyle w:val="Heading3"/>
      </w:pPr>
      <w:bookmarkStart w:id="102" w:name="_Toc68499797"/>
      <w:r>
        <w:t>22.2. The Fullness of Redemption</w:t>
      </w:r>
      <w:bookmarkEnd w:id="102"/>
    </w:p>
    <w:p w14:paraId="4A556539" w14:textId="4CF3466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St. Paul’s Epistles indeed are alive with the doctrine. And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nnaturally. For the first word Our Lord said to him—-in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ision on the road to Damascus which converted him—announced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t: “Saul, Saul, why dost thou persecute me?” Persecuting Christ’s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hurch, persecuting Christ, it is all one, for Church and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one.</w:t>
      </w:r>
    </w:p>
    <w:p w14:paraId="26AAD08B" w14:textId="48DA248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Everything that we have learnt about the Church must be retranslated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this new language of organic union with Christ.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Baptism, as we have just seen, no longer means merely entry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Church, or even merely rebirth into the supernatural life.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eans rebirth into Christ. By our rebirth in </w:t>
      </w:r>
      <w:r w:rsidR="006B17E4" w:rsidRPr="00512392">
        <w:rPr>
          <w:rFonts w:ascii="Times New Roman" w:hAnsi="Times New Roman" w:cs="Times New Roman"/>
          <w:sz w:val="24"/>
          <w:szCs w:val="24"/>
        </w:rPr>
        <w:t>baptism,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incorporated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Christ as by our birth in the natural order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ncorporated with Adam. By our incorporation with </w:t>
      </w:r>
      <w:r w:rsidR="006B17E4" w:rsidRPr="00512392">
        <w:rPr>
          <w:rFonts w:ascii="Times New Roman" w:hAnsi="Times New Roman" w:cs="Times New Roman"/>
          <w:sz w:val="24"/>
          <w:szCs w:val="24"/>
        </w:rPr>
        <w:t>Christ,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hare alike in the satisfaction that He offered for sin,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union with God that He merited.</w:t>
      </w:r>
    </w:p>
    <w:p w14:paraId="4E744143" w14:textId="53A892D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Redemption was won for all men on Calvary; it is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ctual in each man at baptism. By baptism we die, as He did,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ise again, as He did. “You, by baptism, have been united with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burial, united, too, with His resurrection . . . in giving life to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>, God gave life to you too, when you lay dead in your sins”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(Col. 2. 12-13). St. Paul gives the same teaching to the Romans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(6.3-7)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“We who were taken up into Christ by baptism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een taken up, all of us, into His death. In our baptism,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een buried with Him, died like Him, that so, just as Christ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aised up by His Father’s power from the dead, we too might live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move in a new kind of existence. We have to be closely fitted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the pattern of His resurrection, as we have been into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attern of His death; we have to be sure of this, that our former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has been crucified with Him, and the living power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uilt annihilated, so that we are slaves of guilt no longer,”</w:t>
      </w:r>
    </w:p>
    <w:p w14:paraId="39F03C13" w14:textId="421E756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incorporation with Christ is so real that, in the phrase of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St. Thomas, “His sufferings avail for us as if we had suffered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ourselves” (S.T. Ill, Qu. 69)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words are the 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evelopment of St. Paul’s phrase (Gal. 2.19) “with Christ I hang</w:t>
      </w:r>
      <w:r w:rsidR="00DE17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upon the cross.” Thus, the satisfaction He made is ours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are in Him. The supernatural union with God which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urpose and crown of redemption is likewise ours because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Him. We have seen why Our Lord said I am the Life.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also see why He said I am the Way. He not only opens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for us and points the way to us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is the Way. What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do is enter into Him and abide in Him. That is salvation.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United thus organically with His sacred humanity, we are united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His Person, that is to say with the Second Person of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Trinity, and so with the Triune God. In our life in Him,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breach between man and God is healed and the relation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neness restored. It is the formula of restoration He had uttered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Last Supper: “I am in my Father, and you in Me, and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you.”</w:t>
      </w:r>
    </w:p>
    <w:p w14:paraId="0B35D870" w14:textId="0361388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Redemption, then, finds a new statement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the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Mystical Body; so does the work of the Holy Ghost.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seen how the Holy Ghost was sent to the Church to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 Church as a whole and for all its members the work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sanctification and illumination which He did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human nature of Christ. Now we are in a position to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eeper into this sending. The Holy Spirit comes to us because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inbuilt into Christ in whom He is. The life which is Christ’s —and ours because His—is the operation of the Holy Spirit in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human nature. </w:t>
      </w:r>
      <w:r w:rsidR="006B17E4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may speak of life in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Christ living in us: or the Holy Spirit living in us. Our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peaks of both in-livings and so does St. Paul. In one passage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(Rom. 8</w:t>
      </w:r>
      <w:r w:rsidR="006B17E4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>9-11) he has them both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“Christ lives in you,” “the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 dwells in you,” “a man cannot belong to Christ unless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the Spirit of Christ.” Just as both live in us, both operate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s: “All this is the work of one and the same Spirit” (1 Cor.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6B17E4">
        <w:rPr>
          <w:rFonts w:ascii="Times New Roman" w:hAnsi="Times New Roman" w:cs="Times New Roman"/>
          <w:sz w:val="24"/>
          <w:szCs w:val="24"/>
        </w:rPr>
        <w:t>1</w:t>
      </w:r>
      <w:r w:rsidRPr="00512392">
        <w:rPr>
          <w:rFonts w:ascii="Times New Roman" w:hAnsi="Times New Roman" w:cs="Times New Roman"/>
          <w:sz w:val="24"/>
          <w:szCs w:val="24"/>
        </w:rPr>
        <w:t>2</w:t>
      </w:r>
      <w:r w:rsidR="006B17E4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>11)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“So effectually does His [Christ’s] power manifest itself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me.”</w:t>
      </w:r>
    </w:p>
    <w:p w14:paraId="202C699F" w14:textId="43C24D9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because of the indwelling and operation of the Holy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 in Christ Our Lord that we cannot be incorporated in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without having the same indwelling and operation. “Your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odies belong to the body of Christ,” says St Paul (1 Cor. 6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>15);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few verses later “Your bodies are the shrines of the Holy</w:t>
      </w:r>
      <w:r w:rsidR="006B17E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</w:t>
      </w:r>
      <w:r w:rsidR="006B17E4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>”</w:t>
      </w:r>
    </w:p>
    <w:p w14:paraId="19FE91A1" w14:textId="3CEFBE1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this twofold presence, the Church has found various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hrases: Christ is the source, the Holy Spirit the operative principle: Christ is the Head of the Body, the Holy Spirit the Soul.</w:t>
      </w:r>
      <w:r w:rsidR="00836E1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one lovely variant of this last phrase used by St. Thomas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again by Pope Leo XIII (Divinum illud Munus)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Holy</w:t>
      </w:r>
      <w:r w:rsidR="00836E1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 is the Heart.</w:t>
      </w:r>
    </w:p>
    <w:p w14:paraId="56258575" w14:textId="4409813A" w:rsidR="0096066D" w:rsidRPr="00512392" w:rsidRDefault="000A2B38" w:rsidP="000A2B38">
      <w:pPr>
        <w:pStyle w:val="Heading3"/>
      </w:pPr>
      <w:bookmarkStart w:id="103" w:name="_Toc68499798"/>
      <w:r>
        <w:t>22.</w:t>
      </w:r>
      <w:r w:rsidR="0096066D" w:rsidRPr="00512392">
        <w:t>3</w:t>
      </w:r>
      <w:r>
        <w:t>. Relation to Christ and to One Another</w:t>
      </w:r>
      <w:bookmarkEnd w:id="103"/>
    </w:p>
    <w:p w14:paraId="1387926E" w14:textId="3654005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By birth in Adam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Jew or Gentile, slave or free,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r woman; by our rebirth in </w:t>
      </w:r>
      <w:r w:rsidR="000A2B38" w:rsidRPr="00512392">
        <w:rPr>
          <w:rFonts w:ascii="Times New Roman" w:hAnsi="Times New Roman" w:cs="Times New Roman"/>
          <w:sz w:val="24"/>
          <w:szCs w:val="24"/>
        </w:rPr>
        <w:t>Christ,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put on the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Christ. The second incorporation is immeasurably more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intimate than the first. By birth we are members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amily, by rebirth of a body. At its very best the unity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embers of a family is only a shadow of the organic unity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embers of a body—to be brothers of one another is as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ompared to being members of one another. And the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amily into which we enter by birth is by no means the family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very best, but a widely scattered family, which has largely forgotten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it is a family: for its head, Adam, died in a dim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ateless past and most of his children have never heard of him.</w:t>
      </w:r>
      <w:r w:rsidR="000A2B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Adam communicated life to his son, and he to his son, and at last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its long winding it reached us, so that we owe our life to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 that sense he lives in us; but only in that sense. By countless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ntermediaries he gave us our life, but he can do no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it: if our life weakens and dwindles, we cannot turn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 for renewal. But in the Body, we are in immediate and continuing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ontact with our Head, Christ, and the flow of His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us His members never ceases but is always there for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rowth and renewal.</w:t>
      </w:r>
    </w:p>
    <w:p w14:paraId="6BF63A34" w14:textId="75DD9666" w:rsidR="0096066D" w:rsidRPr="00512392" w:rsidRDefault="000A2B38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our relation to Christ is closer than the natural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brothers to a brother or even of children to a parent. It is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cells in a body to the person whose body it is. It is therefore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loser than any natural relationship that one human being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ave with another. By membership of the Mystical </w:t>
      </w:r>
      <w:r w:rsidRPr="00512392">
        <w:rPr>
          <w:rFonts w:ascii="Times New Roman" w:hAnsi="Times New Roman" w:cs="Times New Roman"/>
          <w:sz w:val="24"/>
          <w:szCs w:val="24"/>
        </w:rPr>
        <w:t>Body,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ore closely related to Christ Our Lord than Our Lady is, simply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s His mother in the natural order. Motherhood, even her motherhood,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not so close as membership of Christ’s Body, which involves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iving from instant to instant by the selfsame life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s living by. Needless to say, Our Lady is also a member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Mystical Body, living more totally and intensely by His life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shall ever live. But it remains that her relation to Him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other is less not only than her relation to Him as a member of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Mystical Body but also than the relation of every one of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Him as members of His Mystical Body.</w:t>
      </w:r>
    </w:p>
    <w:p w14:paraId="19BC9A2E" w14:textId="22E8606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 lesser consequence of this which can startle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great deal more: our relationship to one another as members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Christ’s Body is closer than any possible natural relationship.</w:t>
      </w:r>
      <w:r w:rsidR="000A2B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Each one of us is more closely related to every other member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by this life of grace than to his own mother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of nature. “And you are Christ’s body, organs of it depending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each other” (</w:t>
      </w:r>
      <w:r w:rsidR="000A2B38">
        <w:rPr>
          <w:rFonts w:ascii="Times New Roman" w:hAnsi="Times New Roman" w:cs="Times New Roman"/>
          <w:sz w:val="24"/>
          <w:szCs w:val="24"/>
        </w:rPr>
        <w:t>1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Cor. 12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>27) . This is easy enough to say.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we were ever to let ourselves look squarely at it and really try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live by it, its immediate effect would be a remaking of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thorough that nature shrinks from it; and the ultimate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 would be to renew the face of the earth.</w:t>
      </w:r>
    </w:p>
    <w:p w14:paraId="136C043F" w14:textId="7B364ADC" w:rsidR="000A2B38" w:rsidRDefault="000A2B38" w:rsidP="000A2B38">
      <w:pPr>
        <w:pStyle w:val="Heading3"/>
      </w:pPr>
      <w:bookmarkStart w:id="104" w:name="_Toc68499799"/>
      <w:r>
        <w:t>22.4. The Church Re-lives His Life</w:t>
      </w:r>
      <w:bookmarkEnd w:id="104"/>
    </w:p>
    <w:p w14:paraId="7DDC0CB1" w14:textId="466D408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Guided by the same Holy Spirit, through the same world,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 pressure from the same Devil, one would expect the Mystical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relive the life of Christ, produce actions like His, stir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reactions that He stirred. And so it is. To take some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eactions first, we see that there is not an accusation hurled at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has not been hurled at His Church. And notice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 is most bitterly hated not for what is most human in her,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aults—sometimes the appalling faults—of her members, but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is most clearly the operation of Christ. Her insistence 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rimacy of the spiritual is twisted into the same accusation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brought against Him, that she is setting up a kingdom to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ominate the kingdo</w:t>
      </w:r>
      <w:r w:rsidR="000A2B38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man? she is hated as He was lor both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her teachings on the body—that it is subordinate to the spirit,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that it is capable of sanctification; for her assertion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 truth and divine law are absolute, not to be modified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circu</w:t>
      </w:r>
      <w:r w:rsidR="000A2B38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tances; for her assertion of infallibility; for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laim to judge the world. She is hated for her claim to be unique,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 is hated for being in fact unique.</w:t>
      </w:r>
    </w:p>
    <w:p w14:paraId="2CF11939" w14:textId="0AA6C99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 similarity of the world’s reaction is a small thing compared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similarity of the actions she produces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ctions of Christ upon earth. She lives the very details of His life: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public ministry is continued in the active work of the hierarchy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missionary; His hidden life at Nazareth in the lives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contemplative orders of men and women. The Church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same alternation of fasting and feasting, the same sudden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ntervention of God by miracles, the same glorification of virginity,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same fruits of virginity. It is hardly too much to say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f we had no </w:t>
      </w:r>
      <w:r w:rsidR="000A2B38" w:rsidRPr="00512392">
        <w:rPr>
          <w:rFonts w:ascii="Times New Roman" w:hAnsi="Times New Roman" w:cs="Times New Roman"/>
          <w:sz w:val="24"/>
          <w:szCs w:val="24"/>
        </w:rPr>
        <w:t>Gospels,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could reconstruct the whole picture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from studying the daily life of the Church—the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icture, not excluding His redemptive suffering.</w:t>
      </w:r>
    </w:p>
    <w:p w14:paraId="386179B2" w14:textId="5A2F7AD1" w:rsidR="0096066D" w:rsidRPr="00512392" w:rsidRDefault="000A2B38" w:rsidP="000A2B38">
      <w:pPr>
        <w:pStyle w:val="Heading3"/>
      </w:pPr>
      <w:bookmarkStart w:id="105" w:name="_Toc68499800"/>
      <w:r>
        <w:t>22.5. Our Lady and Com-passion</w:t>
      </w:r>
      <w:bookmarkEnd w:id="105"/>
    </w:p>
    <w:p w14:paraId="084C2112" w14:textId="03E518C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light for the understanding both of the Church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own lives in this truth that the Church as a whole and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members have some kind of share in the redemptive suffering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Christ. This truth like almost everything else relevant to membership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Mystical Body may best be studied in relation to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’s mother, because she is the one perfect member of the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>. Every element in the life of the Body will be seen at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ost intense in her.</w:t>
      </w:r>
    </w:p>
    <w:p w14:paraId="6332701B" w14:textId="0C42632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Church has always had a sense of the enormous love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His mother. But if we confine ourselves to the Gospel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ecord, it is very difficult to find any concrete evidence of it. The</w:t>
      </w:r>
      <w:r w:rsidR="000A2B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Gospels do not record a single word of tenderness. It is possible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at the very moment of His death, when He gives her St. John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take His own place as her Son, there is profound tenderness,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yet the actual words of it could hardly be briefer or more obje</w:t>
      </w:r>
      <w:r w:rsidR="000A2B38">
        <w:rPr>
          <w:rFonts w:ascii="Times New Roman" w:hAnsi="Times New Roman" w:cs="Times New Roman"/>
          <w:sz w:val="24"/>
          <w:szCs w:val="24"/>
        </w:rPr>
        <w:t>c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ive: “Woman, behold thy son.</w:t>
      </w:r>
      <w:r w:rsidR="000A2B38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word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woman, is a term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onor, with none of that offensive implication which the progress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English language has fixed upon it; but it is a term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onor, hardly a term of affection. There is no record in the Gospel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ever addressed her as mother.</w:t>
      </w:r>
    </w:p>
    <w:p w14:paraId="6F9D4314" w14:textId="4C1EE4A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this, of course, may have no significance. The Gospels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briefest possible record of a life fuller than any other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 lived. Following upon the description of Our Lord’s infancy,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complete silence upon the next twelve years; then a single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ncident; then silence upon eighteen years. The main concern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evangelists is with the three years of the public ministry,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here everything is so compressed that nothing can be argued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absence of anything from the record. And it would take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great deal more than the mere silence of the Gospels to persuade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nyone that the perfect Son did not love His mother with perfect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ove.</w:t>
      </w:r>
    </w:p>
    <w:p w14:paraId="779196B9" w14:textId="486295A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we have not only silence to puzzle us: there is a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ote of remoteness in what is actually recorded. And the Church,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her doctrine of the Com-Passion of Our Lady, explains </w:t>
      </w:r>
      <w:r w:rsidR="000A2B38" w:rsidRPr="00512392">
        <w:rPr>
          <w:rFonts w:ascii="Times New Roman" w:hAnsi="Times New Roman" w:cs="Times New Roman"/>
          <w:sz w:val="24"/>
          <w:szCs w:val="24"/>
        </w:rPr>
        <w:t>in</w:t>
      </w:r>
      <w:r w:rsidR="000A2B38">
        <w:rPr>
          <w:rFonts w:ascii="Times New Roman" w:hAnsi="Times New Roman" w:cs="Times New Roman"/>
          <w:sz w:val="24"/>
          <w:szCs w:val="24"/>
        </w:rPr>
        <w:t xml:space="preserve"> marvelous </w:t>
      </w:r>
      <w:r w:rsidRPr="00512392">
        <w:rPr>
          <w:rFonts w:ascii="Times New Roman" w:hAnsi="Times New Roman" w:cs="Times New Roman"/>
          <w:sz w:val="24"/>
          <w:szCs w:val="24"/>
        </w:rPr>
        <w:t>combination both the apparent remoteness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mmeasurable love. Let us begin with that episode of Our Lord’s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welfth year, told in St. Luke’s second chapter, when His parents,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eturning from Jerusalem, find that He is not with them, search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Him for three days, and find Him at last in the Temple asking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doctors questions and proposing solutions at which the doctors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arvel. Our Lady said to him, “My Son, why hast thou treated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so? Think what anguish of mind thy father and I have endured,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earching for thee.” He answered, “What reason had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search for me? Could you not tell that I must needs be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lace which belongs to my Father?” The answer, coming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boy of twelve to a mother who has had three days of anguish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his action, is startling. Here is remoteness to the point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leakness. No word of regret or sympathy. We need not be surprised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are puzzled, for so were Mary and Joseph.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ords which He spoke to them were beyond their understanding.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E7A91" w14:textId="5D6D4F4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any event the strange episode came to its dose. He went back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them to Nazareth. But “His mother kept in her heart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emory of all this.” Remember how Simeon had said that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word should pierce her heart; these words of her Son, kept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 heart and pondered, may have been part of the turning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sword.</w:t>
      </w:r>
    </w:p>
    <w:p w14:paraId="1D34B3A1" w14:textId="261D1CF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Examine them closely. Her question to Christ is “My Son, why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ast thou treated us so?” What exactly had He done to them?</w:t>
      </w:r>
      <w:r w:rsidR="000A2B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Gone away from them.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possible that this cry of Our</w:t>
      </w:r>
      <w:r w:rsidR="000A2B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Lady is an echo long in advance of a more famous cry yet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ttered: “My God, my God, why hast Thou forsaken Me?”</w:t>
      </w:r>
      <w:r w:rsidR="000A2B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she cries to her Son in her anguish is so very dose to what</w:t>
      </w:r>
      <w:r w:rsidR="000A2B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cries to His Father in His anguish. </w:t>
      </w:r>
      <w:r w:rsidR="000A2B38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theologians have 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and seen it not as a mere chance, but as part of the very design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redemption.</w:t>
      </w:r>
    </w:p>
    <w:p w14:paraId="534D71E9" w14:textId="06ACB1B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the natural order, one imagines that Christ must have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His mother—this was one infant, at least, about Whom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uestion could arise as to which parent He resembled; and she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ound it, probably, as much of a delight as most mothers find 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her Son was like her. But that remains in the natural order.</w:t>
      </w:r>
      <w:r w:rsidR="000A2B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the supernatural order her supreme glory is that she was like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 Son. That she was like Him is for any Catholic a commonplace,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et we may miss certain important elements in the likeness.</w:t>
      </w:r>
      <w:r w:rsidR="000A2B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was sinless and the Man of Sorrows. She was sinless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think of her most naturally as the Mother of Sorrows.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moment of her Son’s birth, almost all that we know of her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hot through with grief—the flight into Egypt to save her Child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murder, the knowledge of the other mothers’ children massacred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Herod, the three days’ loss of Christ when He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welve, his death while she stood by the cross. He suffered; she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uffered; but the analysis we have just made of that strange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pisode in the Temple points to a relation between her suffering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His that we might otherwise have failed to see. Her suffering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related to His, but it was not merely her reaction to His,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hers. She suffered not simply with Him, as any mother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 in the suffering of her son, but in her own right. Before 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experienced His desolation, she experienced her desolation.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His Passion</w:t>
      </w:r>
      <w:r w:rsidR="000838B5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she had her pa</w:t>
      </w:r>
      <w:r w:rsidR="000A2B38">
        <w:rPr>
          <w:rFonts w:ascii="Times New Roman" w:hAnsi="Times New Roman" w:cs="Times New Roman"/>
          <w:sz w:val="24"/>
          <w:szCs w:val="24"/>
        </w:rPr>
        <w:t>ss</w:t>
      </w:r>
      <w:r w:rsidRPr="00512392">
        <w:rPr>
          <w:rFonts w:ascii="Times New Roman" w:hAnsi="Times New Roman" w:cs="Times New Roman"/>
          <w:sz w:val="24"/>
          <w:szCs w:val="24"/>
        </w:rPr>
        <w:t>ion too. And while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ccomplished everything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hers was not for nothing. It was 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design of the Redemption that while the Divine Person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uffered the Passion that redeemed us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human person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 a passion parallel with His.</w:t>
      </w:r>
    </w:p>
    <w:p w14:paraId="20A16A10" w14:textId="1181EC0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almost impenetrable darkness here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St. Paul helps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to penetrate it a little:</w:t>
      </w:r>
      <w:r w:rsidR="000A2B38">
        <w:rPr>
          <w:rFonts w:ascii="Times New Roman" w:hAnsi="Times New Roman" w:cs="Times New Roman"/>
          <w:sz w:val="24"/>
          <w:szCs w:val="24"/>
        </w:rPr>
        <w:t xml:space="preserve"> “I</w:t>
      </w:r>
      <w:r w:rsidRPr="00512392">
        <w:rPr>
          <w:rFonts w:ascii="Times New Roman" w:hAnsi="Times New Roman" w:cs="Times New Roman"/>
          <w:sz w:val="24"/>
          <w:szCs w:val="24"/>
        </w:rPr>
        <w:t xml:space="preserve"> am glad of my sufferings on your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ehalf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this mortal frame of mine, I help to pay off the debt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the afflictions of Christ leave still to be paid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the sake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body, the Church.</w:t>
      </w:r>
      <w:r w:rsidR="000A2B38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Douay Version has: “</w:t>
      </w:r>
      <w:r w:rsidR="00E94731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 fill up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hose things that are wanting of the suffering of Christ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lesh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his body which is the Church</w:t>
      </w:r>
      <w:r w:rsidR="00E94731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(Col. 1.24). In 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ranslation the words are startling and at first almost stunning.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St. Paul says that something is wanting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something left still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aid, something apparently not accomplished by the sufferings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; and to make the shock of this more formidable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says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by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sufferings he will help to supply what the sufferings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Christ did not accomplish. St. Paul, of course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riting to stun but to teach. We may try to sort out what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eaching.</w:t>
      </w:r>
    </w:p>
    <w:p w14:paraId="137DB412" w14:textId="553F2A4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something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needed by Christ’s Body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Church,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Christ’s suffering has not accomplished and which St. Paul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Pr="00512392">
        <w:rPr>
          <w:rFonts w:ascii="Times New Roman" w:hAnsi="Times New Roman" w:cs="Times New Roman"/>
          <w:sz w:val="24"/>
          <w:szCs w:val="24"/>
        </w:rPr>
        <w:t>and presumably other members of the Church—must help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upply. </w:t>
      </w:r>
      <w:r w:rsidR="00E94731" w:rsidRPr="00512392">
        <w:rPr>
          <w:rFonts w:ascii="Times New Roman" w:hAnsi="Times New Roman" w:cs="Times New Roman"/>
          <w:sz w:val="24"/>
          <w:szCs w:val="24"/>
        </w:rPr>
        <w:t>Obviously,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nothing could be lacking in what the Divine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Person did for the Church. Whatever could be done by God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has been done. The lack could be only something which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nature of the case could not be done by God for men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hich in the nature of the case men must do for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other words there is a part in mankind’s redemption—a subsidiary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 having no effect at all save in relation to the total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ffectiveness of Christ’s action—that mankind must play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tself. The thing is very subtle</w:t>
      </w:r>
      <w:r w:rsidR="000A2B3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difficult to say as clearly as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ees it. Let us try.</w:t>
      </w:r>
    </w:p>
    <w:p w14:paraId="3FC52AD4" w14:textId="2E3563E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Remember that in the redemptive act itself there were two elements,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human nature in which the act was done, and the</w:t>
      </w:r>
      <w:r w:rsidR="00DE17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divine Person by Whom the act was done. Because it was an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human nature, it could rightly be offered for the sin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race. Because it was the act of the Divine Person, it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infinite value which no merely human act could have had.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That being so, we considered the question why some lesser act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human nature could not have sufficed and we saw how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ccorded with the demand of all that is best in man that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xpiating the sin of man human nature should give of its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ttermost, and in the human nature of Christ it did.</w:t>
      </w:r>
    </w:p>
    <w:p w14:paraId="2D89582B" w14:textId="25AB8D1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i/>
          <w:iCs/>
          <w:sz w:val="24"/>
          <w:szCs w:val="24"/>
        </w:rPr>
        <w:t>In the human nature of Christ it did</w:t>
      </w:r>
      <w:r w:rsidRPr="00512392">
        <w:rPr>
          <w:rFonts w:ascii="Times New Roman" w:hAnsi="Times New Roman" w:cs="Times New Roman"/>
          <w:sz w:val="24"/>
          <w:szCs w:val="24"/>
        </w:rPr>
        <w:t>: but if only there, then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nature has not given of its uttermost, for in that event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est of men would be merely spectators, the human nature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them contributing nothing. The infinite Person of Christ did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need so total a giving in His human nature, yet it was fitting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He should redeem us by that total giving. </w:t>
      </w:r>
      <w:r w:rsidR="00E94731" w:rsidRPr="00512392">
        <w:rPr>
          <w:rFonts w:ascii="Times New Roman" w:hAnsi="Times New Roman" w:cs="Times New Roman"/>
          <w:sz w:val="24"/>
          <w:szCs w:val="24"/>
        </w:rPr>
        <w:t>Similarly,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edemption thus effected did not require that humanity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should give what it has to give. But it was in the glorious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esign of God that human love should not be denied all place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expiation of human sin, and men be condemned to be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than spectators of their own redemption. Redeemed humanity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suffer in union with Christ, and in union with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sufferings should be co-redemptive. When St. Paul says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in a body the head cannot say to the foot, “I have no need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you,</w:t>
      </w:r>
      <w:r w:rsidR="00E94731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may be speaking in all strictness of the Body and the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Head.</w:t>
      </w:r>
    </w:p>
    <w:p w14:paraId="33F28712" w14:textId="75D17D7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then a co-redemptive activity of the whole Mystical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Body, deriving the whole of its effectiveness from the redemptive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 of Christ; and in this co-redemptive activity every member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Mystical Body plays some part insofar as He unites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ufferings with Christ’s: human nature is privileged to repeat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persons of men what it has completed in the person of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Christ. But what all of us may do according to our imperfection,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Lady did perfectly. Even St. Paul could not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of his sufferings available for the Church, since some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east must be set against his own sins. Our Lady had no sins,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whatever she suffered could be wholly for the sins of mankind. But how could she suffer? She could suffer like an}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mother to see her Son suffer, and more than any oth</w:t>
      </w:r>
      <w:r w:rsidR="00123142">
        <w:rPr>
          <w:rFonts w:ascii="Times New Roman" w:hAnsi="Times New Roman" w:cs="Times New Roman"/>
          <w:sz w:val="24"/>
          <w:szCs w:val="24"/>
        </w:rPr>
        <w:t>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other because she was better than any other and had a Sor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worthy of love. But for the completion of suffering, she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have sufferings of her own, and at their highest these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in the soul. Her Son chose for her and she chose for hersel</w:t>
      </w:r>
      <w:r w:rsidR="00123142">
        <w:rPr>
          <w:rFonts w:ascii="Times New Roman" w:hAnsi="Times New Roman" w:cs="Times New Roman"/>
          <w:sz w:val="24"/>
          <w:szCs w:val="24"/>
        </w:rPr>
        <w:t>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suffering that would lead to the uttermost increase of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anctification, and give her the most to contribute to the spiritual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eeds of all of us. Her Son loved her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>, as God loves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who have His sanctifying grace in their souls, and more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others because no spirit of man or angel has ever received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esponded to so vast a measure of His grace. Her Son loved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aturally, as a human son loves a human mother, and again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than any other because of His perfection and hers. It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wonderful thing for her this second sort of love, but it was still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econd. So vast a thing is supernatural relationship, that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of us in the state of grace is more closely related to her 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than she merely by her natural relationship as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other. And if our relation by grace is closer than hers by nature,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ow immeasurably closer still was her relation by grace.</w:t>
      </w:r>
    </w:p>
    <w:p w14:paraId="4BF67E43" w14:textId="7BF15DB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does seem at least possible that for the increase of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ove, she denied herself not, of course, any tiniest degree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His natural love, but some of the intimacies and consolations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normally flow from the natural relation of mother and son.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At first approach we find the idea almost unbearable: and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she have found it in its actuality. But seeing as clearly as she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aw, immeasurably more clearly than we can see, she would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ealized the thing we half glimpse, that all the external accompaniments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natural love are not in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the essence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t; and that self-denial in their regard would lead not only to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rowth of that which matters most, supernatural love, but thereby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 growth of natural love too. She could see that this is so,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act by it; but that would not diminish the suffering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lowed from the denial. Like us all she had to deny herself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rder to follow Christ. What else had she that she could deny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erself?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E229A" w14:textId="7C4894D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may carry the doctrine of Our Lady’s suffering one stage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urther. We all have a share in the co-redemptive suffering of the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Mystical Body by uniting our sufferings with the sufferings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Head. But when Our Lady did perfectly what we must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our own fashion, she was suffering not simply as one of 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as the best one, the one closest to Christ, but as our representative.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shall not see her clearly if we do not grasp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epresentative function of hers. And not only here. When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nswer to the angel’s message that she was to bear the world’s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Redeemer she said “Be it done unto me according to thy word,”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 was uttering the consent of the whole human race. When she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ied, she was taken up into Heaven, body and soul, and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ill the Day of Judgment she will be the one human person complete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soul and body standing before the throne of God.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 God allowed that the suffering of the Divine Person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accompanied by a wholly human suffering, as earnest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 of redeemed humanity that was to be spread throughout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ages. As Christ represents humanity in the Redemptive Act,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 represents humanity in the co-redemptive act. His suffering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the essential thing, and hers valuable only by derivation.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the Passion, hers the compassion. He was the Redeemer,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loves to call her Co-Redemptrix.</w:t>
      </w:r>
    </w:p>
    <w:p w14:paraId="56BAC452" w14:textId="38FD436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we look back over what we have so far seen of the Mystical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Christ, we realize that it is a difficult doctrine, but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difficulty is of a special kind. It is not difficult to grasp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is saying, as it is for example with the Blessed Trinity.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that sense it is a comparatively simple doctrine. The difficulty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 grasp that the Church really means it, that a thing at once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simple, and so glorious, and so glorifying to us, is actually so.</w:t>
      </w:r>
      <w:r w:rsid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the hardest thing in the world to realize that we are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doctrine says we are. We feel that we are not upon the scale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such magnificence. But we must become reconciled to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wn magnificence as Christians, not deluded by our </w:t>
      </w:r>
      <w:r w:rsidR="00E94731" w:rsidRPr="00512392">
        <w:rPr>
          <w:rFonts w:ascii="Times New Roman" w:hAnsi="Times New Roman" w:cs="Times New Roman"/>
          <w:sz w:val="24"/>
          <w:szCs w:val="24"/>
        </w:rPr>
        <w:t>meagerness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men. “Agnosce Christiane dignitatem tuam”—Lea</w:t>
      </w:r>
      <w:r w:rsidR="00E94731">
        <w:rPr>
          <w:rFonts w:ascii="Times New Roman" w:hAnsi="Times New Roman" w:cs="Times New Roman"/>
          <w:sz w:val="24"/>
          <w:szCs w:val="24"/>
        </w:rPr>
        <w:t>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O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ian, thy dignity. This is what St Leo meant</w:t>
      </w:r>
      <w:r w:rsidR="00E94731">
        <w:rPr>
          <w:rFonts w:ascii="Times New Roman" w:hAnsi="Times New Roman" w:cs="Times New Roman"/>
          <w:sz w:val="24"/>
          <w:szCs w:val="24"/>
        </w:rPr>
        <w:t>.</w:t>
      </w:r>
    </w:p>
    <w:p w14:paraId="65B98E31" w14:textId="75ACAD8F" w:rsidR="0096066D" w:rsidRPr="00512392" w:rsidRDefault="00E94731" w:rsidP="00E94731">
      <w:pPr>
        <w:pStyle w:val="Heading2"/>
      </w:pPr>
      <w:bookmarkStart w:id="106" w:name="_Toc68499801"/>
      <w:r>
        <w:t>2</w:t>
      </w:r>
      <w:r w:rsidR="0096066D" w:rsidRPr="00512392">
        <w:t>3</w:t>
      </w:r>
      <w:r>
        <w:t xml:space="preserve">. </w:t>
      </w:r>
      <w:r w:rsidR="0096066D" w:rsidRPr="00512392">
        <w:t>Life in the Body</w:t>
      </w:r>
      <w:bookmarkEnd w:id="106"/>
    </w:p>
    <w:p w14:paraId="740765BB" w14:textId="6D18259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So </w:t>
      </w:r>
      <w:r w:rsidR="00BE4291" w:rsidRPr="00512392">
        <w:rPr>
          <w:rFonts w:ascii="Times New Roman" w:hAnsi="Times New Roman" w:cs="Times New Roman"/>
          <w:sz w:val="24"/>
          <w:szCs w:val="24"/>
        </w:rPr>
        <w:t>far,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been considering the Mystical Body in so far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it means Christ living in the Church. We may now consider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in so far as it means the Christian living in Christ.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have so far learnt about the life of the soul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e-seen in this new context.</w:t>
      </w:r>
    </w:p>
    <w:p w14:paraId="5AD6A53A" w14:textId="47C2922B" w:rsidR="0096066D" w:rsidRPr="00512392" w:rsidRDefault="00BE4291" w:rsidP="00BE4291">
      <w:pPr>
        <w:pStyle w:val="Heading3"/>
      </w:pPr>
      <w:bookmarkStart w:id="107" w:name="_Toc68499802"/>
      <w:r>
        <w:t>23.1. Life-Processes of the Body</w:t>
      </w:r>
      <w:bookmarkEnd w:id="107"/>
    </w:p>
    <w:p w14:paraId="05692375" w14:textId="1751DC5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supernatural life—of faith, hope and charity, the moral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irtues, the gifts of the Holy Ghost—is the vital operation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Lord in us His members. As St Thomas says (S. T.</w:t>
      </w:r>
      <w:r w:rsidR="00E84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</w:t>
      </w:r>
      <w:r w:rsidR="00E8461E">
        <w:rPr>
          <w:rFonts w:ascii="Times New Roman" w:hAnsi="Times New Roman" w:cs="Times New Roman"/>
          <w:sz w:val="24"/>
          <w:szCs w:val="24"/>
        </w:rPr>
        <w:t>II</w:t>
      </w:r>
      <w:r w:rsidRPr="00512392">
        <w:rPr>
          <w:rFonts w:ascii="Times New Roman" w:hAnsi="Times New Roman" w:cs="Times New Roman"/>
          <w:sz w:val="24"/>
          <w:szCs w:val="24"/>
        </w:rPr>
        <w:t xml:space="preserve"> Qu.48) grace was given to Christ not simply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Head of the Church, that it might flow from Him to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embers. The life of God flows through the Head to the Body.</w:t>
      </w:r>
      <w:r w:rsidR="00E84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really is the life of God, up to the level of our capacity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eceive it</w:t>
      </w:r>
      <w:r w:rsidR="00E8461E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does not make the finite infinite, but it is hard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ind any limit short of that to what it can do: if we will let it</w:t>
      </w:r>
      <w:r w:rsidR="00E8461E">
        <w:rPr>
          <w:rFonts w:ascii="Times New Roman" w:hAnsi="Times New Roman" w:cs="Times New Roman"/>
          <w:sz w:val="24"/>
          <w:szCs w:val="24"/>
        </w:rPr>
        <w:t>.</w:t>
      </w:r>
    </w:p>
    <w:p w14:paraId="64DE32F2" w14:textId="7E8C820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this life is ours only if, and in so far as, we will take it</w:t>
      </w:r>
      <w:r w:rsidR="00E8461E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In the Mystical Body we are still men, and men have free will.</w:t>
      </w:r>
      <w:r w:rsidR="00E8461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Even in the Body our will remains free. It is solicited by grace,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ut not stormed by grace. The problem of our development </w:t>
      </w:r>
      <w:r w:rsidR="00E8461E">
        <w:rPr>
          <w:rFonts w:ascii="Times New Roman" w:hAnsi="Times New Roman" w:cs="Times New Roman"/>
          <w:sz w:val="24"/>
          <w:szCs w:val="24"/>
        </w:rPr>
        <w:t>li</w:t>
      </w:r>
      <w:r w:rsidRPr="00512392">
        <w:rPr>
          <w:rFonts w:ascii="Times New Roman" w:hAnsi="Times New Roman" w:cs="Times New Roman"/>
          <w:sz w:val="24"/>
          <w:szCs w:val="24"/>
        </w:rPr>
        <w:t>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in the destruction of our human will, but in its free union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Will of God; and that free union is not normally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imple matter, attainable in one swift stride, but a goal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triven for with great effort. By our re-birth in </w:t>
      </w:r>
      <w:r w:rsidR="00E8461E" w:rsidRPr="00512392">
        <w:rPr>
          <w:rFonts w:ascii="Times New Roman" w:hAnsi="Times New Roman" w:cs="Times New Roman"/>
          <w:sz w:val="24"/>
          <w:szCs w:val="24"/>
        </w:rPr>
        <w:t>Baptism,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ells in Christ’s Body and so we are In His life stream. But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degree that stream flows into us and makes us </w:t>
      </w:r>
      <w:r w:rsidR="004D232B" w:rsidRPr="00512392">
        <w:rPr>
          <w:rFonts w:ascii="Times New Roman" w:hAnsi="Times New Roman" w:cs="Times New Roman"/>
          <w:sz w:val="24"/>
          <w:szCs w:val="24"/>
        </w:rPr>
        <w:t>sup</w:t>
      </w:r>
      <w:r w:rsidR="004D232B">
        <w:rPr>
          <w:rFonts w:ascii="Times New Roman" w:hAnsi="Times New Roman" w:cs="Times New Roman"/>
          <w:sz w:val="24"/>
          <w:szCs w:val="24"/>
        </w:rPr>
        <w:t>er</w:t>
      </w:r>
      <w:r w:rsidR="004D232B" w:rsidRPr="00512392">
        <w:rPr>
          <w:rFonts w:ascii="Times New Roman" w:hAnsi="Times New Roman" w:cs="Times New Roman"/>
          <w:sz w:val="24"/>
          <w:szCs w:val="24"/>
        </w:rPr>
        <w:t>naturally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alive depends upon our will, </w:t>
      </w:r>
      <w:r w:rsidR="00E8461E" w:rsidRPr="00512392">
        <w:rPr>
          <w:rFonts w:ascii="Times New Roman" w:hAnsi="Times New Roman" w:cs="Times New Roman"/>
          <w:sz w:val="24"/>
          <w:szCs w:val="24"/>
        </w:rPr>
        <w:t>if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</w:t>
      </w:r>
      <w:r w:rsidR="004D232B" w:rsidRPr="00512392">
        <w:rPr>
          <w:rFonts w:ascii="Times New Roman" w:hAnsi="Times New Roman" w:cs="Times New Roman"/>
          <w:sz w:val="24"/>
          <w:szCs w:val="24"/>
        </w:rPr>
        <w:t>will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open </w:t>
      </w:r>
      <w:r w:rsidR="004D232B">
        <w:rPr>
          <w:rFonts w:ascii="Times New Roman" w:hAnsi="Times New Roman" w:cs="Times New Roman"/>
          <w:sz w:val="24"/>
          <w:szCs w:val="24"/>
        </w:rPr>
        <w:t xml:space="preserve">our </w:t>
      </w:r>
      <w:r w:rsidRPr="00512392">
        <w:rPr>
          <w:rFonts w:ascii="Times New Roman" w:hAnsi="Times New Roman" w:cs="Times New Roman"/>
          <w:sz w:val="24"/>
          <w:szCs w:val="24"/>
        </w:rPr>
        <w:t>being</w:t>
      </w:r>
      <w:r w:rsidR="004D23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wholly, then the life Sows into it and vivifies it wholly. If we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open our being, yet not wholly but reserving this or that small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ungiven to God, then the life will still flow to us: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hatever element in ourselves we have kept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our own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emain as our own, un-vivified. We shall be alive but not wholly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live. There is one further possibility. We may set our will firmly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God’s by the free choice of serious sin, to the destruction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love which is the life secret. So doing we close our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life flow. We are still in the Body, but as dead cells,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ith our natural life but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 alive. While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emain in this life upon earth, it is always possible for the dead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ell that we have become to be reopened and made alive by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orrow for sin and the Sacrament of Penance; just as it is always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ossible for the cell that is alive to grow in life.</w:t>
      </w:r>
    </w:p>
    <w:p w14:paraId="33BB441A" w14:textId="38BBA0F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we should grow is the essential thing. And growth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rowing in likeness to Christ, or rather it means growing first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ikeness, by growing away from all that is unlike; then growing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likeness, growing in being and in power. The cell must become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image of the Head. </w:t>
      </w:r>
      <w:r w:rsidR="002415F4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St. Paul tells the Galatians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2415F4">
        <w:rPr>
          <w:rFonts w:ascii="Times New Roman" w:hAnsi="Times New Roman" w:cs="Times New Roman"/>
          <w:sz w:val="24"/>
          <w:szCs w:val="24"/>
        </w:rPr>
        <w:t>“</w:t>
      </w:r>
      <w:r w:rsidRPr="00512392">
        <w:rPr>
          <w:rFonts w:ascii="Times New Roman" w:hAnsi="Times New Roman" w:cs="Times New Roman"/>
          <w:sz w:val="24"/>
          <w:szCs w:val="24"/>
        </w:rPr>
        <w:t>My little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hildren, I am in travail over you afresh, until I can see Christ</w:t>
      </w:r>
      <w:r w:rsidR="000A2B38">
        <w:rPr>
          <w:rFonts w:ascii="Times New Roman" w:hAnsi="Times New Roman" w:cs="Times New Roman"/>
          <w:sz w:val="24"/>
          <w:szCs w:val="24"/>
        </w:rPr>
        <w:t>’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mage formed in you” (4</w:t>
      </w:r>
      <w:r w:rsidR="002415F4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>19). We sometimes feel that the saints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overdoing their anguish at their own imperfections: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much more imperfect, so much less agonized. Somewhat similarly,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feel that a pianist’s misery over a performance that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be proud of cannot be sincere. But it is. The pianist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omparing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 with us but Rachmaninoff. The saint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omparing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 with us but with Christ, for he is consumed—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 all should be—with desire to be remade in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erfect image. For this end above all Christ works upon 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iving us His gifts of Truth and Life through the men whom</w:t>
      </w:r>
      <w:r w:rsidR="002415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has appointed to special functions in the Body. “Some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appointed to be apostles, others to be prophets, others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evangelists, or pastors, or teachers. They are to order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ives of the faithful, minister to their needs, build up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rame of Christ's body, until we all realize our common unity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faith in the Son of God, and fuller knowledge of him.</w:t>
      </w:r>
      <w:r w:rsidR="002415F4">
        <w:rPr>
          <w:rFonts w:ascii="Times New Roman" w:hAnsi="Times New Roman" w:cs="Times New Roman"/>
          <w:sz w:val="24"/>
          <w:szCs w:val="24"/>
        </w:rPr>
        <w:t xml:space="preserve"> </w:t>
      </w:r>
      <w:r w:rsidR="00A6191A">
        <w:rPr>
          <w:rFonts w:ascii="Times New Roman" w:hAnsi="Times New Roman" w:cs="Times New Roman"/>
          <w:sz w:val="24"/>
          <w:szCs w:val="24"/>
        </w:rPr>
        <w:t xml:space="preserve"> </w:t>
      </w:r>
      <w:r w:rsidR="002415F4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shall reach perfect manhood, that maturity which is proportioned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completed growth of Christ; we are no longer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children, no longer to be like storm-tossed sailors, driven before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wind of each new doctrine that human subtlety, human skill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fabricating lies, may propound. We are to follow the truth,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 spirit of charity, and so grow up, in everything, into a due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roportion with Christ, who is our head. On him all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epends; it is organized and unified by each contact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ource which supplies it; and thus, each limb receiving the active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it needs, it achieves its natural growth, building itself up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charity” (Eph. 4.11-16).</w:t>
      </w:r>
    </w:p>
    <w:p w14:paraId="3350C8EE" w14:textId="1681597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 the Body is not simply composed of a Head and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ndifferentiated mass of human cells, all alike and all functioning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like. It is, like any other body, an organism, a structure,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different parts functioning differently for the perfection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whole. Pope and Bishops and Priests and laymen must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ecome the image of Christ: so far there is no difference: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some greater likeness of Christ reserved to Popes,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esser likeness kept for the laity. But in the life processes of the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>, different members have different functions, which merely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eans that Christ uses them in different ways. This Body, like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other body, has an order and a proportion and a complexity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elements working together. We see this again in considering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Sacraments, the principal means by which the energizing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Holy Ghost flows to us from Christ. Just as in our own bodies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blood does not surge upon us in a tidal wave but flows silently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every part of the body through arteries and veins; so sanctifying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race does not come upon the Mystical Body like a cloudburst,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likely to drown than to vivify, but flows through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ultiplicity of channels made by God for its flow. As in the individual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oul, so in the Mystical Body, the Kingdom of God is like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leaven working secretly. Holiness is not best served by chaos.</w:t>
      </w:r>
    </w:p>
    <w:p w14:paraId="4BAE840A" w14:textId="4C48E57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our first consideration of the Sacraments, we saw that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Blessed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Eucharist differs vitally from the others. We now see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difference in the new context. By Baptism we enter into the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of the Body: or, to put it another way, the life of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nters into us. Either way, we become alive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>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living thing needs food, and without food will almost certainly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erish. But all life must be fed by food like in nature to itself.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odily life is fed by bodies, of animal or vegetable. Our mental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is fed by minds, the minds of those who instruct us. But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ew life of sanctifying grace is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living in us: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food that could feed a life which is Christ must itself be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. And what we receive in the Eucharist is Christ. </w:t>
      </w:r>
      <w:r w:rsidR="00B4035A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can say: “He who eats my flesh, and drinks my blood, lives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ontinually in me, and I in him. As I live because of the Father,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living Father who has sent me, so he who eats me will live,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turn, because of me” (John 6.57-58).</w:t>
      </w:r>
    </w:p>
    <w:p w14:paraId="5836942B" w14:textId="19E9D6E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Receiving Christ Our Lord thus, we are in the profoundest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ense one with Him, and this is the great thing; but </w:t>
      </w:r>
      <w:r w:rsidR="00937B1D" w:rsidRPr="00512392">
        <w:rPr>
          <w:rFonts w:ascii="Times New Roman" w:hAnsi="Times New Roman" w:cs="Times New Roman"/>
          <w:sz w:val="24"/>
          <w:szCs w:val="24"/>
        </w:rPr>
        <w:t>also,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with all, in all ages, who by receiving Him have become likewise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with Him. And this is no small thing. The blessed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Eucharist serves the growth of each member of the Body in holiness;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it serves also the unity of the Body as a whole, drawing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whole more profoundly into oneness with Christ. “The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read makes us one body though we are many in number” (1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Cor. 10.17). There is a sense in which the Eucharist is the life</w:t>
      </w:r>
      <w:r w:rsidR="00937B1D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principle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Church even more than of the individual soul.</w:t>
      </w:r>
    </w:p>
    <w:p w14:paraId="40DF0DAA" w14:textId="5132711A" w:rsidR="0096066D" w:rsidRPr="00512392" w:rsidRDefault="00937B1D" w:rsidP="00937B1D">
      <w:pPr>
        <w:pStyle w:val="Heading3"/>
      </w:pPr>
      <w:bookmarkStart w:id="108" w:name="_Toc68499803"/>
      <w:r>
        <w:t>23.2. The Mass</w:t>
      </w:r>
      <w:bookmarkEnd w:id="108"/>
    </w:p>
    <w:p w14:paraId="466BC9BD" w14:textId="069E32F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From God’s end the channels of grace are the great means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nion between Him and us; from man’s end the great means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nion is prayer. In its broadest sense prayer is the direction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to God. In its special sense, it is the converse of the soul with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the intellect concentrated upon God uttering itself to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silently receptive to His utterance, and the will given wholly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him in love. So much prayer should be in any event, given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God exists and man exists. We know from the experience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mystics how far this converse can go. With the aid of special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races from God, the prayer of contemplation can bring the soul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into an awareness of God as immediately present—not seen face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face by the intellect as the souls in Heaven see Him, but felt,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ouched, savored (the words for this experience beyond utterance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ary) in a direct contact of love. Some of the Saints have told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that in this contact they have had an awareness of the Triplicity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Persons in the Godhead.</w:t>
      </w:r>
    </w:p>
    <w:p w14:paraId="25B12912" w14:textId="464642E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even at the highest intensity, this movement of the individual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 to God is not the whole of prayer. Because man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an isolated unit, each man related only to God and no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any other, but all related to God and therefore to one another,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must be a social element in prayer as well as an individual.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Men may go apart to pray, for each has his own incommunicable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elf which is only his; but they must come together to pray too.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This again would be true in any event, given that men exist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olidarity of the human race. But it reaches a new depth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nity of the Mystical Body. There is a prayer of the whole Body,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prayer which Christ as the Head of the Body makes His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offers as His own; and it would be an appalling impoverishment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life in the Body to take no conscious willed part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t. The Christian’s private prayer, the conversation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 God is essential, though even in this the Christian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emains in the Body and prays from his place in the Body;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iturgical prayer, the prayer of the Body itself, is essential too,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loves both, and the Christian grows by both.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DC853" w14:textId="7E0F962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highest point of the prayer of the Body is the offering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Sacrifice of the Mass. We have already seen that there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priests in Christ’s Kingdom and a Sacrifice. We can 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more closely what this means. If we consider what Our Lord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id for men while He was upon earth, we shall find that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doing all the same things for men through the Church.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 He taught, forgave sins, vivified, gave men the Holy</w:t>
      </w:r>
      <w:r w:rsidR="00123142">
        <w:rPr>
          <w:rFonts w:ascii="Times New Roman" w:hAnsi="Times New Roman" w:cs="Times New Roman"/>
          <w:sz w:val="24"/>
          <w:szCs w:val="24"/>
        </w:rPr>
        <w:t xml:space="preserve"> Ghost</w:t>
      </w:r>
      <w:r w:rsidRPr="00512392">
        <w:rPr>
          <w:rFonts w:ascii="Times New Roman" w:hAnsi="Times New Roman" w:cs="Times New Roman"/>
          <w:sz w:val="24"/>
          <w:szCs w:val="24"/>
        </w:rPr>
        <w:t>; and he does all these things still through His Mystical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>. But, underlying all these actions of His upon earth,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thing He came to do, to offer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a sacrifice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edemption of men; and this too He continues to do: that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recise meaning of the Ma</w:t>
      </w:r>
      <w:r w:rsidR="00937B1D">
        <w:rPr>
          <w:rFonts w:ascii="Times New Roman" w:hAnsi="Times New Roman" w:cs="Times New Roman"/>
          <w:sz w:val="24"/>
          <w:szCs w:val="24"/>
        </w:rPr>
        <w:t>ss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CE556" w14:textId="7E7B3DE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Consider what the action of the Mass is. The priest,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een, consecrates bread and wine so that they are changed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body and blood of Christ: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slain once upon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Calvary but now forever living, is upon the altar. “Panem vinum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salutis consecramus hostiam”—the bread and wine are changed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the Victim of our salvation. And Him who was slain for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priest offers to the Father for the application to men’s souls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what His Passion and Death made available for us. The key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all this is that the priest gives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be used by Christ,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Christ is the real offerer, the priest only an instrument in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hands. Once more He is acting through men. </w:t>
      </w:r>
      <w:r w:rsidR="00937B1D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Mass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seen aright only if we realize that Christ is not only the Victim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ffered, but the Priest who offers. In the Mass as upon Calvary,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offering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God for the sins of the world: the</w:t>
      </w:r>
      <w:r w:rsidR="00123142">
        <w:rPr>
          <w:rFonts w:ascii="Times New Roman" w:hAnsi="Times New Roman" w:cs="Times New Roman"/>
          <w:sz w:val="24"/>
          <w:szCs w:val="24"/>
        </w:rPr>
        <w:t xml:space="preserve"> Mass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a re-presentation of Calvary. There is no new slaying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Mass: for in the first place death has no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ominion over Him, and in the second if the priest in any sense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lew Him, this would be to introduce into the Mass an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was not in Calvary, for Christ did not slay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lain by His enemies. Yet that it is the Christ who was slain upon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Calvary is shown sacramentally by the separate consecration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read to become His body and wine to become His blood.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ssence of the Mass is that Christ offers to the Father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was slain for us upon Calvary.</w:t>
      </w:r>
    </w:p>
    <w:p w14:paraId="485BAF71" w14:textId="4D2D059D" w:rsidR="0096066D" w:rsidRPr="00512392" w:rsidRDefault="00B4035A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Our Lord is continuing upon earth what we have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een that He is doing in Heaven. “Jesus continues </w:t>
      </w:r>
      <w:r w:rsidR="00466CBC">
        <w:rPr>
          <w:rFonts w:ascii="Times New Roman" w:hAnsi="Times New Roman" w:cs="Times New Roman"/>
          <w:sz w:val="24"/>
          <w:szCs w:val="24"/>
        </w:rPr>
        <w:t>forever</w:t>
      </w:r>
      <w:r w:rsidR="0096066D" w:rsidRPr="00512392">
        <w:rPr>
          <w:rFonts w:ascii="Times New Roman" w:hAnsi="Times New Roman" w:cs="Times New Roman"/>
          <w:sz w:val="24"/>
          <w:szCs w:val="24"/>
        </w:rPr>
        <w:t>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is priestly office is unchanging ... he lives on still to make intercession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n our behalf” (Heb. 7.24-25). That intercession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ontinuing presentation before the face of God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as slain for us: “He has entered heaven itself, where He 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ppears in God’s sight on our behalf’ (Hebr. 9.24). So the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Apocalypse shows Him in Heaven, “a Lamb standing upright,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="0096066D" w:rsidRPr="00512392">
        <w:rPr>
          <w:rFonts w:ascii="Times New Roman" w:hAnsi="Times New Roman" w:cs="Times New Roman"/>
          <w:sz w:val="24"/>
          <w:szCs w:val="24"/>
        </w:rPr>
        <w:t>et slain (as I thought) in sacrifice.” In some way the marks of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victim state are still upon Him, not diminishing His glory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ut adding to it</w:t>
      </w:r>
      <w:r w:rsidR="00937B1D">
        <w:rPr>
          <w:rFonts w:ascii="Times New Roman" w:hAnsi="Times New Roman" w:cs="Times New Roman"/>
          <w:sz w:val="24"/>
          <w:szCs w:val="24"/>
        </w:rPr>
        <w:t>.</w:t>
      </w:r>
    </w:p>
    <w:p w14:paraId="2CABA571" w14:textId="45771FC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Mass is the breaking through to earth of the offering of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Christ makes continuously in Heaven simply by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presence there. We can now go one level deeper. Christ makes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offering in Heaven in His own sacred humanity;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akes His offering on earth through His Mystical Body.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riest is the organ of His Mystical Body that He uses to consecrate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offer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But we are united with Christ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ct of offering as really as the priest is. </w:t>
      </w:r>
      <w:r w:rsidR="00937B1D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at the </w:t>
      </w:r>
      <w:r w:rsidRPr="00937B1D">
        <w:rPr>
          <w:rFonts w:ascii="Times New Roman" w:hAnsi="Times New Roman" w:cs="Times New Roman"/>
          <w:i/>
          <w:iCs/>
          <w:sz w:val="24"/>
          <w:szCs w:val="24"/>
        </w:rPr>
        <w:t>Orate Fratres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priest speaks to the congregation of the sacrifice he is offering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“my sacrifice and yours.” After the Consecration we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937B1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37B1D">
        <w:rPr>
          <w:rFonts w:ascii="Times New Roman" w:hAnsi="Times New Roman" w:cs="Times New Roman"/>
          <w:i/>
          <w:iCs/>
          <w:sz w:val="24"/>
          <w:szCs w:val="24"/>
        </w:rPr>
        <w:t>lebs tua sancta</w:t>
      </w:r>
      <w:r w:rsidRPr="00512392">
        <w:rPr>
          <w:rFonts w:ascii="Times New Roman" w:hAnsi="Times New Roman" w:cs="Times New Roman"/>
          <w:sz w:val="24"/>
          <w:szCs w:val="24"/>
        </w:rPr>
        <w:t>, Christ’s holy people—are named as offering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ure, the consecrated, the spotless Victim.</w:t>
      </w:r>
    </w:p>
    <w:p w14:paraId="2593CE65" w14:textId="2CAF97C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because we are cells in the Body of Christ, we are associated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Him not only as offere</w:t>
      </w:r>
      <w:r w:rsidR="00937B1D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as Victim offered. So</w:t>
      </w:r>
      <w:r w:rsidR="00937B1D">
        <w:rPr>
          <w:rFonts w:ascii="Times New Roman" w:hAnsi="Times New Roman" w:cs="Times New Roman"/>
          <w:sz w:val="24"/>
          <w:szCs w:val="24"/>
        </w:rPr>
        <w:t xml:space="preserve">, </w:t>
      </w:r>
      <w:r w:rsidRPr="00512392">
        <w:rPr>
          <w:rFonts w:ascii="Times New Roman" w:hAnsi="Times New Roman" w:cs="Times New Roman"/>
          <w:sz w:val="24"/>
          <w:szCs w:val="24"/>
        </w:rPr>
        <w:t>St. Peter reminds us (</w:t>
      </w:r>
      <w:r w:rsidR="00937B1D">
        <w:rPr>
          <w:rFonts w:ascii="Times New Roman" w:hAnsi="Times New Roman" w:cs="Times New Roman"/>
          <w:sz w:val="24"/>
          <w:szCs w:val="24"/>
        </w:rPr>
        <w:t>1</w:t>
      </w:r>
      <w:r w:rsidRPr="00512392">
        <w:rPr>
          <w:rFonts w:ascii="Times New Roman" w:hAnsi="Times New Roman" w:cs="Times New Roman"/>
          <w:sz w:val="24"/>
          <w:szCs w:val="24"/>
        </w:rPr>
        <w:t xml:space="preserve"> Peter 3.18)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Christ died once for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ins, “so as to present us in God’s sight,” or in the Douay Version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“that He might offer us to God.” </w:t>
      </w:r>
      <w:r w:rsidR="00937B1D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St. Gregory the Great urges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“who celebrate the mysteries of the Passion” to “offer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victi</w:t>
      </w:r>
      <w:r w:rsidR="00937B1D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.” And this is simply a most </w:t>
      </w:r>
      <w:r w:rsidR="00A67120" w:rsidRPr="00512392">
        <w:rPr>
          <w:rFonts w:ascii="Times New Roman" w:hAnsi="Times New Roman" w:cs="Times New Roman"/>
          <w:sz w:val="24"/>
          <w:szCs w:val="24"/>
        </w:rPr>
        <w:t>marvelous</w:t>
      </w:r>
      <w:r w:rsidRPr="00512392">
        <w:rPr>
          <w:rFonts w:ascii="Times New Roman" w:hAnsi="Times New Roman" w:cs="Times New Roman"/>
          <w:sz w:val="24"/>
          <w:szCs w:val="24"/>
        </w:rPr>
        <w:t xml:space="preserve"> elevation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 new power of the plain truth that if we do not offer our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elves, God will not be moved by any other offering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ake.</w:t>
      </w:r>
    </w:p>
    <w:p w14:paraId="3261C904" w14:textId="775F6FEA" w:rsidR="0096066D" w:rsidRPr="00512392" w:rsidRDefault="00937B1D" w:rsidP="00937B1D">
      <w:pPr>
        <w:pStyle w:val="Heading3"/>
      </w:pPr>
      <w:bookmarkStart w:id="109" w:name="_Toc68499804"/>
      <w:r>
        <w:t>23.3. The Human Element</w:t>
      </w:r>
      <w:bookmarkEnd w:id="109"/>
    </w:p>
    <w:p w14:paraId="5602C50A" w14:textId="038B897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Church then is the Body of Christ, His Mystical Body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 it, using the adjective both to emphasize the extreme mysteriousness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this unique body-to-person relationship, and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istinguish this Body from His natural body. The distinction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orth stating explicitly. His natural body is that which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eceived from His mother, in which He lived His human life in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Palestine and died upon the cross. In that same natural body,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now glorified. He rose from the dead, ascended into Heaven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is forever at the right hand of the Father. It is that sam</w:t>
      </w:r>
      <w:r w:rsidR="00A67120">
        <w:rPr>
          <w:rFonts w:ascii="Times New Roman" w:hAnsi="Times New Roman" w:cs="Times New Roman"/>
          <w:sz w:val="24"/>
          <w:szCs w:val="24"/>
        </w:rPr>
        <w:t>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 which we receive sacramentally in the Blessed Eucharist.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Mystical Body, His Church, we may think of as the successor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His natural body, or perhaps better to His human nature as a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hole, because in it He continues to operate among men as formerly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human nature. Think of the two as successive instruments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which He works among men.</w:t>
      </w:r>
    </w:p>
    <w:p w14:paraId="5A194C44" w14:textId="4457B62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</w:t>
      </w:r>
      <w:r w:rsidR="00937B1D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Church is in its deepest reality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iving and operating on earth. The trouble is that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always look like it. The Church is in the world, but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ometimes feel that a good deal of the world is in the Church</w:t>
      </w:r>
      <w:r w:rsidR="00937B1D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There is a sense in which the Real Presence of Christ in the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 is as difficult to believe as the Real Presence of Christ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Eucharist. In the one case we say “It looks like bread,”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we say “it doesn't look like Christ.” Both statements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orrect; but neither settles the reality. What looks like bread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act the body of Christ; what looks like a very much too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ociety is in fact the Body of Christ. Upon this second clash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ppearance and reality we may get some light from a further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omparison between Our Lord's two lives upon earth, the first in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natural body, the second in His Mystical. In each case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hose to take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operate in a human body. In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ase He is faithful to the logic of His choice. His human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a real human nature and in accepting it, He accepted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imitations proper to it. He did not take a human body and then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 as if He had not. It goes with being a natural body to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imitations, and when it presses against these limitations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ound to appear deficient. It does not begin mature, but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elplessness of babyhood. The body God took began so. Anyone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ooking at Christ in His mother's ar</w:t>
      </w:r>
      <w:r w:rsidR="00937B1D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could only have said “It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oesn’t look like God.” </w:t>
      </w:r>
      <w:r w:rsidR="00937B1D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was when, still following the strict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ogic of His choice, He bled when He was scourged, fell under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weight of a cross too heavy for His natural powers, and died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was buried. He chose to have a body like ours and these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deficiencies that go with a body like ours. At those points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specially He did not look like God, but He was God.</w:t>
      </w:r>
    </w:p>
    <w:p w14:paraId="0F620D45" w14:textId="3A94C5C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Just as there are limitations, deficiencies, and weaknesses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 with a material body, so also with that other kind of body,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ociety of human beings each with his own free will; and among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limitations we find a new element, the possibility of sm. But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here again Christ Our Lord is faithful to the logic of IBs choice.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did not force His natural body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does not force His Mystical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>. Each follows the laws of the kind of being it is, so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appearance often serves rather to mask Christ than to reveal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>. Assuredly He did not allow to His natural body a perfection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would have robbed His sacrifice of its meaning; nor does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confer upon the members of His Mystical Body an automatic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erfection that would rob their life upon earth of its meaning.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just as His natural body was glorified and its defects ceased,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His Mystical Body too will one day be glorified and in all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embers sinless.</w:t>
      </w:r>
    </w:p>
    <w:p w14:paraId="52E9BD1D" w14:textId="7DB0286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upshot of all this is that, just as in thinking about Christ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we distinguish between the human nature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ivine, so we must distinguish between the human and the divine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in the Church—the divine being all that sphere where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Lord guarantees that what is done shall be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efect because in actual fact He is doing it: the human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sphere in which He leaves it to men to respond to what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ffers them, that is to let Him operate wholly in them, or par</w:t>
      </w:r>
      <w:r w:rsidR="00937B1D">
        <w:rPr>
          <w:rFonts w:ascii="Times New Roman" w:hAnsi="Times New Roman" w:cs="Times New Roman"/>
          <w:sz w:val="24"/>
          <w:szCs w:val="24"/>
        </w:rPr>
        <w:t>ti</w:t>
      </w:r>
      <w:r w:rsidRPr="00512392">
        <w:rPr>
          <w:rFonts w:ascii="Times New Roman" w:hAnsi="Times New Roman" w:cs="Times New Roman"/>
          <w:sz w:val="24"/>
          <w:szCs w:val="24"/>
        </w:rPr>
        <w:t>a</w:t>
      </w:r>
      <w:r w:rsidR="00937B1D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not at all.</w:t>
      </w:r>
    </w:p>
    <w:p w14:paraId="2D24E8E8" w14:textId="12FC6D3E" w:rsidR="0096066D" w:rsidRPr="00512392" w:rsidRDefault="0096066D" w:rsidP="00937B1D">
      <w:pPr>
        <w:pStyle w:val="Heading2"/>
      </w:pPr>
      <w:bookmarkStart w:id="110" w:name="_Toc68499805"/>
      <w:r w:rsidRPr="00512392">
        <w:t>2</w:t>
      </w:r>
      <w:r w:rsidR="00937B1D">
        <w:t xml:space="preserve">4. </w:t>
      </w:r>
      <w:r w:rsidRPr="00512392">
        <w:t>Life After Death</w:t>
      </w:r>
      <w:bookmarkEnd w:id="110"/>
    </w:p>
    <w:p w14:paraId="3452EDBA" w14:textId="1C89BDE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 we live our life in the Mystical Body, well or less well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ltogether ill. We have seen the three possible states—we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nite our wills wholly to Christ's; or we may unite our wills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artially to His, reserving something of </w:t>
      </w:r>
      <w:r w:rsidR="00937B1D" w:rsidRPr="00512392">
        <w:rPr>
          <w:rFonts w:ascii="Times New Roman" w:hAnsi="Times New Roman" w:cs="Times New Roman"/>
          <w:sz w:val="24"/>
          <w:szCs w:val="24"/>
        </w:rPr>
        <w:t>self-unyielded</w:t>
      </w:r>
      <w:r w:rsidRPr="00512392">
        <w:rPr>
          <w:rFonts w:ascii="Times New Roman" w:hAnsi="Times New Roman" w:cs="Times New Roman"/>
          <w:sz w:val="24"/>
          <w:szCs w:val="24"/>
        </w:rPr>
        <w:t>; or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eparate our wills wholly from His, choosing self as apart from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closing our soul to the flow of His life. In one or other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states we are, at any given moment of our life upon earth;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one or other of them we die. Pause for a moment to consider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matter of natural death, the separation of soul and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ends our life upon this earth, our time of testing and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rowth</w:t>
      </w:r>
      <w:r w:rsidR="00937B1D">
        <w:rPr>
          <w:rFonts w:ascii="Times New Roman" w:hAnsi="Times New Roman" w:cs="Times New Roman"/>
          <w:sz w:val="24"/>
          <w:szCs w:val="24"/>
        </w:rPr>
        <w:t>.</w:t>
      </w:r>
    </w:p>
    <w:p w14:paraId="4A76E301" w14:textId="65A260F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 point comes—suddenly if there is violence, or by slow wearing—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the body can no longer respond to the lifegiving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nergy of the soul. That, precisely, is death. The body </w:t>
      </w:r>
      <w:r w:rsidR="00937B1D" w:rsidRPr="00512392">
        <w:rPr>
          <w:rFonts w:ascii="Times New Roman" w:hAnsi="Times New Roman" w:cs="Times New Roman"/>
          <w:sz w:val="24"/>
          <w:szCs w:val="24"/>
        </w:rPr>
        <w:t>unvilified</w:t>
      </w:r>
      <w:r w:rsidRPr="00512392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alls away into its elements, not to be re-united with the soul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nce more whole and entire, till the end of the world. But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 does not die with the body. Why should it? As a spirit it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depend for its life upon the body: matter cannot give life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pirit. In the absence of the body, the soul cannot exercise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owers as the animator of a body, so that these must remain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937B1D" w:rsidRPr="00512392">
        <w:rPr>
          <w:rFonts w:ascii="Times New Roman" w:hAnsi="Times New Roman" w:cs="Times New Roman"/>
          <w:sz w:val="24"/>
          <w:szCs w:val="24"/>
        </w:rPr>
        <w:t>wrapped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within it till the body rises again at the last day. But in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nature as a spirit with intellect and will</w:t>
      </w:r>
      <w:r w:rsidR="00937B1D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lives on. In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tate? According to the state in which death finds it.</w:t>
      </w:r>
    </w:p>
    <w:p w14:paraId="4DEF8D15" w14:textId="4343D97C" w:rsidR="0096066D" w:rsidRPr="00512392" w:rsidRDefault="00937B1D" w:rsidP="00937B1D">
      <w:pPr>
        <w:pStyle w:val="Heading3"/>
      </w:pPr>
      <w:bookmarkStart w:id="111" w:name="_Toc68499806"/>
      <w:r>
        <w:t>24.1. Death’s Formidable Finality</w:t>
      </w:r>
      <w:bookmarkEnd w:id="111"/>
    </w:p>
    <w:p w14:paraId="0407DB4C" w14:textId="6F98DF6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If we die wholly separated, then we are cut out from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orever. Our lot is forever with the angel who created the </w:t>
      </w:r>
      <w:r w:rsidR="004D232B">
        <w:rPr>
          <w:rFonts w:ascii="Times New Roman" w:hAnsi="Times New Roman" w:cs="Times New Roman"/>
          <w:sz w:val="24"/>
          <w:szCs w:val="24"/>
        </w:rPr>
        <w:t>prece</w:t>
      </w:r>
      <w:r w:rsidRPr="00512392">
        <w:rPr>
          <w:rFonts w:ascii="Times New Roman" w:hAnsi="Times New Roman" w:cs="Times New Roman"/>
          <w:sz w:val="24"/>
          <w:szCs w:val="24"/>
        </w:rPr>
        <w:t>dent, so to speak, who was the first to opt for self as against God.</w:t>
      </w:r>
      <w:r w:rsidR="00937B1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If we die united, even if not wholly, that is if any flicker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life is in us, then we shall be saved. If we are wholly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nited, wholly penetrated by Christ's life, then with no break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nterval, the soul enters Heaven and in the Beatific Vision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nveiled face of God, comes at last to its goal. If there are still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lements of self unsurrendered, then there is first cleansing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suffering of Purgatory, so that life may take possession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 tiniest element in our being, so that we may be made perfect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our heavenly Father is perfect, and so with no defilement left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us, can enter Heaven.</w:t>
      </w:r>
    </w:p>
    <w:p w14:paraId="66494845" w14:textId="7B880A4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this suggests a formidable finality about death, and finality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precisely what marks it. Death is an end, an end not of life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wavering. At any given moment of our life upon earth,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one of three possible states. But we are not fixed in them: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ass from one to another and back again. Time in its flow brings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the foreground one, or another, or another, of all the myriad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bjects that can attract the will, so that the will finds itself played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almost intolerably by competing fascinations. And to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rdeal so continuously exacting the will brings different energies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acceptance and resistance.</w:t>
      </w:r>
    </w:p>
    <w:p w14:paraId="63D324F6" w14:textId="0C82572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The objects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are inconceivably various and so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ways of drawing the will to them. But for all their variousness,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reducible to two categories—they are according to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Will for us or against; and for all the ways in which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reacts to them, it is always doing one of two things—choosing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or choosing self as against God, that is to say choosing 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ncrease of being or diminution of being, reality undiluted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 mingled with illusion. This choice is the determining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our life. And, as we have seen, most of us do not steadily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without variation choose either the one way or the other.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Consider the Catholic in a state of grace, but not perfect.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bject attracts him which he knows to be against God’s will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im. If he chooses it, he sins. If it is some small thing, not involving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deliberate assertion of self as against God, a thing inconsiderable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itself so that he gives no particular thought to it at all,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venial sin. It does not break the relation of love, and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o of life, between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God. Yet it means that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small element of self not wholly given to God. If it is a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hing, chosen with deliberation, then we have mortal sin. It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efinite choice of self as against God, it breaks the bond of love,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so empties the soul of life.</w:t>
      </w:r>
    </w:p>
    <w:p w14:paraId="29B73871" w14:textId="73379B0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not easy to draw a line in any given case between venial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mortal sin; but the distinction is wholly in keeping with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trangeness. A man can love his country passionately, yet break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law by driving his automobile too fast or doing a little mild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heating on his income tax; there is all the difference between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like that and going over to the enemy in time of war. So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can love God, yet fall into small sins: and though they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reaches of the law of God, there is a world between them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deliberate enthronement of self in God’s place.</w:t>
      </w:r>
    </w:p>
    <w:p w14:paraId="2D9019FF" w14:textId="79F6FF0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Anyhow, venial sins or mortal sins, we can fall into them;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do not necessarily stay in them. By contrition, true sorrow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 love of God, we can repair our venial sins. By contrition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mortal sins and the Sacrament of Penance, we can restore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relation of love and the flow of life to the soul. And then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other temptation comes our way, and perhaps we resist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erhaps we yield to it: and if we yield, we can be restored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efore, either soon or after many years. Any flashback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over our past shows a series of falls and rises and falls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 and more rises: not much to be proud of, plenty of 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disheartened. But actually, though the will is always liable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swing violently, there is a certain defining of its choice. As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roceeds, we tend either towards God, or towards self and away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God. There will be flickering still, but the range will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arrower, and the general movement unmistakable. The will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etting in a direction. By the end of this life upon earth its direction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fixed. It loves God: or it loves self as against God.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life in it or it is empty of life.</w:t>
      </w:r>
    </w:p>
    <w:p w14:paraId="0C4206D5" w14:textId="46426E37" w:rsidR="0096066D" w:rsidRPr="00512392" w:rsidRDefault="005546EF" w:rsidP="005546EF">
      <w:pPr>
        <w:pStyle w:val="Heading3"/>
      </w:pPr>
      <w:bookmarkStart w:id="112" w:name="_Toc68499807"/>
      <w:r>
        <w:t>24.2. Eternal Separation from God</w:t>
      </w:r>
      <w:bookmarkEnd w:id="112"/>
    </w:p>
    <w:p w14:paraId="0A4C1278" w14:textId="6105FCA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Take the second possibility. The soul has chosen self. In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it may hardly be aware of it; life is full of all sorts of interests.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soul occupied with them may not have adverted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hoice it was making, the direction in which it was setting.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reality is there: the soul has come to love self exclusively.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Even in this life, that state may have its natural consequence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ealized hatred of God, for the majesty of God is an intolerable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ffront to self-love grown so monstrous. Yet again the mere multiplicity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life may have prevented the soul from seeing clearly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ither its own state or Cod’s majesty. But once death comes,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nothing to stand between the soul and its awareness both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itself and of God: and loving self so totally it can only hate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358E1604" w14:textId="7EB2CC0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Realize that the will is now fixed: it will not change: of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wn choice it loves self to the hatred of God. </w:t>
      </w:r>
      <w:r w:rsidR="005546EF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 to God: Heaven is closed to it both by its lack of the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ife, which makes living in Heaven possible, and by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continuing hatred of God. Nor can it cease to exist, for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nature immortal: God could, of course, annihilate it, but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Our Lord has told us (Mt. 25.41) what is its lot: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eparated from Him (whom it hates)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go into the everlasting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ire that was prepared for the Devil and his angels. Enough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been said of Hell in Chapter 13. The soul will be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orever: kept there by its unchanging will to love self and hate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 There will be vast suffering in the nature of the case: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was made for God, needs God therefore, and, in the absence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the God he needs with every </w:t>
      </w:r>
      <w:r w:rsidR="005546EF" w:rsidRPr="00512392">
        <w:rPr>
          <w:rFonts w:ascii="Times New Roman" w:hAnsi="Times New Roman" w:cs="Times New Roman"/>
          <w:sz w:val="24"/>
          <w:szCs w:val="24"/>
        </w:rPr>
        <w:t>fiber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his being, must suffer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always suffers from needs unsatisfied. There will be punishment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for the offense against God’s justice, and this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ary from soul to soul: we know nothing of it save that Christ,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all the words of human language to choose from, chose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 “fire</w:t>
      </w:r>
      <w:r w:rsidR="005546EF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designate it. But of the suffering which I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alled “in the nature of the case,” the suffering from all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eeds that cannot be met in Hell, we can form some faint notion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our experience in this life. The body needs food and drink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suffers agonies in their absence; the whole of man’s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eeds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need can be blunted in this life by every sort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less than God: but in Hell the soul is naked to Its own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nsufficiency, with nothing to lull it or distract it</w:t>
      </w:r>
      <w:r w:rsidR="005546EF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one aching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eed, turned resolutely and finally from the only Reality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satisfy it.</w:t>
      </w:r>
    </w:p>
    <w:p w14:paraId="430154A7" w14:textId="6CDC530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If we face the truth of this squarely, there is real nightmare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t—a sense of horror that man’s will can pervert itself so utterly.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If we see it only superficially, there is illusion of nightmare—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 of horror that God can treat man so cruelly. We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that this is illusion, if only because the fact of Hell is taught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by Christ Our Lord, who showed His love for men as no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lse has ever shown it. If Christ teaches Hell, then Hell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ontradiction of love. So much we should be certain of simply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our knowledge of Him. But we should also be able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limpse why. It is the will of man that makes the choice. Given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man can, freely, choose love of self and hatred of God,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est follows. In all reverence we can say that God, respecting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ill’s freedom, can do nothing about it. He does not thrust devils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r men into Hell: they go there, because that is their place. </w:t>
      </w:r>
      <w:r w:rsidR="005546EF" w:rsidRPr="00512392">
        <w:rPr>
          <w:rFonts w:ascii="Times New Roman" w:hAnsi="Times New Roman" w:cs="Times New Roman"/>
          <w:sz w:val="24"/>
          <w:szCs w:val="24"/>
        </w:rPr>
        <w:t>So,</w:t>
      </w:r>
      <w:r w:rsidR="00702A19">
        <w:rPr>
          <w:rFonts w:ascii="Times New Roman" w:hAnsi="Times New Roman" w:cs="Times New Roman"/>
          <w:sz w:val="24"/>
          <w:szCs w:val="24"/>
        </w:rPr>
        <w:t xml:space="preserve"> Scripture</w:t>
      </w:r>
      <w:r w:rsidRPr="00512392">
        <w:rPr>
          <w:rFonts w:ascii="Times New Roman" w:hAnsi="Times New Roman" w:cs="Times New Roman"/>
          <w:sz w:val="24"/>
          <w:szCs w:val="24"/>
        </w:rPr>
        <w:t xml:space="preserve"> tells us in so many words of Judas: he died “and went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his own place.” It is a spiritual nature finding its place somewhat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a material thing finds its place by the law of gravity: so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 could say “I saw Satan, like lightning, falling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eaven.”</w:t>
      </w:r>
    </w:p>
    <w:p w14:paraId="251975BE" w14:textId="3642CDBB" w:rsidR="0096066D" w:rsidRPr="00512392" w:rsidRDefault="005546EF" w:rsidP="005546EF">
      <w:pPr>
        <w:pStyle w:val="Heading3"/>
      </w:pPr>
      <w:bookmarkStart w:id="113" w:name="_Toc68499808"/>
      <w:r>
        <w:t>24.3. Purgatory</w:t>
      </w:r>
      <w:bookmarkEnd w:id="113"/>
    </w:p>
    <w:p w14:paraId="7CC842A6" w14:textId="44D1ABC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St. Thomas among others has developed this notion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piritual law of gravity: “Hence, as a body, unless prevented,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orne to its place by its weight or lightness, so souls, when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ond of flesh by which they were held in the condition of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ife, is dissolved, immediately attain their reward or punishment,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nless something intervenes.” (In IV Sent. dist. XLV, y. 1.)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Long before, St Augustine had used the same idea: weight,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ays, takes a material thing where it is to go, if it is heavy, downward,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f it is light, upward. But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(as for all men)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“Amor meus pondus meum”—love is my weight</w:t>
      </w:r>
      <w:r w:rsidR="005546EF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a man loves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then he is, by a sort of natural movement, drawn Godward;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if a man loves self in preference to God, then as naturally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rawn away from God* And we make our own weight: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ives us the wherewithal, but it is we who make it.</w:t>
      </w:r>
    </w:p>
    <w:p w14:paraId="352EB9E8" w14:textId="15AA642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So </w:t>
      </w:r>
      <w:r w:rsidR="005546EF" w:rsidRPr="00512392">
        <w:rPr>
          <w:rFonts w:ascii="Times New Roman" w:hAnsi="Times New Roman" w:cs="Times New Roman"/>
          <w:sz w:val="24"/>
          <w:szCs w:val="24"/>
        </w:rPr>
        <w:t>far,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been considering the man who dies with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 set away from God. He finds his place. But so too does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who dies loving God. This love, as we have seen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otal, a uniting of his will with the Will of God so complete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here is no dement of </w:t>
      </w:r>
      <w:r w:rsidR="005546EF" w:rsidRPr="00512392">
        <w:rPr>
          <w:rFonts w:ascii="Times New Roman" w:hAnsi="Times New Roman" w:cs="Times New Roman"/>
          <w:sz w:val="24"/>
          <w:szCs w:val="24"/>
        </w:rPr>
        <w:t>self-unyielded</w:t>
      </w:r>
      <w:r w:rsidRPr="00512392">
        <w:rPr>
          <w:rFonts w:ascii="Times New Roman" w:hAnsi="Times New Roman" w:cs="Times New Roman"/>
          <w:sz w:val="24"/>
          <w:szCs w:val="24"/>
        </w:rPr>
        <w:t>. But there is the other possibility: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real love of God, and a union of the will with the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God, yet with some small element of </w:t>
      </w:r>
      <w:r w:rsidR="005546EF" w:rsidRPr="00512392">
        <w:rPr>
          <w:rFonts w:ascii="Times New Roman" w:hAnsi="Times New Roman" w:cs="Times New Roman"/>
          <w:sz w:val="24"/>
          <w:szCs w:val="24"/>
        </w:rPr>
        <w:t>self-left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unsurrendered.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This may be by way of sins committed—venial sins not taken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eriously enough for serious repentance, or mortal sins repented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genuine sorrow yet with something lacking to the intensity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sorrow. Or it may be sins of omission which consist fundamentally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absence of a total yielding of the self at this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small point. Either way it comes to the same thing.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 love really there would bear man directly to God, but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ightless lifeless elements hinder the movement. It is for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Purgatory exists.</w:t>
      </w:r>
    </w:p>
    <w:p w14:paraId="4F5D1B20" w14:textId="0D4AB49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 a great deal has been revealed to us of the nature of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Purgatory. It is a place of waiting where, by suffering lovingly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ccepted, the soul is cleansed of all these smaller defilements.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Purity means the giving of oneself to the Will of God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admixture of other influence: to hold back any element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neself, however slight, is an adulteration, and so a defilement: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nothing defiled can enter Heaven. What the sufferings is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the soul is brought to perfection in Purgatory, we 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now. But that it should be suffering is natural enough.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efilement consists precisely in the assertion of self. By nothing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elf-assertion so radically healed as by the acceptance of what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elf shrinks from as it shrinks from suffering.</w:t>
      </w:r>
    </w:p>
    <w:p w14:paraId="41E67058" w14:textId="12748EE2" w:rsidR="0096066D" w:rsidRPr="00512392" w:rsidRDefault="005546EF" w:rsidP="005546EF">
      <w:pPr>
        <w:pStyle w:val="Heading3"/>
      </w:pPr>
      <w:bookmarkStart w:id="114" w:name="_Toc68499809"/>
      <w:r>
        <w:t>24.4. Heaven</w:t>
      </w:r>
      <w:bookmarkEnd w:id="114"/>
    </w:p>
    <w:p w14:paraId="439A951D" w14:textId="48F8B49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the soul totally united with God, whether at death or after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purifying of Purgatory, there is immediately the direct vision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Blessed Trinity. Man has attained the thing God made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or. Union with God now takes on a closeness for which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words or concepts adequate. God has revealed the essential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it, and we can repeat the words</w:t>
      </w:r>
      <w:r w:rsidR="005546EF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the mind can hardly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than a step or two in their realization. So</w:t>
      </w:r>
      <w:r w:rsidR="005546EF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St. Paul reminds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(1 Cor. 13): “Our knowledge</w:t>
      </w:r>
      <w:r w:rsidR="005546EF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prophecy, are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limpses of the truth; and these glimpses will be swept away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the time of fulfilment comes. ... At present, we are looking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 confused reflection in a mirror; then, we shall see face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face.</w:t>
      </w:r>
      <w:r w:rsidR="005546EF">
        <w:rPr>
          <w:rFonts w:ascii="Times New Roman" w:hAnsi="Times New Roman" w:cs="Times New Roman"/>
          <w:sz w:val="24"/>
          <w:szCs w:val="24"/>
        </w:rPr>
        <w:t xml:space="preserve">” </w:t>
      </w:r>
      <w:r w:rsidRPr="00512392">
        <w:rPr>
          <w:rFonts w:ascii="Times New Roman" w:hAnsi="Times New Roman" w:cs="Times New Roman"/>
          <w:sz w:val="24"/>
          <w:szCs w:val="24"/>
        </w:rPr>
        <w:t>St. John says the same thing: “We are sons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now, and what we shall be hereafter, has not been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nown as yet. But we know that when He comes we shall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Him; we shall see Him, then, as He is</w:t>
      </w:r>
      <w:r w:rsidR="005546EF">
        <w:rPr>
          <w:rFonts w:ascii="Times New Roman" w:hAnsi="Times New Roman" w:cs="Times New Roman"/>
          <w:sz w:val="24"/>
          <w:szCs w:val="24"/>
        </w:rPr>
        <w:t xml:space="preserve">” </w:t>
      </w:r>
      <w:r w:rsidR="004351E3">
        <w:rPr>
          <w:rFonts w:ascii="Times New Roman" w:hAnsi="Times New Roman" w:cs="Times New Roman"/>
          <w:sz w:val="24"/>
          <w:szCs w:val="24"/>
        </w:rPr>
        <w:t>(1</w:t>
      </w:r>
      <w:r w:rsidRPr="00512392">
        <w:rPr>
          <w:rFonts w:ascii="Times New Roman" w:hAnsi="Times New Roman" w:cs="Times New Roman"/>
          <w:sz w:val="24"/>
          <w:szCs w:val="24"/>
        </w:rPr>
        <w:t xml:space="preserve"> John 3.2).</w:t>
      </w:r>
    </w:p>
    <w:p w14:paraId="405C4510" w14:textId="2F0BDEF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how St. John and St. Paul emphasize seeing: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hall see Him as He is, we shall see Him face to face. This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octrine of the Beatific Vision—the seeing that brings bliss.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knows God, not by an idea of God however rich or full,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irect. We have no experience of direct knowledge here below,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ince we know everything by means of ideas. We can try to figure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to ourselves as so close a contact between the soul and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God takes the place of the idea of God. </w:t>
      </w:r>
      <w:r w:rsidR="005546EF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stammer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tumble in our effort at realization. What we must hold on to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certainty of a union with God of inconceivable closeness.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 will see Him, with nothing between. The will will love</w:t>
      </w:r>
      <w:r w:rsidR="00A67120">
        <w:rPr>
          <w:rFonts w:ascii="Times New Roman" w:hAnsi="Times New Roman" w:cs="Times New Roman"/>
          <w:sz w:val="24"/>
          <w:szCs w:val="24"/>
        </w:rPr>
        <w:t xml:space="preserve"> Him</w:t>
      </w:r>
      <w:r w:rsidRPr="00512392">
        <w:rPr>
          <w:rFonts w:ascii="Times New Roman" w:hAnsi="Times New Roman" w:cs="Times New Roman"/>
          <w:sz w:val="24"/>
          <w:szCs w:val="24"/>
        </w:rPr>
        <w:t xml:space="preserve"> at the level of this new vision. Intellect and will and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of the soul will be utterly fulfilled in the contact.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of the soul’s energy will be working at its highest upon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ighest: there will be no frustration from unused or misused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nergy: there will be total happiness.</w:t>
      </w:r>
    </w:p>
    <w:p w14:paraId="12D0EB36" w14:textId="5D94BEB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happiness, though total for each, will not be equal in all.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Will and intellect will be working at their highest, with no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them unused or unfed. But how high will my highest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ours be? As high as our co-operation with grace in this life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 it. It is in this life that the soul grows; every piece of truth,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 channel of grace, can be used by us, if we will, for growth.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Whatever capacity the soul has grown to at death, that capacity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will be filled in the glory and the joy of Heaven. A man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accept the Catholic Church may be saved, that is,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enter Heaven. But not having all the truths or all the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grace, he will not have grown to the soul-capacity that the totality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Christ’s gifts would have meant for him. A given non-Catholic may indeed have made better use of his smaller share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gifts than a given Catholic of the totality. Yet his capacity,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hough it may be greater than this or that Catholic actually has,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not as great as he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a Catholic would have had.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difference matters far beyond our power to conceive.</w:t>
      </w:r>
    </w:p>
    <w:p w14:paraId="09D4CFB2" w14:textId="06732BE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great soul or small, we shall all be filled. In our total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ontact with </w:t>
      </w:r>
      <w:r w:rsidR="005546EF" w:rsidRPr="00512392">
        <w:rPr>
          <w:rFonts w:ascii="Times New Roman" w:hAnsi="Times New Roman" w:cs="Times New Roman"/>
          <w:sz w:val="24"/>
          <w:szCs w:val="24"/>
        </w:rPr>
        <w:t>God,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shall be wholly happy, and imperishably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appy. There are two possibilities of misunderstanding here.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fe</w:t>
      </w:r>
      <w:r w:rsidR="005546EF">
        <w:rPr>
          <w:rFonts w:ascii="Times New Roman" w:hAnsi="Times New Roman" w:cs="Times New Roman"/>
          <w:sz w:val="24"/>
          <w:szCs w:val="24"/>
        </w:rPr>
        <w:t>el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some more substantial sort of happiness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and love of God would suit us better; one may fed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eternity is too long for us anyhow.</w:t>
      </w:r>
    </w:p>
    <w:p w14:paraId="2250C062" w14:textId="5EEA7D9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first feeling is commoner: as we think upon the things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enjoyed in this life, the joys of Heaven seem noble,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ourse, but definitely thin: with a slight sinking in the pit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eart, we find ourselves hoping that it may turn out better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sounds. This is an amiable weakness, much as if a small child,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earning that adults like poetry or s</w:t>
      </w:r>
      <w:r w:rsidR="00123142">
        <w:rPr>
          <w:rFonts w:ascii="Times New Roman" w:hAnsi="Times New Roman" w:cs="Times New Roman"/>
          <w:sz w:val="24"/>
          <w:szCs w:val="24"/>
        </w:rPr>
        <w:t>ci</w:t>
      </w:r>
      <w:r w:rsidRPr="00512392">
        <w:rPr>
          <w:rFonts w:ascii="Times New Roman" w:hAnsi="Times New Roman" w:cs="Times New Roman"/>
          <w:sz w:val="24"/>
          <w:szCs w:val="24"/>
        </w:rPr>
        <w:t>ence or mathematics,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ed how ill such things compare with the tin soldiers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ocking horse and the plum tarts of his own ecstasy.</w:t>
      </w:r>
    </w:p>
    <w:p w14:paraId="1F8452B9" w14:textId="5C50DDA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must not let imagination fool us. All the things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njoyed are made by God of nothing. Whatever reality is in them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gave them. But God does not give what He has not got</w:t>
      </w:r>
      <w:r w:rsidR="005546EF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Any reality He has put into things, He must already have in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It will be in Him according to His infinity, but it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be less for that but greater. The things we have enjoyed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mingling of nothingness, we shall possess in God unmingled.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man who had lived all his life by a muddy stream and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anything to slake his thirst but muddy water might recoil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his first sight of a spring of dear water. It would look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 and bodiless. But let him drink it. For the first time he knows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lov</w:t>
      </w:r>
      <w:r w:rsidR="00123142">
        <w:rPr>
          <w:rFonts w:ascii="Times New Roman" w:hAnsi="Times New Roman" w:cs="Times New Roman"/>
          <w:sz w:val="24"/>
          <w:szCs w:val="24"/>
        </w:rPr>
        <w:t>el</w:t>
      </w:r>
      <w:r w:rsidRPr="00512392">
        <w:rPr>
          <w:rFonts w:ascii="Times New Roman" w:hAnsi="Times New Roman" w:cs="Times New Roman"/>
          <w:sz w:val="24"/>
          <w:szCs w:val="24"/>
        </w:rPr>
        <w:t>y taste of water, and in that act knows the mud for what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is. Reality mirrored in nothingness has given man exquisite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oments—reality mirrored in nothingness, reality muddied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othingness. What reality unmirrored, unmuddied, has to give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not be less.</w:t>
      </w:r>
    </w:p>
    <w:p w14:paraId="7A3DE4B8" w14:textId="42EFE4B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second feeling was expressed by Karl Marx’s friend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Engels in his jibe at “the tedium of personal immortality.”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rror arises from a profound sense of the emptiness of life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arth, combined with a notion of eternity as time that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nd—Macbeth’s tomorrow and tomorrow and tomorrow creeping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their petty pace from day to day. But the “pace” of Heaven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petty. And there is no succession of tomorrows. In Heaven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shall not be in eternity, the changeless Now of God;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we shall be out of the ceaseless flow of change that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easures.</w:t>
      </w:r>
    </w:p>
    <w:p w14:paraId="5A88E911" w14:textId="5742E4F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Aevite</w:t>
      </w:r>
      <w:r w:rsidR="00123142">
        <w:rPr>
          <w:rFonts w:ascii="Times New Roman" w:hAnsi="Times New Roman" w:cs="Times New Roman"/>
          <w:sz w:val="24"/>
          <w:szCs w:val="24"/>
        </w:rPr>
        <w:t>rn</w:t>
      </w:r>
      <w:r w:rsidRPr="00512392">
        <w:rPr>
          <w:rFonts w:ascii="Times New Roman" w:hAnsi="Times New Roman" w:cs="Times New Roman"/>
          <w:sz w:val="24"/>
          <w:szCs w:val="24"/>
        </w:rPr>
        <w:t xml:space="preserve">ity, we have seen in Chapter </w:t>
      </w:r>
      <w:r w:rsidR="005546EF">
        <w:rPr>
          <w:rFonts w:ascii="Times New Roman" w:hAnsi="Times New Roman" w:cs="Times New Roman"/>
          <w:sz w:val="24"/>
          <w:szCs w:val="24"/>
        </w:rPr>
        <w:t>11</w:t>
      </w:r>
      <w:r w:rsidRPr="00512392">
        <w:rPr>
          <w:rFonts w:ascii="Times New Roman" w:hAnsi="Times New Roman" w:cs="Times New Roman"/>
          <w:sz w:val="24"/>
          <w:szCs w:val="24"/>
        </w:rPr>
        <w:t>, is the proper duration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spirit; in Heaven the spirit abides, with no distracting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wareness of moments flowing away, nor any weariness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eeds or powers unsatisfied to make it restless for change,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liss of a total experience. Even when the body is restored to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the Last Day, its awareness of the body’s less perfect hold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abiding present will not be a distraction, for the body will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onger draw the spirit downward to its own lesser level of being.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detail of this new relation of soul and body is beyond us;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reality of it is certain. We have seen how here below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mposes its subjection to time so forcefully upon the soul that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almost forgotten that the soul has a proper duration of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wn. In Heaven it will not be so. The soul’s changeless contemplation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 will be the dominating reality; its relations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body, though not of the same order, will not diminish it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omehow fall within it; so, mysteriously, will our relations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ngels and other souls in Heaven.</w:t>
      </w:r>
    </w:p>
    <w:p w14:paraId="5C3CAFDE" w14:textId="64E78C2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observe that the soul in its lifegiving contact with the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Absolute is not merged in the Absolute. It remains itself, a value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illed by God. And just as total love of God in this life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xclude but flows naturally into love of neighbor because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oves him too, so the total vision of God does not exclude but</w:t>
      </w:r>
      <w:r w:rsidR="004D23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flows naturally into an awareness of all those other beings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in the same loving contact. So</w:t>
      </w:r>
      <w:r w:rsidR="005546EF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Benedict XII in the Encyclical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Benedictus Dens writes of the souls of the just who “see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 essence with an intuitive and face to face vision</w:t>
      </w:r>
      <w:r w:rsidR="005546EF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in Heaven with Christ, linked together with the company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angels. It is not only the angels in whose companionship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shall be in Heaven. We shall be with one another. Thus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Mass for the Dead, the Church has special prayers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ead father and mother of a priest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Collect we pray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“bring us to see them in the joy of eternal glory” and in the</w:t>
      </w:r>
      <w:r w:rsidR="0012314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Secret to “conjoin us with them in the bliss of the Saints.”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companionship with one another in Heaven will mean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nother of the things we cannot know in detail; and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point, though quite a lot of pleasure, in speculating.</w:t>
      </w:r>
    </w:p>
    <w:p w14:paraId="58F7A901" w14:textId="69F2D3F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is more practical is to grasp that we upon earth have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rue companionship with them here and now. The souls in Heaven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 Purgatory are still members of the Mystical Body, confirmed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orever in their membership as we upon earth are not,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embers of one Body with us for all that. The doctrine of the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Communion of Saints takes on a new dimension. We can help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souls in Purgatory by our prayers, and there are many theologians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hold that they can help us similarly; the souls in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 certainly can. Before the face of God they can join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rayers to ours. They are not less with us for being in Heaven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more, because they are more profoundly in Christ in whom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also are. This is the sense in which we say that sin separates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death does not. The cares of this life still stand between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them, but not between them and us. They are more closely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nited to us now than in any closeness known upon earth. It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oted earlier that we do not join the Church for the company,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for the gifts Christ gives through it. But if we do not join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for the company, we do find ourselves in pretty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emarkable company all the same: “The scene of your approach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ow is mount Sion, is the heavenly Jerusalem, city of the living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; here are gathered thousands upon thousands of angels,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 is the assembly of those first-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sons whose names are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ritten in Heaven, here is God sitting in judgement on all men,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 are the spirits of just men, now made perfect; here is Jesus,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spokesman of the new covenant, and the sprinkling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lood, which has better things to say than Abel’s had” (Heb.</w:t>
      </w:r>
      <w:r w:rsidR="005546E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12.22-24).</w:t>
      </w:r>
    </w:p>
    <w:p w14:paraId="301B838D" w14:textId="21AA4F5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27930" w14:textId="3A97A61A" w:rsidR="0096066D" w:rsidRPr="00512392" w:rsidRDefault="005546EF" w:rsidP="005546EF">
      <w:pPr>
        <w:pStyle w:val="Heading2"/>
      </w:pPr>
      <w:bookmarkStart w:id="115" w:name="_Toc68499810"/>
      <w:r>
        <w:t xml:space="preserve">25. </w:t>
      </w:r>
      <w:r w:rsidR="0096066D" w:rsidRPr="00512392">
        <w:t>The End of the World</w:t>
      </w:r>
      <w:bookmarkEnd w:id="115"/>
    </w:p>
    <w:p w14:paraId="503FEC6B" w14:textId="0558E12F" w:rsidR="0096066D" w:rsidRPr="00512392" w:rsidRDefault="009A5F0A" w:rsidP="009A5F0A">
      <w:pPr>
        <w:pStyle w:val="Heading3"/>
      </w:pPr>
      <w:bookmarkStart w:id="116" w:name="_Toc68499811"/>
      <w:r>
        <w:t>25.1. The Body Growing to Maturity</w:t>
      </w:r>
      <w:bookmarkEnd w:id="116"/>
    </w:p>
    <w:p w14:paraId="2BBEE6C4" w14:textId="6432316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men die and go to bliss or woe. Meanwhile the world goes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n. Christ died at the hands of sinners and rose again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ictory over sin and death. But sin and death go on. The victory,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omplete in Christ, is progressive in men: its completion lies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omewhere in the future. Satan is dethroned, but not driven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field. He has lost the human race, but may still win individuals,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go close to winning many more, and trouble many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he does not even go close to winning. It was after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>’s Resurrection and Ascension that St. Paul wrote to the</w:t>
      </w:r>
      <w:r w:rsidR="00454AB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Ephesians (6.n)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“You must wear all the weapons in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123142" w:rsidRPr="00512392">
        <w:rPr>
          <w:rFonts w:ascii="Times New Roman" w:hAnsi="Times New Roman" w:cs="Times New Roman"/>
          <w:sz w:val="24"/>
          <w:szCs w:val="24"/>
        </w:rPr>
        <w:t>armory</w:t>
      </w:r>
      <w:r w:rsidRPr="00512392">
        <w:rPr>
          <w:rFonts w:ascii="Times New Roman" w:hAnsi="Times New Roman" w:cs="Times New Roman"/>
          <w:sz w:val="24"/>
          <w:szCs w:val="24"/>
        </w:rPr>
        <w:t>, if you would find strength to resist the cunning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evil. It is not against flesh and blood that we enter the lists;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to do with princedo</w:t>
      </w:r>
      <w:r w:rsidR="00454AB1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powers, with those who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astery of the world in these dark days, with malign influences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an order higher than ours.”</w:t>
      </w:r>
    </w:p>
    <w:p w14:paraId="32E3A5F9" w14:textId="65371BB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world is filled with the turbulence of men. The writer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Book of Wisdom would not have to soften a line in his harsh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icture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proportions may be different, the world makes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 advances, but all these things are still here</w:t>
      </w:r>
      <w:r w:rsidR="00702A19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They neither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eep life nor marriage undefiled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one kills another by envy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grieves him by adultery. And all things are mingled together,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lood, murder, theft and dissimulation, corruption and unfaithfulness,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umults and perjury, disquieting of the good; forgetfulness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God, defiling of souls, changing of nature, disorder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arriage, and the irregularity of adultery and uncleanness.”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01F86" w14:textId="68C8A4B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all this is only the colorful front face of things. Hus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umanity tormented by its own evil and by powers of evil greater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its own. Behind it and within it Christ is forming the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umanity, re-bora and re-made in Him. The Mystical Body continues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grow. There are the millions who have died in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are inbuilt into the Body forever, and there are the millions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on earth in whom His life principle is working, evidently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ecretly. Behind all the turbulence, the building of the Mystical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Christ goes on ceaselessly, and it is humanity’s real work,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ittle as so many humans suspect it, perversely as so many work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it, tepidly as so many cooperate.</w:t>
      </w:r>
    </w:p>
    <w:p w14:paraId="7BFDF42F" w14:textId="5D5EB67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building goes on ceaselessly, but not by mere addition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ore and more. It is growing towards something. </w:t>
      </w:r>
      <w:r w:rsidR="00454AB1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St. Paul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ells the Ephesians: “Far off or near, united in the same Spirit,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access through him to the Father. You are no longer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-riles, then, or aliens; the saints are your fellow-citizens,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elong to God’s household. Apostles and prophets are the foundation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which you were built, and the chief comer-stone of it is</w:t>
      </w:r>
      <w:r w:rsidR="00123142">
        <w:rPr>
          <w:rFonts w:ascii="Times New Roman" w:hAnsi="Times New Roman" w:cs="Times New Roman"/>
          <w:sz w:val="24"/>
          <w:szCs w:val="24"/>
        </w:rPr>
        <w:t xml:space="preserve"> Jesus</w:t>
      </w:r>
      <w:r w:rsidRPr="00512392">
        <w:rPr>
          <w:rFonts w:ascii="Times New Roman" w:hAnsi="Times New Roman" w:cs="Times New Roman"/>
          <w:sz w:val="24"/>
          <w:szCs w:val="24"/>
        </w:rPr>
        <w:t xml:space="preserve"> 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In him the whole fabric is bound together,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it grows into a temple, dedicated to the Lord” (2.18-21).</w:t>
      </w:r>
    </w:p>
    <w:p w14:paraId="21924941" w14:textId="4B39B5B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Here the Church is seen as a building growing into a temple.</w:t>
      </w:r>
      <w:r w:rsidR="00454AB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Two chapters later we see it as a Body growing to maturity.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already seen the application of the verses that follow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ndividual soul, but they apply equally to the Body as a whole:</w:t>
      </w:r>
      <w:r w:rsidR="009A5F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“So we shall reach perfect manhood, that maturity which is proportioned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completed growth of Christ</w:t>
      </w:r>
      <w:r w:rsidR="00702A19" w:rsidRPr="00512392">
        <w:rPr>
          <w:rFonts w:ascii="Times New Roman" w:hAnsi="Times New Roman" w:cs="Times New Roman"/>
          <w:sz w:val="24"/>
          <w:szCs w:val="24"/>
        </w:rPr>
        <w:t>. . ..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ollow the truth, in a spirit of charity, and so grow up, in everything,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a due proportion with Christ, who is our head.”</w:t>
      </w:r>
    </w:p>
    <w:p w14:paraId="6FF5CB46" w14:textId="5BCDBAB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Both figures convey the same truth. The building of a temple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more than an endless heaping together of stones. It is an adding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an arrangement, and it has a term: a moment comes when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temple is built. Only God knows the shape and proportion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temple He is building; only God knows how close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emple is to completion. </w:t>
      </w:r>
      <w:r w:rsidR="00A160A8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 a body: it is not merely an endless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rowing of new cells: it has a shape and proportion,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rows toward a maturity. How close Christ’s Mystical Body is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its maturity, He knows and we do not. But it is not fanciful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 that with the completion of the temple, the maturity of the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>, the human race will cease to generate. To what purpose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ould new generations be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>, when the Mystical Body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complete?</w:t>
      </w:r>
    </w:p>
    <w:p w14:paraId="43842A20" w14:textId="2466659B" w:rsidR="0096066D" w:rsidRPr="00512392" w:rsidRDefault="009A5F0A" w:rsidP="009A5F0A">
      <w:pPr>
        <w:pStyle w:val="Heading3"/>
      </w:pPr>
      <w:bookmarkStart w:id="117" w:name="_Toc68499812"/>
      <w:r>
        <w:t>25.2. Anti-Christ</w:t>
      </w:r>
      <w:bookmarkEnd w:id="117"/>
    </w:p>
    <w:p w14:paraId="0FB17FD9" w14:textId="3383CF8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Soon or late our world will end and the Day of the Lord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here. We do not know when the end will come: all that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upon that is our Lord's word: “This gospel of the kingdom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first be preached all over the world, so that all nations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ear the truth; only after that will the end come” (Mt. 24).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we do not know the time, we know what the signs will be.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has told us especially in the twenty-fourth chapter of St.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Matthew. We have it in the Prophet Daniel (especially Chapters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7, 11 and 12), and again in the second Epistle of St. Paul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Thessalonians. Of these signs, two are stated with immense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larity, namely a general apostasy and the coming of Anti-Christ: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“Do not be terrified out of your senses ... by any spiritual utterance</w:t>
      </w:r>
      <w:r w:rsidR="004351E3">
        <w:rPr>
          <w:rFonts w:ascii="Times New Roman" w:hAnsi="Times New Roman" w:cs="Times New Roman"/>
          <w:sz w:val="24"/>
          <w:szCs w:val="24"/>
        </w:rPr>
        <w:t>…</w:t>
      </w:r>
      <w:r w:rsidRPr="00512392">
        <w:rPr>
          <w:rFonts w:ascii="Times New Roman" w:hAnsi="Times New Roman" w:cs="Times New Roman"/>
          <w:sz w:val="24"/>
          <w:szCs w:val="24"/>
        </w:rPr>
        <w:t xml:space="preserve"> purporting to come from us, which suggests that the day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Lord is close at hand ... the apostasy must come first;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hampion of wickedness must appear first, destined to inherit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erdition. This is the rebel who is to lift up his head above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ivine name, above all that men hold in reverence, till at last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nthrones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God's temple, and proclai</w:t>
      </w:r>
      <w:r w:rsidR="004351E3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God.</w:t>
      </w:r>
      <w:r w:rsidR="004351E3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6C132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At present there is a power (you know what I mean)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olds him in check, so that he may not shew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before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 appointed to him; meanwhile, the conspiracy of revolt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at work; only, he who checks it now will be able to check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until he is removed from the enemy's path. Then it is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ebel will shew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; and the Lord Jesus will destroy him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breath of His mouth. ... He will come, when he comes,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Satan’s influence to aid him; there will be no lack of power,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counterfeit signs and wonders; and his wickedness will deceive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souls that are doomed, to punish them for refusing that fellow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hip in the truth which would have saved than</w:t>
      </w:r>
      <w:r w:rsidR="004351E3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(2 Thess.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2.2-10).</w:t>
      </w:r>
    </w:p>
    <w:p w14:paraId="0154EDBF" w14:textId="7B8B4ED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There is a third sign which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be suggested by St. Paul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It is the conversion of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>: “Blindness has fallen upon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 of Israel, but only until the tale of the Gentile nations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omplete; then the whole of Israel will find salvation” (Rom.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11.25). St Paul is alone in telling us of this. It is upon the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Apostasy and the coming of Anti-Christ that Scripture insists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ontinually. Iniquity will abound and love grow cold and Anti-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will come, and then very soon after Christ will come.</w:t>
      </w:r>
    </w:p>
    <w:p w14:paraId="7A2DC2BB" w14:textId="65D02BC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Both St. Paul and St. Peter give us some account of the evil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 of men at the Apostasy. St. Paul writes (2 Tim. 3-5):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“Know also this, that in the last days, shall come dangerous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imes. Men shall be lovers of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covetous, haughty,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roud, blasphemers, disobedient to parents, ungrateful, wicked,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ithout affection, without peace, slanderers, incontinent, unmerciful,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ithout kindness, traitors, stubborn, puffed up, and lovers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pleasures more than of God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Having an appearance indeed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odliness, but denying the power thereof.” St. Peter gives a description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hich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apply with special aptness to our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oment, as he speaks of “those especially, who follow the defiling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ppetites of their corrupt nature, and make light of authority</w:t>
      </w:r>
      <w:r w:rsidR="004351E3">
        <w:rPr>
          <w:rFonts w:ascii="Times New Roman" w:hAnsi="Times New Roman" w:cs="Times New Roman"/>
          <w:sz w:val="24"/>
          <w:szCs w:val="24"/>
        </w:rPr>
        <w:t>…...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Their eyes feast on adultery, insatiable of sin; and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how to win wavering souls to their purpose, so skilled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their accursed brood at gaining its own ends</w:t>
      </w:r>
      <w:r w:rsidR="004351E3">
        <w:rPr>
          <w:rFonts w:ascii="Times New Roman" w:hAnsi="Times New Roman" w:cs="Times New Roman"/>
          <w:sz w:val="24"/>
          <w:szCs w:val="24"/>
        </w:rPr>
        <w:t>…</w:t>
      </w:r>
      <w:r w:rsidR="004351E3" w:rsidRPr="00512392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Using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ine phrases that have no meaning, they bait their hook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wanton appetites of sense, to catch those who have had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short respite from false teaching. What do they offer them?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Liberty. And all the time they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are enslaved to worldly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orruption” (2 Peter 2.10, 19).</w:t>
      </w:r>
    </w:p>
    <w:p w14:paraId="78A2D3C8" w14:textId="022FD30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Anti-Christ’s success is to be spectacular while it lasts. St. John,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ecounting his vision of it (Apoc. 13), writes: “All the dwellers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earth fell down in adoration of him, except those whose names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Lamb had written down in his book of life, the Lamb slain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sacrifice ever since the world was made.”</w:t>
      </w:r>
    </w:p>
    <w:p w14:paraId="28942F64" w14:textId="70BD0CD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Part of this universal success is due to another mysterious</w:t>
      </w:r>
      <w:r w:rsidR="004D23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figure, t</w:t>
      </w:r>
      <w:r w:rsidR="004351E3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“fa</w:t>
      </w:r>
      <w:r w:rsidR="004351E3">
        <w:rPr>
          <w:rFonts w:ascii="Times New Roman" w:hAnsi="Times New Roman" w:cs="Times New Roman"/>
          <w:sz w:val="24"/>
          <w:szCs w:val="24"/>
        </w:rPr>
        <w:t>ls</w:t>
      </w:r>
      <w:r w:rsidRPr="00512392">
        <w:rPr>
          <w:rFonts w:ascii="Times New Roman" w:hAnsi="Times New Roman" w:cs="Times New Roman"/>
          <w:sz w:val="24"/>
          <w:szCs w:val="24"/>
        </w:rPr>
        <w:t>e prophet,” Anti-Christ's chief minister</w:t>
      </w:r>
      <w:r w:rsidR="00B4035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B4035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“Such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onders could it accomplish that it brought down fire, before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en's eyes, from heaven to earth; and by these wonders,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was able to do in its master's presence, it deluded the inhabitants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world</w:t>
      </w:r>
      <w:r w:rsidR="004D232B">
        <w:rPr>
          <w:rFonts w:ascii="Times New Roman" w:hAnsi="Times New Roman" w:cs="Times New Roman"/>
          <w:sz w:val="24"/>
          <w:szCs w:val="24"/>
        </w:rPr>
        <w:t>”</w:t>
      </w:r>
    </w:p>
    <w:p w14:paraId="3DCDCA43" w14:textId="01E8FD7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just seen who were saved—those whose names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ritten in the book of life; and a moment ago we have seen St.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Paul indicating how they escaped the error of the rest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ellowship in the truth which in that day will save those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rust in it: however overwhelming the miracles of Anti-Christ,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Teaching Church will be there for those who will hold fast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it. And the trial, though fierce, will not be long. Christ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ome: the false Christ and his false prophet will be overthrown: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ankind will be judged.</w:t>
      </w:r>
    </w:p>
    <w:p w14:paraId="045E451F" w14:textId="3550C06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What of Anti-Christ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? Reading </w:t>
      </w:r>
      <w:r w:rsidR="004351E3" w:rsidRPr="00512392">
        <w:rPr>
          <w:rFonts w:ascii="Times New Roman" w:hAnsi="Times New Roman" w:cs="Times New Roman"/>
          <w:sz w:val="24"/>
          <w:szCs w:val="24"/>
        </w:rPr>
        <w:t>Scripture,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ifficult to see him as anything but an individual. We have 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St. Paul described him as “the rebel who is to lift up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ead above every divine name, above all that men hold in reverence,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ill at last he enthrones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God's temple and </w:t>
      </w:r>
      <w:r w:rsidR="004351E3">
        <w:rPr>
          <w:rFonts w:ascii="Times New Roman" w:hAnsi="Times New Roman" w:cs="Times New Roman"/>
          <w:sz w:val="24"/>
          <w:szCs w:val="24"/>
        </w:rPr>
        <w:t>proclaims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God</w:t>
      </w:r>
      <w:r w:rsidR="004351E3">
        <w:rPr>
          <w:rFonts w:ascii="Times New Roman" w:hAnsi="Times New Roman" w:cs="Times New Roman"/>
          <w:sz w:val="24"/>
          <w:szCs w:val="24"/>
        </w:rPr>
        <w:t xml:space="preserve">.” </w:t>
      </w:r>
      <w:r w:rsidRPr="00512392">
        <w:rPr>
          <w:rFonts w:ascii="Times New Roman" w:hAnsi="Times New Roman" w:cs="Times New Roman"/>
          <w:sz w:val="24"/>
          <w:szCs w:val="24"/>
        </w:rPr>
        <w:t>Daniel says of him (11.36)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“He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 lifted up and shall magnify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against every god: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shall speak great things against the God of gods: and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rosper, till the wrath be accomplished. For the determination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made. And he shall make no account of the God of his fathers: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he shall follow the lust of women, and he shall not regard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gods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he shall rise up against all things</w:t>
      </w:r>
      <w:r w:rsidR="004351E3">
        <w:rPr>
          <w:rFonts w:ascii="Times New Roman" w:hAnsi="Times New Roman" w:cs="Times New Roman"/>
          <w:sz w:val="24"/>
          <w:szCs w:val="24"/>
        </w:rPr>
        <w:t>.”</w:t>
      </w:r>
    </w:p>
    <w:p w14:paraId="035802C3" w14:textId="3797BB9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Anti-Christ is to be a real person and the Apostasy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 Apostasy coming at the end of the world, both Anti-Christ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Apostasy have their forerunners in every age of the world.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the truth is that just as every death is the end of the world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miniature, so every age is the last age in miniature. In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 we are all in the last age. Anti-Christ is to come; but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heard St Paul say that “The conspiracy of revolt is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work.” In his First Epistle (4.3) St. John tells us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hing: “Every spirit which acknowledges Jesus Christ as having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 to us in human flesh has God for its author; and no spirit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hich, would disunite Jesus comes from God This is the power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Anti-Christ, whose coming you have been told to expect;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ow you must know that he is here in the world already.”</w:t>
      </w:r>
    </w:p>
    <w:p w14:paraId="626EAB2F" w14:textId="553E49D3" w:rsidR="0096066D" w:rsidRPr="00512392" w:rsidRDefault="004351E3" w:rsidP="004351E3">
      <w:pPr>
        <w:pStyle w:val="Heading3"/>
      </w:pPr>
      <w:bookmarkStart w:id="118" w:name="_Toc68499813"/>
      <w:r>
        <w:t>25.3. The Judgment</w:t>
      </w:r>
      <w:bookmarkEnd w:id="118"/>
    </w:p>
    <w:p w14:paraId="3068F426" w14:textId="3A9D4E6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Of the coming of Jesus in power to judge the world Scripture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lso tells us something. St. Paul writes: “That is for the day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the Lord Jesus appears from Heaven, with Angels to proclaim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power; with fire flaming about Him</w:t>
      </w:r>
      <w:r w:rsidR="00237CB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>—an echo of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Lord’s own phrase: “When the Son of Man comes, it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like the lightning that springs up from the East and flashes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cross to the West.” There will be the sound of a trumpet,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dead will arise in their bodies. </w:t>
      </w:r>
      <w:r w:rsidR="004351E3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Lord tells us: “Immediately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fter the distress of those days, the sun will be darkened,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moon will refuse her light, and the stars will fall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heaven, and the powers of heaven will rock; and then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ign of the Son of Man will be seen in heaven; then it is that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tribes of the land will mourn, and they will see the Son of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Man coming upon the clouds of heaven, with great power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lory; and he will send out his angels with a loud blast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rumpet, to gather his elect from the four winds, from one end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heaven to the other” (Mt. 24.29-32).</w:t>
      </w:r>
    </w:p>
    <w:p w14:paraId="7797B1C3" w14:textId="25FA722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St. Paul gives a further detail concerning those who are still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live upon earth when that day comes: “It will happen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oment, in the twinkling of an eye, when the last trumpet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ounds; the trumpet will sound, and the dead will rise again,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ree from corruption, and we shall find </w:t>
      </w:r>
      <w:r w:rsidR="00123142" w:rsidRPr="00512392">
        <w:rPr>
          <w:rFonts w:ascii="Times New Roman" w:hAnsi="Times New Roman" w:cs="Times New Roman"/>
          <w:sz w:val="24"/>
          <w:szCs w:val="24"/>
        </w:rPr>
        <w:t>ourselves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changed;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orruptible nature of ours must be clothed with incorruptible life,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his mortal nature with immortality” </w:t>
      </w:r>
      <w:r w:rsidR="004351E3">
        <w:rPr>
          <w:rFonts w:ascii="Times New Roman" w:hAnsi="Times New Roman" w:cs="Times New Roman"/>
          <w:sz w:val="24"/>
          <w:szCs w:val="24"/>
        </w:rPr>
        <w:t>(1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Cor. 15.52-54).</w:t>
      </w:r>
    </w:p>
    <w:p w14:paraId="24D71B03" w14:textId="34C4805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not only the just who will rise again: “When the 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 comes in His glory, and all the angels with Him, 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it down upon the throne of His glory, and all nations will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athered in His presence, where He will divide men one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other, as the shepherd divides the sheep from the goats;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set the sheep on His right, and the goats on His left Then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K</w:t>
      </w:r>
      <w:r w:rsidR="004D232B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ng will say to those who are on His right hand. Come,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that have received a blessing from my Father, take possession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kingdom which has been prepared for you since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oundation of the world</w:t>
      </w:r>
      <w:r w:rsidR="004351E3">
        <w:rPr>
          <w:rFonts w:ascii="Times New Roman" w:hAnsi="Times New Roman" w:cs="Times New Roman"/>
          <w:sz w:val="24"/>
          <w:szCs w:val="24"/>
        </w:rPr>
        <w:t>…...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Then He will say to those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on His left hand, in their turn, Go far from me, you that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ccursed, into that eternal fire which has been prepared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evil and his angels</w:t>
      </w:r>
      <w:r w:rsidR="004351E3">
        <w:rPr>
          <w:rFonts w:ascii="Times New Roman" w:hAnsi="Times New Roman" w:cs="Times New Roman"/>
          <w:sz w:val="24"/>
          <w:szCs w:val="24"/>
        </w:rPr>
        <w:t>…..</w:t>
      </w:r>
      <w:r w:rsidRPr="00512392">
        <w:rPr>
          <w:rFonts w:ascii="Times New Roman" w:hAnsi="Times New Roman" w:cs="Times New Roman"/>
          <w:sz w:val="24"/>
          <w:szCs w:val="24"/>
        </w:rPr>
        <w:t>. And these shall pass on to eternal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unishment, and the just to eternal life” (Mt 25.3 1-46).</w:t>
      </w:r>
    </w:p>
    <w:p w14:paraId="405F8EBF" w14:textId="5A23332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Of the detail of the </w:t>
      </w:r>
      <w:r w:rsidR="004351E3" w:rsidRPr="00512392">
        <w:rPr>
          <w:rFonts w:ascii="Times New Roman" w:hAnsi="Times New Roman" w:cs="Times New Roman"/>
          <w:sz w:val="24"/>
          <w:szCs w:val="24"/>
        </w:rPr>
        <w:t>Judgment,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told little. In the passage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ust quoted, Our Lord makes the sentence depend upon works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charity done or refused by us to men, and therefore done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efused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It is the common teaching that these works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charity are used here as representative of the virtues in general.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Judgment will be a complete judgment, in which men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 their own actions in their true value, and in the whole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context—that is to say in relation to the actions of all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en, and these in relation to the overruling providence of God: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in a sense there will be spread before the mind of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picture of the whole created order and of </w:t>
      </w:r>
      <w:r w:rsidR="00123142" w:rsidRPr="00512392">
        <w:rPr>
          <w:rFonts w:ascii="Times New Roman" w:hAnsi="Times New Roman" w:cs="Times New Roman"/>
          <w:sz w:val="24"/>
          <w:szCs w:val="24"/>
        </w:rPr>
        <w:t xml:space="preserve">the </w:t>
      </w:r>
      <w:r w:rsidR="00123142">
        <w:rPr>
          <w:rFonts w:ascii="Times New Roman" w:hAnsi="Times New Roman" w:cs="Times New Roman"/>
          <w:sz w:val="24"/>
          <w:szCs w:val="24"/>
        </w:rPr>
        <w:t xml:space="preserve">marvelous </w:t>
      </w:r>
      <w:r w:rsidRPr="00512392">
        <w:rPr>
          <w:rFonts w:ascii="Times New Roman" w:hAnsi="Times New Roman" w:cs="Times New Roman"/>
          <w:sz w:val="24"/>
          <w:szCs w:val="24"/>
        </w:rPr>
        <w:t>pattern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God’s work in it and upon it. At </w:t>
      </w:r>
      <w:r w:rsidR="004351E3" w:rsidRPr="00512392">
        <w:rPr>
          <w:rFonts w:ascii="Times New Roman" w:hAnsi="Times New Roman" w:cs="Times New Roman"/>
          <w:sz w:val="24"/>
          <w:szCs w:val="24"/>
        </w:rPr>
        <w:t>last,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shall see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hape and bearing of all things.</w:t>
      </w:r>
    </w:p>
    <w:p w14:paraId="0276B3BA" w14:textId="575BC44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Kingdom of God will then be established in its fullness.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will be the place of matter in it? Souls will once more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nited with bodies, so that we shall be constituted in the completeness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personality. Will these bodies have any connection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bodies we now have? The answer is yes but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etail is not dear. After all, while I have the same body 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 had twenty years ago, no single cell in it is the same: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 cell I had then is gone and a new one has taken its place.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Yet it is not mere verbalism to say that I still have the same body.</w:t>
      </w:r>
      <w:r w:rsidR="004351E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Clearly apart from the cells there is an element which somehow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ersists and by persisting preserves the identity of my body.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beyond the scope of this book to set out the philosophic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</w:t>
      </w:r>
      <w:r w:rsidR="00702A19">
        <w:rPr>
          <w:rFonts w:ascii="Times New Roman" w:hAnsi="Times New Roman" w:cs="Times New Roman"/>
          <w:sz w:val="24"/>
          <w:szCs w:val="24"/>
        </w:rPr>
        <w:t>ci</w:t>
      </w:r>
      <w:r w:rsidRPr="00512392">
        <w:rPr>
          <w:rFonts w:ascii="Times New Roman" w:hAnsi="Times New Roman" w:cs="Times New Roman"/>
          <w:sz w:val="24"/>
          <w:szCs w:val="24"/>
        </w:rPr>
        <w:t>entific theories as to the nature of the persisting dement.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it may be this dement, whatever it is, that will be re-united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soul In the resurrection of the body and constitute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dentity of the new body with the old. Anyhow our resurrection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odies will be, in the theological phrase, glorified bodies: corruption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be clothed with incorruptible life, mortal nature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mmortality. At last we shall know what it is to be a man,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union of soul and body will exist with no rebellion or inertia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the body's part to diminish the union. In Christopher Dawson's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hrase “Matter will be once more the extension of spirit,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its limit; the instrument of spirit, not the enemy.”</w:t>
      </w:r>
    </w:p>
    <w:p w14:paraId="1FF9BA21" w14:textId="550180D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matter will be there apart from the human body, or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condition, we do not know very well. Scripture, both Old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Testament and New, is filled with the promise of new heavens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new earth. Here is St. Peter: “The day of the Lord is coming,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when it comes, it will be upon you like a thief.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eavens will vanish in a whirlwind, the elements will be scorched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 and dissolve, earth, and all earth's achievements, will bum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way</w:t>
      </w:r>
      <w:r w:rsidR="00702A19" w:rsidRPr="00512392">
        <w:rPr>
          <w:rFonts w:ascii="Times New Roman" w:hAnsi="Times New Roman" w:cs="Times New Roman"/>
          <w:sz w:val="24"/>
          <w:szCs w:val="24"/>
        </w:rPr>
        <w:t>. . ..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meanwhile, we have new heavens and a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 to look forward to, the dwelling place of holiness” (2 Peter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3.10, 13). The whole twenty-first chapter of the last book of the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New Testament should be read. I quote here the opening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erses:</w:t>
      </w:r>
    </w:p>
    <w:p w14:paraId="47930EA8" w14:textId="620B6C3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“Then I saw a new heaven, and a new earth. The old heaven,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old earth had vanished, and there was no more sea. And I,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John, saw in my vision that holy city which is the new Jerusalem,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sent down by God from heaven, all clothed in readiness,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a bride who has adorned herself to meet her husband.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eard, too, a voice which cried aloud from the throne</w:t>
      </w:r>
      <w:r w:rsidR="00B4035A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Here is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tabernacle pitched among men; he will dwell with them,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they will be his own people, and he will be among them,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own God. He will wipe away every tear from their eyes,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there will be no more death, or mourning, or cries of distress,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more sorrow; those old things have passed away. And he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at on the throne said, Behold, I make all things new.”</w:t>
      </w:r>
    </w:p>
    <w:p w14:paraId="43A3C6FD" w14:textId="00AA252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inanimate nature will in some way be involved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 xml:space="preserve">ingdom that shall never end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certain, however mysterious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be the detail. St Paul writes much upon this. Thus to the</w:t>
      </w:r>
      <w:r w:rsidR="004D23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Romans (8.19-32): “If creation is full of expectancy,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it is waiting for the sons of God to be made known.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Created nature has been condemned to frustration; not for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eliberate fault of its own, but for the sake of him who so condemned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t, with a hope to look forward to; namely, that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its turn will be set free from the tyranny of corruption,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hare in the glorious freedom of God’s sons.”</w:t>
      </w:r>
    </w:p>
    <w:p w14:paraId="34580979" w14:textId="66A2F68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destiny of the material creation is bound up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ole of the Second Person of the Blessed Trinity in and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hom all things were created and who became man for the remaking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design that man had spoiled. Consider two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St. Paul said. The first is to the Colossians (1. 15-20):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“He is the true likeness of the God we cannot see; His is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birth which precedes every act of creation. Yes, in Him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reated things took their being, heavenly and earthly, visible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invisible</w:t>
      </w:r>
      <w:r w:rsidR="005E135D">
        <w:rPr>
          <w:rFonts w:ascii="Times New Roman" w:hAnsi="Times New Roman" w:cs="Times New Roman"/>
          <w:sz w:val="24"/>
          <w:szCs w:val="24"/>
        </w:rPr>
        <w:t>…</w:t>
      </w:r>
      <w:r w:rsidR="005E135D" w:rsidRPr="00512392">
        <w:rPr>
          <w:rFonts w:ascii="Times New Roman" w:hAnsi="Times New Roman" w:cs="Times New Roman"/>
          <w:sz w:val="24"/>
          <w:szCs w:val="24"/>
        </w:rPr>
        <w:t>..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takes precedency of all, and in Him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ubsist</w:t>
      </w:r>
      <w:r w:rsidR="005E135D">
        <w:rPr>
          <w:rFonts w:ascii="Times New Roman" w:hAnsi="Times New Roman" w:cs="Times New Roman"/>
          <w:sz w:val="24"/>
          <w:szCs w:val="24"/>
        </w:rPr>
        <w:t xml:space="preserve">…... </w:t>
      </w:r>
      <w:r w:rsidRPr="00512392">
        <w:rPr>
          <w:rFonts w:ascii="Times New Roman" w:hAnsi="Times New Roman" w:cs="Times New Roman"/>
          <w:sz w:val="24"/>
          <w:szCs w:val="24"/>
        </w:rPr>
        <w:t>It was God’s good pleasure to let all completeness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well in Him, and through Him to win back all things, whether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n earth or in heaven, into union with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making peace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them through His blood, shed on the cross.” And to the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Ephesians (1.8-10): “So rich is God’s grace, that has overflowed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us in a full stream of wisdom and discernment,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 known to us the hidden purpose of His Will. It was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oving design, centered in Christ, to give history its fulfilment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resuming everything in Him, all that is in heaven, all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earth,” or in the Douay version “In the dispensation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ulness of times to re-establish all things in Christ.”</w:t>
      </w:r>
    </w:p>
    <w:p w14:paraId="5E72EBFC" w14:textId="4624653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essential of life in the Kingdom will be in this, that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nion with Christ we shall gaze upon the face of God, our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uttering itself in knowledge and love of Him. But just as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’s infinite knowledge and love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does not exclude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reatures but flows over into knowing and loving them, so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 knowledge and love of God likewise will not exclude creatures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will flow over into knowledge and love of them. And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will be all in all.</w:t>
      </w:r>
    </w:p>
    <w:p w14:paraId="36A7FCA8" w14:textId="77777777" w:rsidR="005E135D" w:rsidRDefault="005E135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E21302D" w14:textId="17EEBD28" w:rsidR="005E135D" w:rsidRDefault="005E135D" w:rsidP="005E135D">
      <w:pPr>
        <w:pStyle w:val="Heading1"/>
      </w:pPr>
      <w:bookmarkStart w:id="119" w:name="_Toc68499814"/>
      <w:r>
        <w:t>ONESELF</w:t>
      </w:r>
      <w:bookmarkEnd w:id="119"/>
    </w:p>
    <w:p w14:paraId="3CDB7083" w14:textId="77777777" w:rsidR="005E135D" w:rsidRPr="005E135D" w:rsidRDefault="005E135D" w:rsidP="005E135D"/>
    <w:p w14:paraId="3D0B3BF8" w14:textId="70652886" w:rsidR="0096066D" w:rsidRPr="00512392" w:rsidRDefault="005E135D" w:rsidP="005E135D">
      <w:pPr>
        <w:pStyle w:val="Heading2"/>
      </w:pPr>
      <w:bookmarkStart w:id="120" w:name="_Toc68499815"/>
      <w:r>
        <w:t xml:space="preserve">26. </w:t>
      </w:r>
      <w:r w:rsidR="0096066D" w:rsidRPr="00512392">
        <w:t>Habituation to Reality</w:t>
      </w:r>
      <w:bookmarkEnd w:id="120"/>
    </w:p>
    <w:p w14:paraId="3F470BD1" w14:textId="21AE321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first part of this book was about God The second 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about the story of Go</w:t>
      </w:r>
      <w:r w:rsidR="004D232B">
        <w:rPr>
          <w:rFonts w:ascii="Times New Roman" w:hAnsi="Times New Roman" w:cs="Times New Roman"/>
          <w:sz w:val="24"/>
          <w:szCs w:val="24"/>
        </w:rPr>
        <w:t>d’</w:t>
      </w:r>
      <w:r w:rsidRPr="00512392">
        <w:rPr>
          <w:rFonts w:ascii="Times New Roman" w:hAnsi="Times New Roman" w:cs="Times New Roman"/>
          <w:sz w:val="24"/>
          <w:szCs w:val="24"/>
        </w:rPr>
        <w:t>s action upon the human race.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Note the word story. Christianity is an historic religion: time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lways been its fourth dimension. In studying man’s relation with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time is vital. His relation to God has a history, a shape,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nfolding, in fact a plot. It matters enormously when a man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F7121B">
        <w:rPr>
          <w:rFonts w:ascii="Times New Roman" w:hAnsi="Times New Roman" w:cs="Times New Roman"/>
          <w:sz w:val="24"/>
          <w:szCs w:val="24"/>
        </w:rPr>
        <w:t>born</w:t>
      </w:r>
      <w:r w:rsidRPr="00512392">
        <w:rPr>
          <w:rFonts w:ascii="Times New Roman" w:hAnsi="Times New Roman" w:cs="Times New Roman"/>
          <w:sz w:val="24"/>
          <w:szCs w:val="24"/>
        </w:rPr>
        <w:t>. It is not a case of a static higher world with which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had, and could only have, a fixed relation. That world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had a good many changes of relation. Things that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appened are part of our religion as well as things that are.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know the story is not to know the religion; and not to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religion is not to know reality. For the facts of religion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simply facts of religion, but facts, and the most important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acts. What we have been studying is that context of reality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are, and from which we can in no way escape. Given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context is what it is, it remains for us to study our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and our own life in it; and this will be the theme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hird and last section of this book.</w:t>
      </w:r>
    </w:p>
    <w:p w14:paraId="239D309C" w14:textId="197E7692" w:rsidR="0096066D" w:rsidRPr="00512392" w:rsidRDefault="005E135D" w:rsidP="005E135D">
      <w:pPr>
        <w:pStyle w:val="Heading3"/>
      </w:pPr>
      <w:bookmarkStart w:id="121" w:name="_Toc68499816"/>
      <w:r>
        <w:t>26.1. Knowing the Context</w:t>
      </w:r>
      <w:bookmarkEnd w:id="121"/>
    </w:p>
    <w:p w14:paraId="1AAFED9E" w14:textId="24ABBFF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In summary, we see the context as statable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three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ctors and four events. The actors are God, Adam, Christ: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of them are in us in various ways, and we have no hope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nderstanding ourselves without understanding them. The events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the Creation, the Fall, the Redemption and the Judgment</w:t>
      </w:r>
      <w:r w:rsidR="005E135D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Knowing this context</w:t>
      </w:r>
      <w:r w:rsidR="005E135D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know where we are, what we are,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we exist for; knowing the totality we can know our place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it and establish our relation to everyt</w:t>
      </w:r>
      <w:r w:rsidR="004D232B">
        <w:rPr>
          <w:rFonts w:ascii="Times New Roman" w:hAnsi="Times New Roman" w:cs="Times New Roman"/>
          <w:sz w:val="24"/>
          <w:szCs w:val="24"/>
        </w:rPr>
        <w:t>hin</w:t>
      </w:r>
      <w:r w:rsidRPr="00512392">
        <w:rPr>
          <w:rFonts w:ascii="Times New Roman" w:hAnsi="Times New Roman" w:cs="Times New Roman"/>
          <w:sz w:val="24"/>
          <w:szCs w:val="24"/>
        </w:rPr>
        <w:t>g else in it We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nothing to alter the context for it is reality. As I have said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escape from it, there is nowhere to escape to, for apart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it is only nothingness. The only thing left to our choice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mental attitude we shall adopt to it. No subordinate choice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can make can ever be as important as this fundamental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hoice. What choices are open to us? Roughly, three. We can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best to understand reality, the context in which we are,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armonize ourselves with it. Or we can understand the context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rebel against it, that is rebel against reality, and what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bleaker? Or we can ignore the context, and either invent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own by selecting such elements in the context as we happen,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entally or temperamentally, to find appealing, or else 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no context at all.</w:t>
      </w:r>
    </w:p>
    <w:p w14:paraId="1758236D" w14:textId="6F50FE7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Maturity lies with the first choice. Maturity is preparedness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ccept reality, cooperate with reality, not kick against reality: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emembering that the reality we accept does not mean any situation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merely happens to be, and is in fact within our power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change, but only the vast framework of reality which by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is what it is.</w:t>
      </w:r>
    </w:p>
    <w:p w14:paraId="497DB7C4" w14:textId="528C4D2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are existent in a universe: we and it alike are created by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held in existence from moment to moment by God;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nter life bo</w:t>
      </w:r>
      <w:r w:rsidR="004D232B">
        <w:rPr>
          <w:rFonts w:ascii="Times New Roman" w:hAnsi="Times New Roman" w:cs="Times New Roman"/>
          <w:sz w:val="24"/>
          <w:szCs w:val="24"/>
        </w:rPr>
        <w:t>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Adam and enfolded in the results of his fall: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are meant for a supernatural destiny and can reach it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entering a supernatural life through rebirth in Christ our Redeemer: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are only fully ourselves, that is in a condition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that we are meant to be and do all that we are meant to do,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members of the Mystical Body of Christ. These are the inescapable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acts about ourselves. To be unaware of any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them is to falsify everything. Whatever one proposes to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the facts, there is only ignorance and error, darkness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ouble darkness, in not seeing them.</w:t>
      </w:r>
    </w:p>
    <w:p w14:paraId="76FFA401" w14:textId="64972CC2" w:rsidR="0096066D" w:rsidRPr="00512392" w:rsidRDefault="005E135D" w:rsidP="005E135D">
      <w:pPr>
        <w:pStyle w:val="Heading3"/>
      </w:pPr>
      <w:bookmarkStart w:id="122" w:name="_Toc68499817"/>
      <w:r>
        <w:t>26.2. The Theologians and the Novelist</w:t>
      </w:r>
      <w:bookmarkEnd w:id="122"/>
    </w:p>
    <w:p w14:paraId="3D65AA6F" w14:textId="6B42DAC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that darkness we cannot get our relation to anything right</w:t>
      </w:r>
      <w:r w:rsidR="005E135D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The sociologist, for instance, is not directly concerned with men’s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to God, but with their relation to one another, and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true of the novelist, too, for the most part</w:t>
      </w:r>
      <w:r w:rsidR="00B4035A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men are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act related to God, fallen in Adam, redeemed by Christ,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way to Heaven or Hell; and if the novelist or sociologist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know this, he does not know men, that is he does not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business. Even what he does see, he does not see right.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age is very fastidious about novels, and particularly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reality. We say a novel is artificial, and so saying damn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ut of hand, when the characters are unreal. Yet no one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mind that the world they inhabit is unreal. The novelist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ontinually in the absurd position of making laws for his characters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a universe that he did not make, and he is forced to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bsurdity simply because he does not know the laws of the real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niverse. Lacking this knowledge, no matter how profound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nsight into human character and passion and motive and motivelessness,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is doomed to unreality. A work of art is not composed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order to illustrate the moral law, any more than a cathedral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built to illustrate mechanical laws. But if the builder ignores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laws of mechanics, his cathedral will show its unreality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alling down; and if the artist ignores the moral law, his work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in the long run show its unreality just as certainly.</w:t>
      </w:r>
    </w:p>
    <w:p w14:paraId="0BEE6D50" w14:textId="103F4C9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This, fundamentally, is why the theologian finds the modem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ovel chaotic. To one who has grasped the shape of reality,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ost solemn, somber, closely observed modem novel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 xml:space="preserve">rotesque and fantastic as </w:t>
      </w:r>
      <w:r w:rsidRPr="005E135D">
        <w:rPr>
          <w:rFonts w:ascii="Times New Roman" w:hAnsi="Times New Roman" w:cs="Times New Roman"/>
          <w:i/>
          <w:iCs/>
          <w:sz w:val="24"/>
          <w:szCs w:val="24"/>
        </w:rPr>
        <w:t>Alice in Wonderland</w:t>
      </w:r>
      <w:r w:rsidRPr="00512392">
        <w:rPr>
          <w:rFonts w:ascii="Times New Roman" w:hAnsi="Times New Roman" w:cs="Times New Roman"/>
          <w:sz w:val="24"/>
          <w:szCs w:val="24"/>
        </w:rPr>
        <w:t>. What makes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masterpiece obviously fantastic is that the law of cause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 does not operate; but this lack of connection between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ause and effect is at the level of the most superficial of secondary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auses. Consider what derangement must follow if the first 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utterly unknown. The grotesqueness is not less because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ause ignored is more fundamental; it is only less obvious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has lost contact with its own depths.</w:t>
      </w:r>
    </w:p>
    <w:p w14:paraId="5726B9BB" w14:textId="5FE035F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the theologian dismisses the novelist’s world as lacking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hape, the novelist dismisses the theologian’s world as lacking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lesh and blood. This counter-charge is worth examination,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draws attention to a real danger that lies in wait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tudent of ultimate reality. There is a danger that in handling e</w:t>
      </w:r>
      <w:r w:rsidR="005E135D">
        <w:rPr>
          <w:rFonts w:ascii="Times New Roman" w:hAnsi="Times New Roman" w:cs="Times New Roman"/>
          <w:sz w:val="24"/>
          <w:szCs w:val="24"/>
        </w:rPr>
        <w:t xml:space="preserve">lements </w:t>
      </w:r>
      <w:r w:rsidRPr="00512392">
        <w:rPr>
          <w:rFonts w:ascii="Times New Roman" w:hAnsi="Times New Roman" w:cs="Times New Roman"/>
          <w:sz w:val="24"/>
          <w:szCs w:val="24"/>
        </w:rPr>
        <w:t>so far beyond the reach of daily experience one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 to treat them as abstractions; and in that event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hilosophizing would come to be an exercise in getting these abstractions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ightly related to one another, in getting the shape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 right</w:t>
      </w:r>
      <w:r w:rsidR="005E135D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the universe is not simply something that has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hape. It is something. The trouble is that the student, in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tudent days at least, must to a large extent be conditioned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examinations; and examinations are almost invariably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hape; it is difficult to devise examinations that can test how real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 is to a man. It is possible to have a less detailed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all the relations that exist between all the various elements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eality, yet know reality better; a man who has never heard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of the subtler truths may have a far better hold upon reality,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of the intensity of his realization of it. To know all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 and outs of the diagram of reality is very valuable, but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reality is in the mind simply as a diagram. We must never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istake intricacy for depth.</w:t>
      </w:r>
    </w:p>
    <w:p w14:paraId="25A7A82D" w14:textId="1211885C" w:rsidR="0096066D" w:rsidRPr="00512392" w:rsidRDefault="005E135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Therefore,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it is necessary to balance our study of the relations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f </w:t>
      </w:r>
      <w:r w:rsidR="00724A6A">
        <w:rPr>
          <w:rFonts w:ascii="Times New Roman" w:hAnsi="Times New Roman" w:cs="Times New Roman"/>
          <w:sz w:val="24"/>
          <w:szCs w:val="24"/>
        </w:rPr>
        <w:t>things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by a growing intimacy with the very being of things.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must study creation, not simply the process, the transition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rom nothingness to something by the exercise of God®$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mnipotence, but the result of the process, the created universe.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Studying it, we will come not only to a better knowledge of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ut to a better knowledge of God Who created it; and this again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ot only in the sense already discussed that we learn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any maker from the thing he has made, but in the less obvious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ense that from the study of created being we come to an awareness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being, which we can bring to our study of the Uncreated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Being. The theologian studying only God might come to a pretty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hin notion of God. The primary truth about God is that He 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The more is means to us, the richer our knowledge of God.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beginning of our study of is, finite being lies ready to our hand,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ccessible, apt to our habits. It is only a shadow of infinite Being,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ut even a shadow is still something immense if infinite Being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ast it. Just as finite language is inadequate to express our knowledge,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="0096066D" w:rsidRPr="00512392">
        <w:rPr>
          <w:rFonts w:ascii="Times New Roman" w:hAnsi="Times New Roman" w:cs="Times New Roman"/>
          <w:sz w:val="24"/>
          <w:szCs w:val="24"/>
        </w:rPr>
        <w:t>et is the best we have and not to be spumed without loss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 finite being is an inadequate expression of infinite Being, yet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best we have as a starting point and can yield immense fruit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knowledge.</w:t>
      </w:r>
    </w:p>
    <w:p w14:paraId="2BEB98C5" w14:textId="065C2948" w:rsidR="0096066D" w:rsidRPr="00512392" w:rsidRDefault="005E135D" w:rsidP="005E135D">
      <w:pPr>
        <w:pStyle w:val="Heading3"/>
      </w:pPr>
      <w:bookmarkStart w:id="123" w:name="_Toc68499818"/>
      <w:r>
        <w:t>26.3. Study the Created Universe</w:t>
      </w:r>
      <w:bookmarkEnd w:id="123"/>
    </w:p>
    <w:p w14:paraId="02F0938D" w14:textId="7C710B2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must study being, not simply as a philosophical concept,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as a reality expressed in everything that exists. We shall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etter if we arrive at our own mental relation with being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own experience of the things that are, and not simply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ooks in which other men abstract for us the fruit of theirs. </w:t>
      </w:r>
      <w:r w:rsidR="005E135D" w:rsidRPr="00512392">
        <w:rPr>
          <w:rFonts w:ascii="Times New Roman" w:hAnsi="Times New Roman" w:cs="Times New Roman"/>
          <w:sz w:val="24"/>
          <w:szCs w:val="24"/>
        </w:rPr>
        <w:t>Certainly,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would be folly to think that we are likely to get a better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otion of infinite Being by ignoring finite being. For in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lace, as we have seen, it bears at its lowest the imprint, and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highest the likeness, of its Maker. It would be a singular aberration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think one could lea</w:t>
      </w:r>
      <w:r w:rsidR="004D232B">
        <w:rPr>
          <w:rFonts w:ascii="Times New Roman" w:hAnsi="Times New Roman" w:cs="Times New Roman"/>
          <w:sz w:val="24"/>
          <w:szCs w:val="24"/>
        </w:rPr>
        <w:t>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nothing from God from the things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has made—from the heavens, for example, which show forth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glory.</w:t>
      </w:r>
    </w:p>
    <w:p w14:paraId="091E7EA2" w14:textId="2592060C" w:rsidR="0070530A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mind really aware of the splendor of creation cannot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eel how superb must be the infinite Being, if He can make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dmirable stuff out of nothing. It is no compliment to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mnipotence to treat what He has made of nothing as if it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ittle better than nothing. It is no compliment to a poet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lways seeking him and resolutely refusing to read his poetry.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communicating with us, telling us something, by way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universe. There is something verging on the monstrous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nowing God and not being interested in the things He has made,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things in which His infinite power is energizing. The logical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evelopment of so strange an attitude would be to love God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xclusively that we could not love men—an exclusiveness which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has forbidden. We have to love our neighbor because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oves him, and love demands knowledge. We cannot at once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neighbor and ignore him; and we have to love the world,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God loves the world; and coming to know the world,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ind that we are knowing God better. Provided that we keep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roportion right, our relation to God is better and richer because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of our use, with mind and will and body, of what He has made.</w:t>
      </w:r>
      <w:r w:rsidR="005E1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C1116" w14:textId="21CB238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note again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its way the created universe is, and from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 get a real if quite unsayable notion of what is means.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as our knowledge grows, we are conscious of a kind of two</w:t>
      </w:r>
      <w:r w:rsidR="00702A19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ffect—a growing sense of the wonder of it, and a growing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wareness of the element of nothingness in it. As against not</w:t>
      </w:r>
      <w:r w:rsidR="00702A19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othing, it is so measurelessly great. As against Infinity,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arely is at all.</w:t>
      </w:r>
    </w:p>
    <w:p w14:paraId="492BC085" w14:textId="5B0EBBB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Given that the created universe has to be studied, how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study it? There is no one set way. Once one has the shape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eality, there is almost no way of not studying it, if one’s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abnormally lethargic. Once one has the main elements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eality clear in the mind, everything can add to the richness. </w:t>
      </w:r>
      <w:r w:rsidR="0070530A" w:rsidRPr="00512392">
        <w:rPr>
          <w:rFonts w:ascii="Times New Roman" w:hAnsi="Times New Roman" w:cs="Times New Roman"/>
          <w:sz w:val="24"/>
          <w:szCs w:val="24"/>
        </w:rPr>
        <w:t>Indeed,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great deal of the enriching process will be spontaneous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unmeditated. We have not to be forever setting our teeth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working conscientiously at the enrichment of our mind.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Direct study of the universe there must be, but it will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whole of the mind’s action or the best part of it. Any living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ctivity will serve. There is, for example, an immense amount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learned about being, and therefore about God if one knows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ow to apply it, merely by having a cold plunge on a winter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orning.</w:t>
      </w:r>
    </w:p>
    <w:p w14:paraId="490DDCE7" w14:textId="5AFAA68E" w:rsidR="0070530A" w:rsidRDefault="0070530A" w:rsidP="0070530A">
      <w:pPr>
        <w:pStyle w:val="Heading3"/>
      </w:pPr>
      <w:bookmarkStart w:id="124" w:name="_Toc68499819"/>
      <w:r>
        <w:t>26.4. Learn from Poet and Scientist</w:t>
      </w:r>
      <w:bookmarkEnd w:id="124"/>
    </w:p>
    <w:p w14:paraId="025B947A" w14:textId="5F1C3F3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 the same principle of learning from our own experience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iving, there is much to be learned by sharing the fruit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xperience of others by reading—not simply reading philosophy,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the works of men especially gifted to react to reality.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heologian may well have something to gain from the novelist.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if the novelist has only a vague notion, or no notion at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total meaning of life, he has usually a highly developed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wareness of the flesh and blood of it. But far more than novels,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theologian might gain by reading the poets—and not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they might improve his style, though this is more important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he always realizes. In that awareness of reality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so vital, the poet really has something to give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heologian.</w:t>
      </w:r>
    </w:p>
    <w:p w14:paraId="0E5BAB45" w14:textId="77777777" w:rsidR="0096066D" w:rsidRPr="00512392" w:rsidRDefault="0096066D" w:rsidP="007053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Wordsworth’s</w:t>
      </w:r>
    </w:p>
    <w:p w14:paraId="6DC62A37" w14:textId="77777777" w:rsidR="0096066D" w:rsidRPr="00512392" w:rsidRDefault="0096066D" w:rsidP="0070530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moon doth with delight</w:t>
      </w:r>
    </w:p>
    <w:p w14:paraId="41850B1C" w14:textId="77777777" w:rsidR="0070530A" w:rsidRDefault="0096066D" w:rsidP="0070530A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Look round her when the heavens are bare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C4E17" w14:textId="043A671A" w:rsidR="0096066D" w:rsidRPr="00512392" w:rsidRDefault="00DE3238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Virgil’s “Sunt lachrymae rerum” witness over eighteen hundred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y</w:t>
      </w:r>
      <w:r w:rsidR="0096066D" w:rsidRPr="00512392">
        <w:rPr>
          <w:rFonts w:ascii="Times New Roman" w:hAnsi="Times New Roman" w:cs="Times New Roman"/>
          <w:sz w:val="24"/>
          <w:szCs w:val="24"/>
        </w:rPr>
        <w:t>ears to the same truth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poets cannot be happy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dea that nature is dead. They feel the life in it, though they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ot always know what the life is that they feel. The Christian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xactly the reverse: he knows what the mystery is, but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ost part does not feel it. He knows as a fact of Christian doctrine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God is at the very center of all things whatsoever, sustaining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hem by His own continuing life above the surface of that nothingness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rom which He drew them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but he does not experience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hings that way. What the Christian knows as a truth, the poet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esponds to as a living fact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he sees things so. That is the one half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his gift. By the other half, he can communicate his experience,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 that we see them so, too. </w:t>
      </w:r>
      <w:r w:rsidR="0070530A"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poet can help many 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ho know a great deal more about creation than he does. He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elp them by making creation come alive to them.</w:t>
      </w:r>
    </w:p>
    <w:p w14:paraId="348A9C40" w14:textId="5A7BCA7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as we have said there is need of direct study of the created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niverse. Consider matter first. The natural sciences serve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esser purpose of helping to make the world more habitable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greater purpose of increasing our knowledge of it. This order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values is not simply a fad of my own. The scientist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olds it. Science is from the Latin verb scire to know. Science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mean doing, it means knowing. We have the electric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ight, not because scientists wanted to give us a handier illuminant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gas, but because they wanted to know more about the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light and the nature of electricity. The handy-men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ang around the scientist seeing how they can put to use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discovers; but it is he that discovers, not they. And he is driven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to his discoveries by a passionate desire to know. But for him,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that quality in him, the handy-men would be helpless.</w:t>
      </w:r>
    </w:p>
    <w:p w14:paraId="2072DA1F" w14:textId="146CCAF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would be incredible, we have shown, for a theologian to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think he could learn nothing about God from the things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ade—any of them, therefore the material things too.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cientist has information to give the theologian which the theologian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turn to gold. The scientist is not as such a theologian.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is dealing with causes and arrangements and relations leas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undamental than the First Cause and the First Principle of</w:t>
      </w:r>
      <w:r w:rsidR="006A38A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Order. Further, he keeps within the field of material things.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="0070530A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Pr="0070530A">
        <w:rPr>
          <w:rFonts w:ascii="Times New Roman" w:hAnsi="Times New Roman" w:cs="Times New Roman"/>
          <w:i/>
          <w:iCs/>
          <w:sz w:val="24"/>
          <w:szCs w:val="24"/>
        </w:rPr>
        <w:t>as a scientist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does not and cannot know what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about. He can know an incredible amount about the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pon which he specializes, but from his science he cannot </w:t>
      </w:r>
      <w:r w:rsidR="00702A19">
        <w:rPr>
          <w:rFonts w:ascii="Times New Roman" w:hAnsi="Times New Roman" w:cs="Times New Roman"/>
          <w:sz w:val="24"/>
          <w:szCs w:val="24"/>
        </w:rPr>
        <w:t>learn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totality of being and therefore he cannot know the full meaning,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any large part of the meaning, even of what he does know.</w:t>
      </w:r>
    </w:p>
    <w:p w14:paraId="00C61840" w14:textId="39602EF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He knows it out of its context. To repeat an illustration used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ery early in this book: the scientist who is only a scientist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position of a man who should have made a most detailed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tudy of a human eye, never having seen a human face.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cientist is dealing with the relations of material things to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nother and this is valid and valuable knowledge, requiring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sort of asceticism and devotion. But it is very bad for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f he confines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exclusively to it, for a scientist is also a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 man’s need to know and a man’s capacity to know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eaning of his own life. Nothing is valueless that God has made,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the things the scientist studies are the lowest in value;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part from their relation to God and to the higher things of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reation which in their lowliness they complete, they would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no value at all: this is how he tends to study them.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ngaged so closely in their study that larger realities remain unseen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 neglect the better part of his own humanity. No amount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excellence as a scientist can compensate for stuntedness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rippledness as a man. Yet these brilliant workers upon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owest things may well be compensated by the good God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lindness so many of them have inflicted upon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785F8249" w14:textId="2226609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scientist loses more by not learning from the theologian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the theologian loses by not learning from the scientist: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event the theologian has never ignored the stuff of the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the scientist has ignored the mind behind the universe.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theologian can hardly help knowing that bread nourishes,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poison kills, that sex perturbs. But if one loses less than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ther, both lose. The scientist’s loss is not here our concern,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theologian’s is, since we are taking our first steps along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oad. He and we can learn from all the things that bear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mprint, but still more from those higher things that He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His likeness—angels and the souls of men. There is more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learned from studying angels, but not by us. Man lies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mmediately to our hand. We can study him more conveniently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we can study the angels. We can study him not only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sychology classroo</w:t>
      </w:r>
      <w:r w:rsidR="0070530A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or history classroo</w:t>
      </w:r>
      <w:r w:rsidR="0070530A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in the workshop,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bus, the shaving mirror. The stupidest couplet that Alexander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Pope ever wrote is</w:t>
      </w:r>
    </w:p>
    <w:p w14:paraId="03161C31" w14:textId="03D06D51" w:rsidR="0096066D" w:rsidRPr="00512392" w:rsidRDefault="0096066D" w:rsidP="0070530A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Presume not the illimitable to scan</w:t>
      </w:r>
      <w:r w:rsidR="0070530A">
        <w:rPr>
          <w:rFonts w:ascii="Times New Roman" w:hAnsi="Times New Roman" w:cs="Times New Roman"/>
          <w:sz w:val="24"/>
          <w:szCs w:val="24"/>
        </w:rPr>
        <w:t>,</w:t>
      </w:r>
    </w:p>
    <w:p w14:paraId="0244260C" w14:textId="77777777" w:rsidR="0096066D" w:rsidRPr="00512392" w:rsidRDefault="0096066D" w:rsidP="0070530A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proper study of mankind is man.</w:t>
      </w:r>
    </w:p>
    <w:p w14:paraId="3BF68E00" w14:textId="42E2D4E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divorcing the study of the illimitable from the study of man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wrong both ways; for man is a most excellent starting point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our study of the illimitable, while man cannot be understood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part from his relation to the illimitable, that is out of his context</w:t>
      </w:r>
      <w:r w:rsidR="0070530A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The remainder of this book will be concerned with the study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man, for we have already paid the beginning of attention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illimitable.</w:t>
      </w:r>
    </w:p>
    <w:p w14:paraId="64373FC0" w14:textId="2E4D61B9" w:rsidR="0096066D" w:rsidRPr="00512392" w:rsidRDefault="0070530A" w:rsidP="0070530A">
      <w:pPr>
        <w:pStyle w:val="Heading2"/>
      </w:pPr>
      <w:bookmarkStart w:id="125" w:name="_Toc68499820"/>
      <w:r>
        <w:t>2</w:t>
      </w:r>
      <w:r w:rsidR="0096066D" w:rsidRPr="00512392">
        <w:t>7</w:t>
      </w:r>
      <w:r>
        <w:t xml:space="preserve">. </w:t>
      </w:r>
      <w:r w:rsidR="0096066D" w:rsidRPr="00512392">
        <w:t>Habituation to Man</w:t>
      </w:r>
      <w:bookmarkEnd w:id="125"/>
    </w:p>
    <w:p w14:paraId="36959446" w14:textId="630FF715" w:rsidR="0096066D" w:rsidRPr="00512392" w:rsidRDefault="0070530A" w:rsidP="0070530A">
      <w:pPr>
        <w:pStyle w:val="Heading3"/>
      </w:pPr>
      <w:bookmarkStart w:id="126" w:name="_Toc68499821"/>
      <w:r>
        <w:t>27.1. Man’s Extraordinariness</w:t>
      </w:r>
      <w:bookmarkEnd w:id="126"/>
    </w:p>
    <w:p w14:paraId="665EF4F2" w14:textId="4E3F787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One is at first startled to be told that only in the Mystical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 xml:space="preserve"> can man be fully and satisfactorily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The real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ifficulty about the doctrine of the Mystical Body, as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een, is not to grasp it but to believe that the Church really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eans it. It is not hard to believe in the Catholic Church as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rganization established by Christ to which its members go for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’s gifts of life and truth; but, about the idea of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an organism into which we are built that we may live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ull stream of Christ’s life as members of Christ, there is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xtraordinariness which dazzles or baffles by seeming so utterly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of scale with us. The ordinary Catholic’s first reaction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told that that is his condition in the Church is an incredulous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“What, me!” He feels not only that the thing is beyond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is powers, but that it is rather beyond his desires. Our </w:t>
      </w:r>
      <w:r w:rsidR="00123142" w:rsidRPr="00512392">
        <w:rPr>
          <w:rFonts w:ascii="Times New Roman" w:hAnsi="Times New Roman" w:cs="Times New Roman"/>
          <w:sz w:val="24"/>
          <w:szCs w:val="24"/>
        </w:rPr>
        <w:t>meagerness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ould have been </w:t>
      </w:r>
      <w:r w:rsidR="0070530A" w:rsidRPr="00512392">
        <w:rPr>
          <w:rFonts w:ascii="Times New Roman" w:hAnsi="Times New Roman" w:cs="Times New Roman"/>
          <w:sz w:val="24"/>
          <w:szCs w:val="24"/>
        </w:rPr>
        <w:t>satisfied, —</w:t>
      </w:r>
      <w:r w:rsidRPr="00512392">
        <w:rPr>
          <w:rFonts w:ascii="Times New Roman" w:hAnsi="Times New Roman" w:cs="Times New Roman"/>
          <w:sz w:val="24"/>
          <w:szCs w:val="24"/>
        </w:rPr>
        <w:t>even, as we feel in this first reaction,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etter satisfied—by something less. Some less ardent context,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feel, would suit our ordinariness better.</w:t>
      </w:r>
    </w:p>
    <w:p w14:paraId="492D1362" w14:textId="339102D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already considered this difficulty in the mind. 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may look at it again from a rather different angle. Man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rasp that man is extraordinary. He is extraordinary like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reatures—there is nothing prosaic about being held in existence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of one’s native nothingness by the continuing will of Omnipotence;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he is more extraordinary than other creatures, both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God made him and by what he has made of </w:t>
      </w:r>
      <w:r w:rsidR="0070530A">
        <w:rPr>
          <w:rFonts w:ascii="Times New Roman" w:hAnsi="Times New Roman" w:cs="Times New Roman"/>
          <w:sz w:val="24"/>
          <w:szCs w:val="24"/>
        </w:rPr>
        <w:t>h</w:t>
      </w:r>
      <w:r w:rsidR="000E3083">
        <w:rPr>
          <w:rFonts w:ascii="Times New Roman" w:hAnsi="Times New Roman" w:cs="Times New Roman"/>
          <w:sz w:val="24"/>
          <w:szCs w:val="24"/>
        </w:rPr>
        <w:t>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498C4F15" w14:textId="2A964FC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consider ourselves a little. We are made from nothing,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we are not made for nothing and will never return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othing. Without God we should be nothing, but we are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ithout Him and will never be without Him. He made us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into something, but into something that is like Him;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 not only into something that is like Him but into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He could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become, something that He thought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nough of to die for. Spiritual and immortal, made in the likeness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God, redeemed by Christ, we are clustered with splendors.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Consider man’s glory as we know it against the dreariness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as the atheist thinks him. We have nothing as our origin,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eternity as our destiny; the atheist has a cloud about his origin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nothing as his destiny. We come from nothing, he is going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nothing. </w:t>
      </w:r>
      <w:r w:rsidR="0070530A" w:rsidRPr="00512392">
        <w:rPr>
          <w:rFonts w:ascii="Times New Roman" w:hAnsi="Times New Roman" w:cs="Times New Roman"/>
          <w:sz w:val="24"/>
          <w:szCs w:val="24"/>
        </w:rPr>
        <w:t>Fortunately,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his thinking so does not make it so.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Eternity will have surprises for him too.</w:t>
      </w:r>
    </w:p>
    <w:p w14:paraId="4A1AEC60" w14:textId="0134A1A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any event never think that the way of man is prosaic.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a mixture of matter and spirit, and in this resemble no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reature (at least in the universe known to us: of possible inhabitants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other </w:t>
      </w:r>
      <w:r w:rsidR="0070530A" w:rsidRPr="00512392">
        <w:rPr>
          <w:rFonts w:ascii="Times New Roman" w:hAnsi="Times New Roman" w:cs="Times New Roman"/>
          <w:sz w:val="24"/>
          <w:szCs w:val="24"/>
        </w:rPr>
        <w:t>planets,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 know as little as the rest of men).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We are the only beings who die and do not stay dead: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odd way to our goal that as the last stage on the way to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of us, saint and sinner, should fall apart. We are the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eings with an everlasting destiny who have not reached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inal state. By comparison there is something cozy and settled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angels, good and bad. Men are the only beings whose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estiny is uncertain.</w:t>
      </w:r>
    </w:p>
    <w:p w14:paraId="59CA6A2A" w14:textId="0981EEA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an effect of this in our consciousness, if we choose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nalyze it. There is a two-way drag in all of us, and nothing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be more actual and less academic than this curious fact.</w:t>
      </w:r>
      <w:r w:rsidR="0070530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How actual it is we can see if we compare our knowledge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planet we live on is not anchored in space. This ought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e, one would think, the first thing we should be aware of, yet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only a few centuries ago that scientists arrived at it;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ost of us still have to take the word of scientists for it. No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us has ever felt the whizz of the world through space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ounter-drag of whatever power it is that keeps us upon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arth’s surface. But we do feel the almost continuous drag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urselves downwards towards nothingness and the all too occasional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pward thrust. Man is the cockpit of a battle. We are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only creatures who can choose their side and change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ide in this battle. We are the only beings left who can 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hoose or refuse God. All the excitement of our universe is centered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man.</w:t>
      </w:r>
    </w:p>
    <w:p w14:paraId="67BC2D3F" w14:textId="670EC96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For observe that we started extraordinary2 and from extraordinary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grown monstrous—body rebelling against soul,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laying the devil with intellect, passion storming will</w:t>
      </w:r>
      <w:r w:rsidR="0070530A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The mediaeval travelers5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tories of men with their heads under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shoulders were not unjustly felt to be pretty startling.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with their intellects under their imaginations and their wills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 their passions are more startling still. The only reason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not startled is that we are more sensitive to the shape,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herefore to any misshapenness, of body than of soul. Whatever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reasons we might have or think we have for rejecting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octrine of the Mystical Body, let us not think of ourselves as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rdinary for </w:t>
      </w:r>
      <w:r w:rsidR="00123142" w:rsidRPr="00512392">
        <w:rPr>
          <w:rFonts w:ascii="Times New Roman" w:hAnsi="Times New Roman" w:cs="Times New Roman"/>
          <w:sz w:val="24"/>
          <w:szCs w:val="24"/>
        </w:rPr>
        <w:t>so</w:t>
      </w:r>
      <w:r w:rsidR="00123142">
        <w:rPr>
          <w:rFonts w:ascii="Times New Roman" w:hAnsi="Times New Roman" w:cs="Times New Roman"/>
          <w:sz w:val="24"/>
          <w:szCs w:val="24"/>
        </w:rPr>
        <w:t xml:space="preserve"> marvelous </w:t>
      </w:r>
      <w:r w:rsidRPr="00512392">
        <w:rPr>
          <w:rFonts w:ascii="Times New Roman" w:hAnsi="Times New Roman" w:cs="Times New Roman"/>
          <w:sz w:val="24"/>
          <w:szCs w:val="24"/>
        </w:rPr>
        <w:t>a context. No context could be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xtraordinary for creatures like men.</w:t>
      </w:r>
    </w:p>
    <w:p w14:paraId="3920C9B7" w14:textId="6A263947" w:rsidR="0096066D" w:rsidRPr="00512392" w:rsidRDefault="0070530A" w:rsidP="0070530A">
      <w:pPr>
        <w:pStyle w:val="Heading3"/>
      </w:pPr>
      <w:bookmarkStart w:id="127" w:name="_Toc68499822"/>
      <w:r>
        <w:t>27.2. The Church Alone Sees Man as (a) Spirit and Matter (b) Individual and Social</w:t>
      </w:r>
      <w:bookmarkEnd w:id="127"/>
    </w:p>
    <w:p w14:paraId="3D0B1D9C" w14:textId="7BBB6B5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 extraordinariness of both is not the only link between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and the Church. At every point in the nature of man the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 fits it. We may summarize the truth about all men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pairs of facts: first, man is at once spirit and matter; second,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is at once an individual person and a social being. In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air the Church sees both elements.</w:t>
      </w:r>
    </w:p>
    <w:p w14:paraId="3CE40851" w14:textId="534424E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to the first pair, she makes such provision for the needs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owers of the soul as are undreamed of elsewhere; but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fully realized too, by way of asceticism fitting it for full partnership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soul, by way of sacrament and sacramental fitting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for companionship to the very furthest point the soul can go.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Within the Church there is a consecration of soul and body,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wareness of sacredness in soul and body.</w:t>
      </w:r>
    </w:p>
    <w:p w14:paraId="11D7AEB1" w14:textId="028DB6C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to the second pair, the Church has turned the social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man’s nature to the uses of religion beyond any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hurch, seeing man united with his fellows in relation to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niting with his fellows in the worship of God, receiving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ifts of truth and life through the fellowship. Yet the person remains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not merged in the human society here or in the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Divine nature hereafter, under God an end 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not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awn in a game. Nowhere can a man more fully feel at once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inship with all men and the worth of his own personality.</w:t>
      </w:r>
    </w:p>
    <w:p w14:paraId="456D9EF9" w14:textId="72E9930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relation to both our key facts, notice the two tides that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eaten on the Church in these last centuries, Protestantism and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Secularism. Just as in each the Church preserved both components,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in each her assailants chose one component and let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go. Protestantism stressed the soul and the individual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Secularism stressed the body and society. Consider these a little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closely.</w:t>
      </w:r>
    </w:p>
    <w:p w14:paraId="59E9CF59" w14:textId="1BF48AB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Protestantism, we say, opted for the soul and largely ignored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body, or at least made no provision for it. It ruled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sceticism, most of the sacraments and ah the sacramentals.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roduced a religion for the soul only, which would have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ell enough had man been a soul only, but was no religion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an. With the onrush of Secularism, the ignored element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revenge. Secularism concentrated on the body, ignoring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pirit as completely as Protestantism ignored the body. Its ai</w:t>
      </w:r>
      <w:r w:rsidR="00AC0CE8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primarily the body’s good, comfort and security, on the general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ssumption that, if man does happen to have a soul, it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be satisfied by improved material conditions. The result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starvation of the spirit.</w:t>
      </w:r>
    </w:p>
    <w:p w14:paraId="78961CD3" w14:textId="395B3F6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Again the emphasis of Protestantism was on the relation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individual soul to God, any cooperation of man being regarded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an intrusion. There is a truth in this, but it is not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truth. There is an element in man beyond the reach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ellows, something incommunicable which must have its own unshared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with God, but that element is not the whole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and the effort to build the whole of religion upon it as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were, means ultimately that even it does not reach its fullest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chievement. It is within the Catholic Church that mysticism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reached its </w:t>
      </w:r>
      <w:r w:rsidR="00123142" w:rsidRPr="00512392">
        <w:rPr>
          <w:rFonts w:ascii="Times New Roman" w:hAnsi="Times New Roman" w:cs="Times New Roman"/>
          <w:sz w:val="24"/>
          <w:szCs w:val="24"/>
        </w:rPr>
        <w:t xml:space="preserve">most </w:t>
      </w:r>
      <w:r w:rsidR="00123142">
        <w:rPr>
          <w:rFonts w:ascii="Times New Roman" w:hAnsi="Times New Roman" w:cs="Times New Roman"/>
          <w:sz w:val="24"/>
          <w:szCs w:val="24"/>
        </w:rPr>
        <w:t xml:space="preserve">marvelous </w:t>
      </w:r>
      <w:r w:rsidRPr="00512392">
        <w:rPr>
          <w:rFonts w:ascii="Times New Roman" w:hAnsi="Times New Roman" w:cs="Times New Roman"/>
          <w:sz w:val="24"/>
          <w:szCs w:val="24"/>
        </w:rPr>
        <w:t>point, as indeed the spiritual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on-Catholic shows by reading the works of our mystics in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preference to his own. There is the same revenge of the ignored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here as earlier. Secularism came, betting everything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social order as against the human person. We see this at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ogical extreme in Communism and Nazism where the collective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everything and the individual has literally no meaning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certainly no destiny apart from it. But though in these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tendency has gone </w:t>
      </w:r>
      <w:r w:rsidR="00123142" w:rsidRPr="00512392">
        <w:rPr>
          <w:rFonts w:ascii="Times New Roman" w:hAnsi="Times New Roman" w:cs="Times New Roman"/>
          <w:sz w:val="24"/>
          <w:szCs w:val="24"/>
        </w:rPr>
        <w:t>furthest;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same tendency runs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all modem sociology. The only home left for personality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Church. Only for the Church is everyone someone.</w:t>
      </w:r>
    </w:p>
    <w:p w14:paraId="54F6DB0A" w14:textId="096D5504" w:rsidR="0096066D" w:rsidRDefault="00AC0CE8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both Protestantism and Secularism maim man by treating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im as half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>. The Church alone treats man as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hole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in the whole of his context.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33F03" w14:textId="1F453BC2" w:rsidR="00AC0CE8" w:rsidRPr="00512392" w:rsidRDefault="00AC0CE8" w:rsidP="00AC0CE8">
      <w:pPr>
        <w:pStyle w:val="Heading3"/>
      </w:pPr>
      <w:bookmarkStart w:id="128" w:name="_Toc68499823"/>
      <w:r>
        <w:t>27.3. Study Man as Union of Spirit and Matter</w:t>
      </w:r>
      <w:bookmarkEnd w:id="128"/>
    </w:p>
    <w:p w14:paraId="05705680" w14:textId="4FC35EE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the Church gives us the whole truth in perfect balance,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a danger that we, receiving it thus whole and balanced,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not use our own minds sufficiently upon it. It is a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to preserve truth inviolate, but less so if one keeps it unexamined.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within this danger there is the subtler danger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hinking one’s mind active upon the truth when one is in fact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erely exercising it upon words. In this matter of what man is,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Catholic is in real danger of stopping at the words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efinition as though knowing them were equivalent to knowing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an.</w:t>
      </w:r>
    </w:p>
    <w:p w14:paraId="748CAFAA" w14:textId="5261F03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Man, says the Catholic philosopher, is a rational animal.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is indeed. As a definition, the phrase is perfect; but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escription it would be totally inadequate. The object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efinition is to define, that is to make a statement about a 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will apply to that thing exclusively. It is a pointer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oints to one single thing, the thing it defines. The phrase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“rational animal” manages to point at man and at nothing else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ithin our experience: the word “animal” cuts out every being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not animal; the word “rational” cuts out every animal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not man. The phrase distinguishes man from the octopus,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ay, and from the angel (just as the derisive phrase “unfeathered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iped” distinguishes him from bird and beast, since no beast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iped and no bird unfeathered). Once one has put enough into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definition to exclude every other thing, to add anything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urther would be superfluous. But this means that there is far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in anything than its definition tells. Too many treat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hrase rational animal or the alternative phrase “union of spirit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matter” as a sort of blackboard diagram upon which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roceed to base their thinking on the affairs of man. But in </w:t>
      </w:r>
      <w:r w:rsidR="00AC0CE8" w:rsidRPr="00512392">
        <w:rPr>
          <w:rFonts w:ascii="Times New Roman" w:hAnsi="Times New Roman" w:cs="Times New Roman"/>
          <w:sz w:val="24"/>
          <w:szCs w:val="24"/>
        </w:rPr>
        <w:t>fact,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ither phrase is too meager a foundation. It leaves out too much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Pr="00512392">
        <w:rPr>
          <w:rFonts w:ascii="Times New Roman" w:hAnsi="Times New Roman" w:cs="Times New Roman"/>
          <w:sz w:val="24"/>
          <w:szCs w:val="24"/>
        </w:rPr>
        <w:t>the fact, for instance, that man is fallen.</w:t>
      </w:r>
    </w:p>
    <w:p w14:paraId="481A00FB" w14:textId="15D250A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truth is that no book and no statement by someone else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tell us what man is. Only life can do that. Every man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eets can add to our knowledge of what man is, provided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know how to learn. If we want really to understand man,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enough to study animality and rationality, on the principle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man in Pickwick Papers who, having to write an article on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Chinese Metaphysics looked up China in the encyclopedia, then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Metaphysics, and combined the information. If you want to find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what a rational animal is, study man; neither animality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or rationality will be the same when the two are wed: the marriage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strange things to both of them. Rationality functioning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union with a body is not just rationality; animality is so ennobled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its marriage with spirit that no mere animal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what to do with it. The way to find all this is to meet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think hard about the experience.</w:t>
      </w:r>
    </w:p>
    <w:p w14:paraId="1EDF0B35" w14:textId="208009E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an example of the mass of actuality that can be wrapped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 in a phrase, consider some of the first things that experience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hows, and the phrase does not in itself tell us, about man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nion of spirit and matter. The word “union” is a word with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ast variety of meanings. If one is content with the word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etting at the one special meaning which applies to man,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one will never know what man is at all, and this would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pity since it means a profound ignorance about oneself.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know what an angel is is a misfortune; not to know what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is threatens sanity.</w:t>
      </w:r>
    </w:p>
    <w:p w14:paraId="5EA45AF5" w14:textId="559A788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glance at our phrase, beginning with the word union.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union is of two beings one of them spatial, one of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paceless. Two unlikelier beings for a union it would be hard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onceive. If we had not the fact of it under our noses, we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inclined to think that if any union were possible between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uch, it could be only a very sketchy and casual union. But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act is that these two beings are united so closely that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onstitute one being, one person, one subsistent operative thing.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have already considered the union in a rather abstract way,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it may be worth repeating something of what has been said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adding some further points.</w:t>
      </w:r>
    </w:p>
    <w:p w14:paraId="660E5805" w14:textId="2107C79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You may remember the illustration, used in Chapter 12,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pot of water boiling on a flame. We have here a union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lame and water, the flame enflaming every part of the water,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the water is immeasurably different from water unflamed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oth in what it is and in what it can do; so in the human compound,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body acted on by a spiritual soul is immeasurably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ifferent from a merely animal body. If ever there were a water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flame, so related that that flame could heat only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ater and that water be heated by no flame but that, we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 figure closer still. For the soul of man and the body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can in the one case give and in the other case receive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ifegiving energy only in relation to each other. My soul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animate your body. In the most literal </w:t>
      </w:r>
      <w:r w:rsidR="00AC0CE8" w:rsidRPr="00512392">
        <w:rPr>
          <w:rFonts w:ascii="Times New Roman" w:hAnsi="Times New Roman" w:cs="Times New Roman"/>
          <w:sz w:val="24"/>
          <w:szCs w:val="24"/>
        </w:rPr>
        <w:t>sense,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man’s soul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body are made for one another.</w:t>
      </w:r>
    </w:p>
    <w:p w14:paraId="6585A8A4" w14:textId="7848DB1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 union so dose, and here the figure of the flame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ater becomes totally inadequate, might be expected to affect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soul in its own proper activities. And </w:t>
      </w:r>
      <w:r w:rsidR="00AC0CE8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find it.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only that border region of emotion and passion where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ard to tell which is more in operation, but, in the activity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ntellectual knowledge, which is the soul’s own special affair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which the body as such has no competence at all,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in fact play a part. The soul receives all that information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outside world—upon which it does its own thinking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from which it draws knowledge amounting ultimately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 xml:space="preserve">nowledge of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—through the doorways of the body’s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enses. While soul and body maintain their union here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arth, the body must play this organic part in the soul’s knowing,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the soul not know.</w:t>
      </w:r>
    </w:p>
    <w:p w14:paraId="398BCC0F" w14:textId="763925D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interrelation of soul and body in the concrete living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is the commonest fact of experience. States of the soul produce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ffects upon the body. What happens to the body produces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tates of the soul. And all this Protestantism chooses to ignore.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At any rate it will not be ignorable in Heaven. We have observed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flame can go on flaming even after the water is taken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way. And the soul can continue in its own spiritual activities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after the body has reached a point where it can no longer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espond to the animating energies of the soul and we have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eparation which is called death. But the separation is not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ermanent. For this immeasurably close union constitutes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ullness of man. And man’s ultimate destiny is to live the life of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Heaven not as part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even the noblest part, but as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self.</w:t>
      </w:r>
    </w:p>
    <w:p w14:paraId="43203A15" w14:textId="6209EDBA" w:rsidR="0096066D" w:rsidRPr="00512392" w:rsidRDefault="00AC0CE8" w:rsidP="00AC0CE8">
      <w:pPr>
        <w:pStyle w:val="Heading3"/>
      </w:pPr>
      <w:bookmarkStart w:id="129" w:name="_Toc68499824"/>
      <w:r>
        <w:t>27.4. Study Man as Rational Animal</w:t>
      </w:r>
      <w:bookmarkEnd w:id="129"/>
    </w:p>
    <w:p w14:paraId="298A347C" w14:textId="6DD5A5C1" w:rsidR="00AC0CE8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glanced a little at the union of spirit and matter;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may now look at its other face, the union of rationality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nimality. At first sight</w:t>
      </w:r>
      <w:r w:rsidR="00AC0CE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these two look if anything less apt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together than “spaceless</w:t>
      </w:r>
      <w:r w:rsidR="00237CBB">
        <w:rPr>
          <w:rFonts w:ascii="Times New Roman" w:hAnsi="Times New Roman" w:cs="Times New Roman"/>
          <w:sz w:val="24"/>
          <w:szCs w:val="24"/>
        </w:rPr>
        <w:t>“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“spatial.</w:t>
      </w:r>
      <w:r w:rsidR="00237CBB">
        <w:rPr>
          <w:rFonts w:ascii="Times New Roman" w:hAnsi="Times New Roman" w:cs="Times New Roman"/>
          <w:sz w:val="24"/>
          <w:szCs w:val="24"/>
        </w:rPr>
        <w:t>“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</w:t>
      </w:r>
      <w:r w:rsidR="00724A6A">
        <w:rPr>
          <w:rFonts w:ascii="Times New Roman" w:hAnsi="Times New Roman" w:cs="Times New Roman"/>
          <w:sz w:val="24"/>
          <w:szCs w:val="24"/>
        </w:rPr>
        <w:t>terms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marriage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looks like the most impossible m</w:t>
      </w:r>
      <w:r w:rsidR="00AC0CE8">
        <w:rPr>
          <w:rFonts w:ascii="Times New Roman" w:hAnsi="Times New Roman" w:cs="Times New Roman"/>
          <w:sz w:val="24"/>
          <w:szCs w:val="24"/>
        </w:rPr>
        <w:t>es</w:t>
      </w:r>
      <w:r w:rsidRPr="00512392">
        <w:rPr>
          <w:rFonts w:ascii="Times New Roman" w:hAnsi="Times New Roman" w:cs="Times New Roman"/>
          <w:sz w:val="24"/>
          <w:szCs w:val="24"/>
        </w:rPr>
        <w:t>al</w:t>
      </w:r>
      <w:r w:rsidR="00AC0CE8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iance. Friendly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ngels may well have shaken their heads and malicious devils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ubbed their hands to see a marriage that looked so certain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 on the rocks, and which very soon looked as if it had in fact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one on the rocks. Rationality and animality are so oddly assorted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they seemed to need ideal </w:t>
      </w:r>
      <w:r w:rsidR="00AC0CE8">
        <w:rPr>
          <w:rFonts w:ascii="Times New Roman" w:hAnsi="Times New Roman" w:cs="Times New Roman"/>
          <w:sz w:val="24"/>
          <w:szCs w:val="24"/>
        </w:rPr>
        <w:t>circumstances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 them any chance</w:t>
      </w:r>
      <w:r w:rsidR="00AC0CE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ideal </w:t>
      </w:r>
      <w:r w:rsidR="00AC0CE8">
        <w:rPr>
          <w:rFonts w:ascii="Times New Roman" w:hAnsi="Times New Roman" w:cs="Times New Roman"/>
          <w:sz w:val="24"/>
          <w:szCs w:val="24"/>
        </w:rPr>
        <w:t>circumstances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are just what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id not get, at least for long. In our own experience we know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othersome a union it is. An archangel or a cat would be driven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 in twenty-four hours by the problem of living in two such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arious worlds at once</w:t>
      </w:r>
      <w:r w:rsidR="00AC0CE8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</w:t>
      </w:r>
      <w:r w:rsidR="00AC0CE8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madness sometimes looks like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retty good summarization of what man has made of the problem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a madness we have got used to.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CD2C2" w14:textId="5FEC5F9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trouble is that animality is so much easier than rationality.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one thing it is quite effortless</w:t>
      </w:r>
      <w:r w:rsidR="00AC0CE8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whereas rationality demands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ffort. We are good at animality and very much attached to it: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find rationality difficult and not so immediately rewarding.</w:t>
      </w:r>
      <w:r w:rsidR="00AC0CE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makes it worse is that the soul can enjoy the body’s pleasures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the body cannot enjoy the soul’s. The dice seem heavily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oaded in favor of animality</w:t>
      </w:r>
      <w:r w:rsidR="00CD7E5B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especially in a generation as fatigued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ouns. Yet we have spiritual and not only animal needs.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 is on the quest, but the spirit is on the quest too.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uests more clamorously, but the spirit is never wholly silent,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hungers can be as real and even as torturing as the body’s.</w:t>
      </w:r>
    </w:p>
    <w:p w14:paraId="6C345F99" w14:textId="380B616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shall see more of these hungers of the soul, but pause 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ong enough to grant their reality. The soul can enjoy the body’s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atisfactions, but it cannot be satisfied with them. There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rouble in it, and an unawareness of what is troubling it. H. G.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Wells half hit it in his description of one of his heroes</w:t>
      </w:r>
      <w:r w:rsidR="00B4035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B4035A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“a street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CD7E5B" w:rsidRPr="00512392">
        <w:rPr>
          <w:rFonts w:ascii="Times New Roman" w:hAnsi="Times New Roman" w:cs="Times New Roman"/>
          <w:sz w:val="24"/>
          <w:szCs w:val="24"/>
        </w:rPr>
        <w:t>Arab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love with unimaginable goddesses.”</w:t>
      </w:r>
    </w:p>
    <w:p w14:paraId="1508C448" w14:textId="43132A3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 conflict in man between these two so different sets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needs and the result is a kind of near chaos. Rationality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nimality either complete each other (and that if the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exactly right), or perturb each other, neither knowing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matter. They tend to fissure, making two beings of us instead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one: but two incomplete beings. The needs of the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nflame the soul; and the needs of the soul torment the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in such a way as to mar the perfection of the body’s pleasure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its pleasure; and the animality is spurred further to provide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it cannot provide, namely satisfaction for the whole man;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so we get every sort of perversion and that sort of depravity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in our exasperation we call animal but which is not animal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 and would shock an animal to the root of his being if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comprehend it; and mixed with the perversion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epravity strange streaks of magnificence. Chaos is the only word,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if we are not aware of the chaos, then we do not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an. The chaos roars or mutters or only whimpers, according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energy of the man and what he has made of the conflict.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be only a kind of uneasy shifting or sense of insecurity.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must always be taken into account</w:t>
      </w:r>
    </w:p>
    <w:p w14:paraId="6EB872AD" w14:textId="058F9F3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fact of this conflict within man is one reason why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not judge other men. Our Lord tells us not to judge,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“lest we be judged.” That is one reason, but it is not the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eason. We should refrain from judgment not only because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xpose ourselves to judgment, but because we have not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that judgment needs. The quick slick confident judgments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are forever making are merely silly. Who can read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haos in another’s soul from which his actions proceed?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read the chaos in his own soul?</w:t>
      </w:r>
    </w:p>
    <w:p w14:paraId="0B270641" w14:textId="76D5859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we have just seen is simply a sample of what beginners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the study of man can find out for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 their way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eeper knowledge. Such a study once entered upon must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llowed to cease. We must keep on studying man. We may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ble to say, that is to cast into words, the new knowledge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ain; but there is an intimacy, a new feel and instinct for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uch as a good sculptor gets for stone, which will make the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normous difference to our handling of all men, and especially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the man who is ourself. Each must make the study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we may summarize here two of the things that will become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lways clearer. The first is that man is incalculable. Man is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ational animal. But that does not mean that he is a reasonable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nimal. It means only that he has reason, and therefore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isuse it. If he had not reason, he could not be unreasonable.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has, and is. That is what I mean by his incalculability.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nce you have said that man is incalculable, you have said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definition is not enough, that no definition could be enough,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indeed no description. We must never take our eye off him: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e is always liable to surprise us, and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too.</w:t>
      </w:r>
    </w:p>
    <w:p w14:paraId="003360A7" w14:textId="7BA343A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second truth that will emerge is that man is insufficient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His insufficiency is so essential to an understanding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religion God made for him that it must have its own chapter.</w:t>
      </w:r>
    </w:p>
    <w:p w14:paraId="49B2D6EE" w14:textId="2D46AD69" w:rsidR="0096066D" w:rsidRPr="00512392" w:rsidRDefault="00CD7E5B" w:rsidP="00CD7E5B">
      <w:pPr>
        <w:pStyle w:val="Heading2"/>
      </w:pPr>
      <w:bookmarkStart w:id="130" w:name="_Toc68499825"/>
      <w:r>
        <w:t xml:space="preserve">28. </w:t>
      </w:r>
      <w:r w:rsidR="0096066D" w:rsidRPr="00512392">
        <w:t>The Insufficiency of Man</w:t>
      </w:r>
      <w:bookmarkEnd w:id="130"/>
    </w:p>
    <w:p w14:paraId="6CEC4CDD" w14:textId="55B1437A" w:rsidR="0096066D" w:rsidRPr="00512392" w:rsidRDefault="00CD7E5B" w:rsidP="00CD7E5B">
      <w:pPr>
        <w:pStyle w:val="Heading3"/>
      </w:pPr>
      <w:bookmarkStart w:id="131" w:name="_Toc68499826"/>
      <w:r>
        <w:t>28.1. Action, Mind, Will Be Doomed to Frustration Apart from God</w:t>
      </w:r>
      <w:bookmarkEnd w:id="131"/>
    </w:p>
    <w:p w14:paraId="7D37DB1E" w14:textId="09432D2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Man is insufficient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, not only by the </w:t>
      </w:r>
      <w:r w:rsidR="004D232B" w:rsidRPr="00512392">
        <w:rPr>
          <w:rFonts w:ascii="Times New Roman" w:hAnsi="Times New Roman" w:cs="Times New Roman"/>
          <w:sz w:val="24"/>
          <w:szCs w:val="24"/>
        </w:rPr>
        <w:t>ill-use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ade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in any event. There must be clarity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ere. So many of our troubles Sow from a defective use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ntelligence or will or energy we have, that we are in danger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hinking that all our troubles could be cured by a better use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own powers—-in other words that man has the secret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ufficiency within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he will but use it. But apart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ailings that we can do something about, there is a radical insufficiency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us flowing altogether from our being. Man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nsufficient without God because without God he would not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e. It is easy for man to think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autonomous, if he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think very much: for God does not jerk his elbow, so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peak, but only solicits his mind. But that a being who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ring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existence and who cannot put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xistence should think that it is by any power of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maintained in existence is a sign that his mind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ngaged upon other matters. For fullness of being, man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 knowledge of and a cooperation with that which maintains</w:t>
      </w:r>
      <w:r w:rsidR="00CD7E5B">
        <w:rPr>
          <w:rFonts w:ascii="Times New Roman" w:hAnsi="Times New Roman" w:cs="Times New Roman"/>
          <w:sz w:val="24"/>
          <w:szCs w:val="24"/>
        </w:rPr>
        <w:t xml:space="preserve"> hi</w:t>
      </w:r>
      <w:r w:rsidRPr="00512392">
        <w:rPr>
          <w:rFonts w:ascii="Times New Roman" w:hAnsi="Times New Roman" w:cs="Times New Roman"/>
          <w:sz w:val="24"/>
          <w:szCs w:val="24"/>
        </w:rPr>
        <w:t>m in existence, that which is the very condition of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e-ing at all. To be wrong about that, is to be wrong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neself—to see oneself as one is not, to act as one is not, to aim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what is not (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means loving things for what they are not).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an abyss of nothingness at the very heart of our being,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we had better counter it by the fullest possible use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inship with the Infinite who is also at the very heart of our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eing. To be ignorant of this is to live in unreality, and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be no satisfaction for ourself or any adequate coping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nything.</w:t>
      </w:r>
    </w:p>
    <w:p w14:paraId="4801B54F" w14:textId="26D3AFD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Apart from the will of God, man’s action is doomed to frustration,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ince the ground-rule of all things—of man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cts, of that upon which he acts, of the universe within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acts—is the will of God. We cannot thwart God’s will.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disobey His laws, but this does not frustrate them, it frustrates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s. We can glorify God’s will in two ways—by obeying it,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event we glorify ourselves too; or by disobeying it, in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vent we degrade ourselves. God’s glory is not in question: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urs. That is why the end does not justify the means: morally,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co</w:t>
      </w:r>
      <w:r w:rsidR="00CD7E5B">
        <w:rPr>
          <w:rFonts w:ascii="Times New Roman" w:hAnsi="Times New Roman" w:cs="Times New Roman"/>
          <w:sz w:val="24"/>
          <w:szCs w:val="24"/>
        </w:rPr>
        <w:t>urse</w:t>
      </w:r>
      <w:r w:rsidRPr="00512392">
        <w:rPr>
          <w:rFonts w:ascii="Times New Roman" w:hAnsi="Times New Roman" w:cs="Times New Roman"/>
          <w:sz w:val="24"/>
          <w:szCs w:val="24"/>
        </w:rPr>
        <w:t xml:space="preserve">, it is not </w:t>
      </w:r>
      <w:r w:rsidRPr="00CD7E5B">
        <w:rPr>
          <w:rFonts w:ascii="Times New Roman" w:hAnsi="Times New Roman" w:cs="Times New Roman"/>
          <w:i/>
          <w:iCs/>
          <w:sz w:val="24"/>
          <w:szCs w:val="24"/>
        </w:rPr>
        <w:t>permissible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use evil means to obtain a good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esult; more profoundly still it is not </w:t>
      </w:r>
      <w:r w:rsidRPr="00CD7E5B">
        <w:rPr>
          <w:rFonts w:ascii="Times New Roman" w:hAnsi="Times New Roman" w:cs="Times New Roman"/>
          <w:i/>
          <w:iCs/>
          <w:sz w:val="24"/>
          <w:szCs w:val="24"/>
        </w:rPr>
        <w:t>possible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achieve a good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esult by evil means. It may succeed for the moment, as opium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give pleasure for the moment; but in a universe directed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upreme intelligence and supreme goodness, evil means of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produce an evil result. Nisi Dominus frustra. Without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only frustration. So reason shows. So history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hows.</w:t>
      </w:r>
    </w:p>
    <w:p w14:paraId="40F7AB1D" w14:textId="18EC6BE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there is not only frustration of man’s action when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in harmony with God’s will. There is a profounder frustration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our very being itself, showing most obviously in our highest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aculties, mind and will.</w:t>
      </w:r>
    </w:p>
    <w:p w14:paraId="7FD35DF4" w14:textId="396F220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mind is doomed to unsatisfaction unless it sees things in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 It sees everything wrong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are so many things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see at all, that it cannot get the meaning of the things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see. It is living in a world of bits and pieces; and that hunger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order, which the mind has because it is a mind, cannot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atisfied by an order of bits and pieces. Nor is that other hunger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mind, the hunger for purpose, in any better case.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 if it be sufficiently active can propose to itself all sorts of immediate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urposes, short-range sectionalized purposes; but it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no over-all sense of what reality is all about, and is ultimately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rought to a stand-still by a sense of futility.</w:t>
      </w:r>
    </w:p>
    <w:p w14:paraId="005A74A9" w14:textId="5290A591" w:rsidR="0096066D" w:rsidRPr="00512392" w:rsidRDefault="00CD7E5B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Similarly,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the will is doomed to unsatisfaction in so far as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at things separate from God. By the will we move towards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hings, love them, desire to make them our own. As a matter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lain </w:t>
      </w:r>
      <w:r w:rsidRPr="00512392">
        <w:rPr>
          <w:rFonts w:ascii="Times New Roman" w:hAnsi="Times New Roman" w:cs="Times New Roman"/>
          <w:sz w:val="24"/>
          <w:szCs w:val="24"/>
        </w:rPr>
        <w:t>experience,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can fix our heart’s desire anywhere between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othing and the Infinite. But without God, all things are nothing.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To love things without loving God means loving shadows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xpecting from shadows what only reality can give. One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ragic result is the disappointment of men and women in 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ther, each expecting what the other cannot give. That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eason for the horrible disproportion between the ravenous not</w:t>
      </w:r>
      <w:r>
        <w:rPr>
          <w:rFonts w:ascii="Times New Roman" w:hAnsi="Times New Roman" w:cs="Times New Roman"/>
          <w:sz w:val="24"/>
          <w:szCs w:val="24"/>
        </w:rPr>
        <w:t>-</w:t>
      </w:r>
      <w:r w:rsidR="0096066D" w:rsidRPr="00512392">
        <w:rPr>
          <w:rFonts w:ascii="Times New Roman" w:hAnsi="Times New Roman" w:cs="Times New Roman"/>
          <w:sz w:val="24"/>
          <w:szCs w:val="24"/>
        </w:rPr>
        <w:t>to-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e-denied hunger and the enjoyment. The shadowiness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hings apart from God, which we see at its most piercing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elation of men and women, is in fact generalized over all life.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It is hard to tell whether the poets mourn more for the pleasure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hat vanished too soon or the pleasure that lasted too long. Let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sunset or a piece of music be as beautiful as we can conceive,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e find it hard to go on contemplating the beauty of a sunset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ven for the short while that the sun takes in setting, and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hould be driven quite mad by the music half a dozen times repeated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="0096066D" w:rsidRPr="00512392">
        <w:rPr>
          <w:rFonts w:ascii="Times New Roman" w:hAnsi="Times New Roman" w:cs="Times New Roman"/>
          <w:sz w:val="24"/>
          <w:szCs w:val="24"/>
        </w:rPr>
        <w:t>ithout interval. The mind shudders and the will fails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thought of seeing any play one half as often as we hear Mass.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But there is no weariness for mind or will in the Mass.</w:t>
      </w:r>
    </w:p>
    <w:p w14:paraId="75600175" w14:textId="229C19E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So </w:t>
      </w:r>
      <w:r w:rsidR="00CD7E5B" w:rsidRPr="00512392">
        <w:rPr>
          <w:rFonts w:ascii="Times New Roman" w:hAnsi="Times New Roman" w:cs="Times New Roman"/>
          <w:sz w:val="24"/>
          <w:szCs w:val="24"/>
        </w:rPr>
        <w:t>far,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have been considering the total absence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man’s conscious relation with reality. Total absence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ardly the phrase for what we may take as the general state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world we live in. For the most part it does not actually deny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God is. But, if it has not forgotten that He is, it has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argely forgotten what He is, that it can see no function for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therefore in the actual conduct of life tends more and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omit Him. There is only a step from this to actual atheism,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 sufficient number of men have already taken that step.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Let us at least take account of what must follow. Omitting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eaves man on top, but of a diminished universe; and to live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diminished universe diminishes oneself. To take a 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nalogy: if we choose to ignore music and poetry, then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humbled by the comparison of our own more mediocre equipment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greater power of the musician and the poet: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go is spared that wound</w:t>
      </w:r>
      <w:r w:rsidR="00CD7E5B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we are not fed by their musk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their poetry.</w:t>
      </w:r>
    </w:p>
    <w:p w14:paraId="05F86149" w14:textId="7FB57B4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Cutting off the head leaves the neck on top, but of what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ody. Ignoring the head, leaving it unused, is almost as bad: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are so many things the head can do that the neck cannot.</w:t>
      </w:r>
    </w:p>
    <w:p w14:paraId="24B8E186" w14:textId="3D6D9642" w:rsidR="0096066D" w:rsidRPr="00512392" w:rsidRDefault="00CD7E5B" w:rsidP="00CD7E5B">
      <w:pPr>
        <w:pStyle w:val="Heading3"/>
      </w:pPr>
      <w:bookmarkStart w:id="132" w:name="_Toc68499827"/>
      <w:r>
        <w:t>28.2 The Danger of Devitalization</w:t>
      </w:r>
      <w:bookmarkEnd w:id="132"/>
      <w:r>
        <w:t xml:space="preserve"> </w:t>
      </w:r>
    </w:p>
    <w:p w14:paraId="2690CA49" w14:textId="4893B7A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frustrations, the hungers, the despairs are facts that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see by observing men, even if they do not know the reason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them. Let us look a little at that sense of futility which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ring all action close to a stop. We are wholly caused by God.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So is everything else. </w:t>
      </w:r>
      <w:r w:rsidR="00CD7E5B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without God everything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iterally inexplicable, not only in the sense that men cannot find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explanation, but that there isn’t one. Therefore, again, apart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knowledge of God, man really is doomed to live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eaningless universe, and he can but grow weary of the effort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live a meaningful life in a context that has no meaning.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nowing God, he does not know what he is; equally he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what he is here for, where he is supposed to be going,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go there. He is on a journey, but does not know his destination,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neither a map of the road nor the rules of the road.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Lacking this indispensable knowledge, men occupy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other matters, beer or women or rare stamps or science.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One man for instance is a great authority on butterflies.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subject he will talk endlessly and with an admirable enthusiasm.</w:t>
      </w:r>
      <w:r w:rsidR="00CD7E5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interrupt his discourse on butterflies to ask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he knows about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where he is supposed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oing and how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will answer that those are religious questions,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that he has no time for them, being so deeply engaged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butterflies. The thing is farcical but terrifying. One can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sense of a man who gives so much attention to butterflies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has none left for his own meaning. The little creatures should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flattered. But the man is hardly sane. And he is the perfect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ype of our world.</w:t>
      </w:r>
    </w:p>
    <w:p w14:paraId="59838BF4" w14:textId="1AABC26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One calamitous result of this unawareness that the road of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life leads anywhere in particular is that hope dies. “Most men</w:t>
      </w:r>
      <w:r w:rsidR="00CD7E5B">
        <w:rPr>
          <w:rFonts w:ascii="Times New Roman" w:hAnsi="Times New Roman" w:cs="Times New Roman"/>
          <w:sz w:val="24"/>
          <w:szCs w:val="24"/>
        </w:rPr>
        <w:t>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ays Thoreau, “lead lives of quiet desperation.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 do not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ow true that was of his generation but it is fiercely true of ours.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Note that it is quiet desperation: not so much active despair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absence of hope. Men live from one day to the next, hoping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tomorrow may be a little better than today, or if not better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not much worse, occasionally stimulated a little by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xtra surge of hope that this or that venture, intellectual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inancial or athletic or amatory or what you will, may turn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ell. But for most men even these hopes are impermanent,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ust as there is no over-all purpose in life so there is no over-all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ope. They are not living toward anything. There is no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in the future drawing them on: no goal. Occasionally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society will have some such surge of hope as we have rioted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individual. It may be a new social or political creed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akes life seem purposeful; or new techniques that give men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 of mastery that is wholly intoxicating. For a long moment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air is electric with new hope. But new creeds become 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reeds and the fire dies out of them; man’s limitations lie sickeningly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wait for him and the illusion of mastery is seen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ockery. The golden moment passes and hope with it. But hope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vitality are bound up together; where hope grows pallid,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itality weakens; where hope dies, vitality dies. Nor do men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aware of their own lack of hope to be devitalized by it.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Men have died of malnutrition who never heard of vitamin B.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Men are dying from lack of hope who do not even know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hopeless. The hold upon life is pretty precarious when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are living only for lack of any specific reason for dying.</w:t>
      </w:r>
    </w:p>
    <w:p w14:paraId="45B7D2CE" w14:textId="6CE7CFF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devitalization is contributed to by something else, resultant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ike hopelessness from ignorance of life’s meaning. The hopelessness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esults from not knowing the goal of life’s road; this second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eakness results from not knowing the rules of the road. Where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not sufficiently realized, men find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without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tandards by which to decide the rightness or wrongness of conduct.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What of conscience? That there is an inner voice telling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should or should not do thus or thus, is a pretty universal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xperience; but the experience may be misinterpreted. Conscience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the voice of God but of our own intellect Yet God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nothing in it. Our intellect is judging by a standard, and primarily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standard is the law of God written in our nature.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did not first make us and then impose laws: He made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ccording to laws, so that the laws find their expression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we are made; and actions contrary to them tend to provoke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revolt in our nature, and the intellect expresses the revolt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judgments we call conscience. The trouble is that we are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onger as God made us: the generations have introduced distortions,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no one of us has in his nature a clear clean copy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God’s law. The intellect, if it judges only by the smudged </w:t>
      </w:r>
      <w:r w:rsidR="00E70DA4" w:rsidRPr="00512392">
        <w:rPr>
          <w:rFonts w:ascii="Times New Roman" w:hAnsi="Times New Roman" w:cs="Times New Roman"/>
          <w:sz w:val="24"/>
          <w:szCs w:val="24"/>
        </w:rPr>
        <w:t>copy,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within us, can judge wrong. For certainly, we need also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objective statement that God has given us of His law for us—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ten commandments, the teaching of the Church. Conscience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always guide us, but, if the intellect has not this surer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God’s law, conscience may guide us wrong. But 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ay—known in its totality or only in part—God’s law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oundation of the intellect’s moral judgments.</w:t>
      </w:r>
    </w:p>
    <w:p w14:paraId="6E8F9F05" w14:textId="637099D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Whether this is grasped or not, a moral code must be founded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something. A society can accept a moral code without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onscious awareness of its foundation, provided the code is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ong standing and not questioned. But in a generation like ours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 everything is questioned the foundation must be clearly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apart from God the foundation cannot be clearly seen.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practical result for the average man of our generation is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hen he is faced with what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grandparents would have called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temptation, he has nothing to judge it by. His first reaction is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“Why shouldn’t I?” Conscience may put up a brief resistance;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conscience, as we have seen, is the judgment of our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it is precisely our intellect that is confused</w:t>
      </w:r>
      <w:r w:rsidR="00A67120">
        <w:rPr>
          <w:rFonts w:ascii="Times New Roman" w:hAnsi="Times New Roman" w:cs="Times New Roman"/>
          <w:sz w:val="24"/>
          <w:szCs w:val="24"/>
        </w:rPr>
        <w:t>;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in any event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modem man will have heard half a dozen theories to explain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onscience away. All this is too weak a barrier against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eally strong rush of temptation. From the initial “Why shouldn’t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I?” he passes with an uneasiness too slight to affect his decision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“I don’t see why I shouldn’t.” As we have already seen, this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last statement is precise almost to the point of pedantry* He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see why he shouldn’t: he does not see anything, because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turned out the lights, or had them turned out for him: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simply conscious of a lot of urges and appetites in the dark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there is no mistaking their direction</w:t>
      </w:r>
      <w:r w:rsidR="00E70DA4">
        <w:rPr>
          <w:rFonts w:ascii="Times New Roman" w:hAnsi="Times New Roman" w:cs="Times New Roman"/>
          <w:sz w:val="24"/>
          <w:szCs w:val="24"/>
        </w:rPr>
        <w:t>.</w:t>
      </w:r>
    </w:p>
    <w:p w14:paraId="6C74544C" w14:textId="34FCFF0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no mistaking their direction. It is the line of least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esistance. It is the following of one’s inclination: it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voidance of suffering, the avoidance of effort</w:t>
      </w:r>
      <w:r w:rsidR="00E70DA4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our special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onsideration </w:t>
      </w:r>
      <w:r w:rsidR="00E70DA4" w:rsidRPr="00512392">
        <w:rPr>
          <w:rFonts w:ascii="Times New Roman" w:hAnsi="Times New Roman" w:cs="Times New Roman"/>
          <w:sz w:val="24"/>
          <w:szCs w:val="24"/>
        </w:rPr>
        <w:t>here,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the avoidance of effort that matters.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Even if the moral law had no foundation at all, it still remains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rue that the will whose only rule is to avoid effort must grow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labby and unmuscular.</w:t>
      </w:r>
    </w:p>
    <w:p w14:paraId="4E3C9517" w14:textId="4F14FAB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simple principle—I don’t see why I shouldn’t—so sane,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reasonable, begins by justifying divorce and birth control;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as already gone on to justify all sorts of </w:t>
      </w:r>
      <w:r w:rsidR="00E70DA4">
        <w:rPr>
          <w:rFonts w:ascii="Times New Roman" w:hAnsi="Times New Roman" w:cs="Times New Roman"/>
          <w:sz w:val="24"/>
          <w:szCs w:val="24"/>
        </w:rPr>
        <w:t>abomination</w:t>
      </w:r>
      <w:r w:rsidRPr="00512392">
        <w:rPr>
          <w:rFonts w:ascii="Times New Roman" w:hAnsi="Times New Roman" w:cs="Times New Roman"/>
          <w:sz w:val="24"/>
          <w:szCs w:val="24"/>
        </w:rPr>
        <w:t>; it has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nded yet. Yet in the absence of a moral law explicitly forbidding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hem, why should the will fight against the things which promise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leasure? The few might be willing to impose a discipline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own desires, not in the interests of morality but in the interests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spiritual fitness, of well-toned spiritual muscles. But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mass of men. For them, unless there is the clearest and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ompelling reason against, there can be only the following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nclination, the avoidance of effort, flabbiness and unmuscularity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soul. But those qualities in the soul as in the body lead to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eneral sense of unfitness, in plain words reduced vitality.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hus devitalized by their own softness, by the lack of a goal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hope, by a sense of futility, can still respond to a major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timulation like war; but under the quieter stimulations of </w:t>
      </w:r>
      <w:r w:rsidR="00E70DA4" w:rsidRPr="00512392">
        <w:rPr>
          <w:rFonts w:ascii="Times New Roman" w:hAnsi="Times New Roman" w:cs="Times New Roman"/>
          <w:sz w:val="24"/>
          <w:szCs w:val="24"/>
        </w:rPr>
        <w:t>peace,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are in danger of complete collapse.</w:t>
      </w:r>
    </w:p>
    <w:p w14:paraId="23DAE500" w14:textId="77777777" w:rsidR="00E70DA4" w:rsidRDefault="00E70DA4" w:rsidP="00E70DA4">
      <w:pPr>
        <w:pStyle w:val="Heading3"/>
      </w:pPr>
      <w:bookmarkStart w:id="133" w:name="_Toc68499828"/>
      <w:r>
        <w:t>28.3. An Unhappy Generation</w:t>
      </w:r>
      <w:bookmarkEnd w:id="133"/>
    </w:p>
    <w:p w14:paraId="55B0947B" w14:textId="18C0C2F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Naturally a generation living a devitalized life, half wasted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ooking for happiness where it is not and avoiding suffering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be avoided, is not happy. It may be only a minority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efinitely unhappy; but the mass of men are quite definitely not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appy</w:t>
      </w:r>
      <w:r w:rsidR="00E70DA4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Unhappiness is always unused or </w:t>
      </w:r>
      <w:r w:rsidR="00E70DA4">
        <w:rPr>
          <w:rFonts w:ascii="Times New Roman" w:hAnsi="Times New Roman" w:cs="Times New Roman"/>
          <w:sz w:val="24"/>
          <w:szCs w:val="24"/>
        </w:rPr>
        <w:t>ill</w:t>
      </w:r>
      <w:r w:rsidRPr="00512392">
        <w:rPr>
          <w:rFonts w:ascii="Times New Roman" w:hAnsi="Times New Roman" w:cs="Times New Roman"/>
          <w:sz w:val="24"/>
          <w:szCs w:val="24"/>
        </w:rPr>
        <w:t>-used spiritual energy;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man has within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many energies made for God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acking God these energies cannot be satisfied, and can only turn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upon the man and rend him. There are moments when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eels that if one wanted to fill out the definition of man into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escription, one might say first that man is a rational animal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can despair. Yet there is a worse state than despair.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oral theologians tell us that there are two sins against hope,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espair and presumption; we might as truly say that there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 alternatives to despair, hope and apathy. By hope we rise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bove it; by apathy we fall below it. Despair is one particular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orm of unhappiness resulting from spiritual energy unused;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 there is no spiritual energy, there is no unhappiness.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nothing. There are people whose minds and wills have so few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ungers and so unacute that they are not actively unhappy.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They would probably regard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happy if asked,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spiritual energies are so reduced that they are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onscious of, still less tormented by, their unsatisfaction. But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would mistake that for happiness who knows what happiness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s. Happiness is not to be defined as the absence of unhappiness.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a splendor resultant from spiritual energies functioning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maximum. The man has sunk low who has neither God nor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espair. </w:t>
      </w:r>
      <w:r w:rsidR="00E70DA4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one service we can render men is to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see the face of their own hopelessness. A man who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even know that he is hungry will not make the effort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ood.</w:t>
      </w:r>
    </w:p>
    <w:p w14:paraId="02C4D0B0" w14:textId="6D5E0B2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 unhappy generation has of necessity to distract itself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own emptiness. Since the beginning of the world, men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ought distraction in sin; our own world has found a further distraction,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pecial to itself, in science. Take science first. It is incredible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ow long science has succeeded in keeping men’s minds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ff their fundamental unhappiness and its own very limited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to remedy their fundamental unhappiness. One marvel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ollows another—electric light, gramophone, motor car, telephone,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adio, airplane, television. It is a curious list, and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athetic. The soul of man is crying for hope or purpose or </w:t>
      </w:r>
      <w:r w:rsidR="004D232B">
        <w:rPr>
          <w:rFonts w:ascii="Times New Roman" w:hAnsi="Times New Roman" w:cs="Times New Roman"/>
          <w:sz w:val="24"/>
          <w:szCs w:val="24"/>
        </w:rPr>
        <w:t>mean</w:t>
      </w:r>
      <w:r w:rsidRPr="00512392">
        <w:rPr>
          <w:rFonts w:ascii="Times New Roman" w:hAnsi="Times New Roman" w:cs="Times New Roman"/>
          <w:sz w:val="24"/>
          <w:szCs w:val="24"/>
        </w:rPr>
        <w:t>ing; and the scientist says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4D232B">
        <w:rPr>
          <w:rFonts w:ascii="Times New Roman" w:hAnsi="Times New Roman" w:cs="Times New Roman"/>
          <w:sz w:val="24"/>
          <w:szCs w:val="24"/>
        </w:rPr>
        <w:t>“th</w:t>
      </w:r>
      <w:r w:rsidRPr="00512392">
        <w:rPr>
          <w:rFonts w:ascii="Times New Roman" w:hAnsi="Times New Roman" w:cs="Times New Roman"/>
          <w:sz w:val="24"/>
          <w:szCs w:val="24"/>
        </w:rPr>
        <w:t>ere is a telephone</w:t>
      </w:r>
      <w:r w:rsidR="004D232B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or “Look, television!”—exactly as one tries to distract a baby crying for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other by offering it sugar sticks and making funny faces at it</w:t>
      </w:r>
      <w:r w:rsidR="00E70DA4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 xml:space="preserve">The leaping stream of invention has served extraordinarily </w:t>
      </w:r>
      <w:r w:rsidR="004D232B" w:rsidRPr="00512392">
        <w:rPr>
          <w:rFonts w:ascii="Times New Roman" w:hAnsi="Times New Roman" w:cs="Times New Roman"/>
          <w:sz w:val="24"/>
          <w:szCs w:val="24"/>
        </w:rPr>
        <w:t>well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keep man occupied, to keep Mm from remembering that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troubling him. He is only troubled. His sense of futility he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ever got round to analyzing. But he is half strangled by it.</w:t>
      </w:r>
    </w:p>
    <w:p w14:paraId="3EBE90D7" w14:textId="3BF57F7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 long science will continue to distract man from his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isery one does not know. It may pass. But it is a reasonable bet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hat sin will not pass, especially that sort </w:t>
      </w:r>
      <w:r w:rsidR="004D232B" w:rsidRPr="00512392">
        <w:rPr>
          <w:rFonts w:ascii="Times New Roman" w:hAnsi="Times New Roman" w:cs="Times New Roman"/>
          <w:sz w:val="24"/>
          <w:szCs w:val="24"/>
        </w:rPr>
        <w:t>w</w:t>
      </w:r>
      <w:r w:rsidR="004D232B">
        <w:rPr>
          <w:rFonts w:ascii="Times New Roman" w:hAnsi="Times New Roman" w:cs="Times New Roman"/>
          <w:sz w:val="24"/>
          <w:szCs w:val="24"/>
        </w:rPr>
        <w:t>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makes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uieting of the mind’s appetites by the indulgence of the body.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are concerned here not with sinning through passion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sinning through sheer futility. That is the gaping wound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verywhere. Men are either tormented by it, or without torment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their vitality quietly sapped by it. That is why some men seek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overturn the order of the world by revolution, and these tend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the most energetic; it is the livest nerve that needs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nesthetic most. But the majority are not as energetic as all that.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Yet they too must have their outlet and there is something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indulgence of the body, especially sexual indulgence, w</w:t>
      </w:r>
      <w:r w:rsidR="004D232B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akes it the almost inevitable resource of futility. The act itself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easy, so effortless. And it gives a kind of reassurance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attered and discouraged ego. For many a man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mark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only time when he is acting as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doing what he chooses,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xpressing his personality, being someone, being at once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lifted above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It is only a seeming, of course. In fact,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means a further dispersal of man’s powers, leaving him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nd less master of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It rewards him little, but gets a terrible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rip on blood and bone.</w:t>
      </w:r>
    </w:p>
    <w:p w14:paraId="6082A442" w14:textId="0A8F903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 all this affects social life is obvious enough. Men are rational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nimals who need one another and do not possess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are fallible in judgment and muddied in will,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ear sighted, not disinterested. Our judgments differ and passions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adden differences. Yet soda! life has to be carried on.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is bad enough for the individual not to know what man is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 man is supposed to be going and how he is to get there;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it is more chaotic still for society. The individual can choose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goal which, even if the wrong one, does satisfy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omething in him and unifies his effort; society is a mass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ndividuals, pursuing a variety of goals. Only if men are rightly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elated to God can men be rightly related to one another.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extent that this fundamental unity exists among men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econdary unities—marriage for instance, social order, international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ociety—be healthy. But there can be no coercion here.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freely accept. While men refuse the fundamental unity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right relation to each other in God, we still have to strive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such success as we can get in the secondary unities. We have,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leak but inescapable, the job of working for a second best.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real job of the moment is to re-christianize the world—beginning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ourselves, of course, but not postponing the rest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world till our own Christianization is completed.</w:t>
      </w:r>
    </w:p>
    <w:p w14:paraId="262DF1E7" w14:textId="370AF1D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must work for the good of the secondary social reality,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work for the primary reality. Either way it is a race against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ime. There is devitalization and fatigue in the very air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orld, and spreading fast. Death is staring us in the face.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 guarantee of immortality to any human order. Civilizations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died before and time has eaten them. Our own civilization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die. No one looking honestly at it can fail to see the danger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igns, the possibility that men may grow weary, beyond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afety point, of the efforts and resistances life demands. Aside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obvious and nameable dangers that threaten,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greatest danger of all, the danger of nothing in particular,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mere drift, seeing nothing, shaping nothing, living for nothing.</w:t>
      </w:r>
    </w:p>
    <w:p w14:paraId="3A482134" w14:textId="763F4902" w:rsidR="0096066D" w:rsidRPr="00512392" w:rsidRDefault="0096066D" w:rsidP="00E70DA4">
      <w:pPr>
        <w:pStyle w:val="Heading2"/>
      </w:pPr>
      <w:bookmarkStart w:id="134" w:name="_Toc68499829"/>
      <w:r w:rsidRPr="00512392">
        <w:t>29</w:t>
      </w:r>
      <w:r w:rsidR="00E70DA4">
        <w:t xml:space="preserve">. </w:t>
      </w:r>
      <w:r w:rsidRPr="00512392">
        <w:t>Sufficiency in the Church</w:t>
      </w:r>
      <w:bookmarkEnd w:id="134"/>
    </w:p>
    <w:p w14:paraId="7C2E8ED8" w14:textId="58CE07B1" w:rsidR="0096066D" w:rsidRPr="00512392" w:rsidRDefault="00E70DA4" w:rsidP="00E70DA4">
      <w:pPr>
        <w:pStyle w:val="Heading3"/>
      </w:pPr>
      <w:bookmarkStart w:id="135" w:name="_Toc68499830"/>
      <w:r>
        <w:t>29.1 Meaning, Hope, Law Unattainable without God</w:t>
      </w:r>
      <w:bookmarkEnd w:id="135"/>
    </w:p>
    <w:p w14:paraId="2038B830" w14:textId="77777777" w:rsidR="00D04CF4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Without God, man is insufficient for his own life,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cannot be lived intelligently or vitally without a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its meaning and purpose, the stimulation of hope,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 grasp of the laws which will bring life to its goal. None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04CF4">
        <w:rPr>
          <w:rFonts w:ascii="Times New Roman" w:hAnsi="Times New Roman" w:cs="Times New Roman"/>
          <w:sz w:val="24"/>
          <w:szCs w:val="24"/>
        </w:rPr>
        <w:t xml:space="preserve">these can man provide of himself if he omits God. </w:t>
      </w:r>
    </w:p>
    <w:p w14:paraId="7DB8BF66" w14:textId="26442B2A" w:rsidR="0096066D" w:rsidRPr="00512392" w:rsidRDefault="00D04CF4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 men cannot produce a secular meaning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nd purpose: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hey cannot discover one as something already there and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waiting discovery, because it is hard for men to persuade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r anyone else that a story that has no author can have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lot; nor can they arbitrarily invent a meaning and purpose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mpose them upon life, because too much has happened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o condition mankind, including the would-be author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ew design, and because no man ever knows what is going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="0096066D" w:rsidRPr="00512392">
        <w:rPr>
          <w:rFonts w:ascii="Times New Roman" w:hAnsi="Times New Roman" w:cs="Times New Roman"/>
          <w:sz w:val="24"/>
          <w:szCs w:val="24"/>
        </w:rPr>
        <w:t>appen next. A secular hope is equally impossible. If the individual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an has no future, but must ultimately remerge in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eneral mass of reality from which for no known reason he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emporarily emerged, it is idle to talk of offering him hope;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="0096066D" w:rsidRPr="00512392">
        <w:rPr>
          <w:rFonts w:ascii="Times New Roman" w:hAnsi="Times New Roman" w:cs="Times New Roman"/>
          <w:sz w:val="24"/>
          <w:szCs w:val="24"/>
        </w:rPr>
        <w:t>ay invent the brightest conceivable future for the race of man,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ut for each individual in it there is only transience and extinction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personality.</w:t>
      </w:r>
    </w:p>
    <w:p w14:paraId="0220CA04" w14:textId="0F41EB1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 the whole men have not been much concerned to provide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secular meaning for life and a secular hope, not realizing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rgency. But willy-nilly they have been forced to provide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ort of ethics, since without general agreement upon what conduct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right or wrong society would fall to pieces at once.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here the effort has not been very energetic. In our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orld, we still tend to live by what remains of the Christian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thic, though there is no longer any clear grasp of its foundation,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concessions to human weakness have left it pretty tattered.</w:t>
      </w:r>
      <w:r w:rsidR="00D04C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Of actual efforts to frame a strictly secular ethic, there is little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 said. In the nature of the </w:t>
      </w:r>
      <w:r w:rsidR="00D04CF4" w:rsidRPr="00512392">
        <w:rPr>
          <w:rFonts w:ascii="Times New Roman" w:hAnsi="Times New Roman" w:cs="Times New Roman"/>
          <w:sz w:val="24"/>
          <w:szCs w:val="24"/>
        </w:rPr>
        <w:t>case,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must fail because the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ho would frame a secular ethic cannot prove to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no God and no next life. He may feel sure of both negations,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if he knows what knowing means, he cannot think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knows either.</w:t>
      </w:r>
    </w:p>
    <w:p w14:paraId="044D88BB" w14:textId="24EF75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that the most convinced atheist not only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ucceed in proving that there is no God, but does not even try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prove it. He does one or all of three things: one, he tries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ind a theory which would account for the universe without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ringing God into it—in other words he tries to show how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might exist without God; two, he attacks the various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rguments that have led men to believe in the existence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tries to show that these arguments are not conclusive; three,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stresses elements in the universe (suffering, for example)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ought not to be there if God exists—which to put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rutally is equivalent to saying that if he had been God he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acted differently. He may state his arguments well or 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 these heads. But let him state them as well as can be conceived,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still do not disprove the existence of God. We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nalyze his arguments against a future life in roughly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ay, and with the same result.</w:t>
      </w:r>
    </w:p>
    <w:p w14:paraId="1DEAF06D" w14:textId="66D580E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God and the next life are vast things to be unsure about.</w:t>
      </w:r>
      <w:r w:rsidR="00D04C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If either exists, it must wreck any system of human conduct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gnores it. Take the next life, the effect of ignoring which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less obvious. If one is to invent a secular ethic, a system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laws of conduct for men, it must be aimed at something.</w:t>
      </w:r>
      <w:r w:rsidR="00D04C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Almost certainly it will be aimed at the production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aximum happiness for men, however differently happiness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be conceived by different lawmakers. But how can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whether such and such conduct would produce happiness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mankind if they do not know whether the whole span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life is available for inspection. If there be a next life,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it must be part of the evidence too; and there is no way of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bringing it into evidence. Any secular ethic must fail through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nability to discover the effect of our actions upon the next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its inability to prove that there is no next life. In any event,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question is academic. So far no one has been able to persuade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large section of men to adopt any system of secular ethics.</w:t>
      </w:r>
      <w:r w:rsidR="00D04C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secular philosopher’s contempt for the moral law is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to the world’s ignoring of his secular ethic. The ignoring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total. There is not even the compliment of contempt. Secular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thics are only in books.</w:t>
      </w:r>
    </w:p>
    <w:p w14:paraId="591646B6" w14:textId="75CB9798" w:rsidR="0096066D" w:rsidRPr="00512392" w:rsidRDefault="00D04CF4" w:rsidP="00D04CF4">
      <w:pPr>
        <w:pStyle w:val="Heading3"/>
      </w:pPr>
      <w:bookmarkStart w:id="136" w:name="_Toc68499831"/>
      <w:r>
        <w:t>29.2. Church Provides All Three</w:t>
      </w:r>
      <w:bookmarkEnd w:id="136"/>
    </w:p>
    <w:p w14:paraId="064373C6" w14:textId="3DA7248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Meaning and hope and law remain as needs, and man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upply them for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 Religion is the only answer.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eligion, to the extent of the truth in it and its power to help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 living awareness of God, can give some part of the answer.</w:t>
      </w:r>
      <w:r w:rsidR="00D04C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for the whole answer we must come to the Church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ounded. We have already considered this from the point of view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God’s will, and this is decisive. But consider it now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oint of view of man’s need. A non-infallible, no</w:t>
      </w:r>
      <w:r w:rsidR="0012314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-dogmatic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nswer would leave man’s needs very much where they were.</w:t>
      </w:r>
      <w:r w:rsidR="00D04C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Consider for one instant the nonsense of a non-dogmatic hope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best of our knowledge there is the possibility of fullness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 with God in Heaven: to the best of our knowledge: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be less stimulating? Let us have the sure and certain hope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glorious resurrection, or let us talk about something else: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nything short of complete certainty is uncertainty. Consider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 for as short a moment the morality of a non-dogmatic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thic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us that God does not like remarriage after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ivorce or sexual experience outside marriage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is too frail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arrier to set against passion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a kind of cruelty in 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hrowing in a probability to worry the mind instead of a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to sustain it.</w:t>
      </w:r>
    </w:p>
    <w:p w14:paraId="1B89430C" w14:textId="38D0358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how in the Church man’s need for happiness is met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every point. Where there is spiritual energy unused, men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happy as we have seen. There is so much energy in man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was meant to be used upon God and cannot be adequately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sed upon any lesser object, so that if it is not used upon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must turn in upon man and torment him. That is what St</w:t>
      </w:r>
      <w:r w:rsidR="00D04CF4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Augustine meant by saying that our hearts are restless until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est in God. We have a need for contact with God at every point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being, more still in the higher part of our being, the soul,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above all in the soul's highest faculties of intellect and will.</w:t>
      </w:r>
      <w:r w:rsidR="00D04CF4">
        <w:rPr>
          <w:rFonts w:ascii="Times New Roman" w:hAnsi="Times New Roman" w:cs="Times New Roman"/>
          <w:sz w:val="24"/>
          <w:szCs w:val="24"/>
        </w:rPr>
        <w:t xml:space="preserve">  </w:t>
      </w:r>
      <w:r w:rsidRPr="00512392">
        <w:rPr>
          <w:rFonts w:ascii="Times New Roman" w:hAnsi="Times New Roman" w:cs="Times New Roman"/>
          <w:sz w:val="24"/>
          <w:szCs w:val="24"/>
        </w:rPr>
        <w:t>In the Church the intellect may know God to the limit of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an's capacity to know, and the will may love God with a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high as the love of the Saints, and the whole being of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be in contact with God, with the reality of God and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alf-reality, to the limit of every man's capacity for union. Yet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that total contact men do not lose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find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D04CF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no merging and absorption of human personality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Absolute, but a total union between man and God in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an remains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truly as God remains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5CF4FEC3" w14:textId="122E372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against the devitalization of life, there is the life of grace;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against the diseases of human society, there is in the Mystical</w:t>
      </w:r>
      <w:r w:rsidR="00123142">
        <w:rPr>
          <w:rFonts w:ascii="Times New Roman" w:hAnsi="Times New Roman" w:cs="Times New Roman"/>
          <w:sz w:val="24"/>
          <w:szCs w:val="24"/>
        </w:rPr>
        <w:t xml:space="preserve"> Body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relation of every man with every other man which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half comprehended, could remake the natural relationship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which all the secondary unities of men depend for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ealth. Catholicism meets the complexity of man, in its simplicity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as complex as man. In the Church every need of man's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met; and not simply every need of man’s nature, but of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an’s nature and that man's nature. The Church no more than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will let man lose his personality. The Church is the paradise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unstandardized men. </w:t>
      </w:r>
      <w:r w:rsidR="00D04CF4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this Church, more rigid than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dogma and law, is, as no other Church ever has been,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ome of every type of human being, of every nation and of every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ort of man within every nation. Because only in the Church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an fully </w:t>
      </w:r>
      <w:r w:rsidR="00D04CF4">
        <w:rPr>
          <w:rFonts w:ascii="Times New Roman" w:hAnsi="Times New Roman" w:cs="Times New Roman"/>
          <w:sz w:val="24"/>
          <w:szCs w:val="24"/>
        </w:rPr>
        <w:t>h</w:t>
      </w:r>
      <w:r w:rsidR="000E3083">
        <w:rPr>
          <w:rFonts w:ascii="Times New Roman" w:hAnsi="Times New Roman" w:cs="Times New Roman"/>
          <w:sz w:val="24"/>
          <w:szCs w:val="24"/>
        </w:rPr>
        <w:t>imself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3DDE69B0" w14:textId="377D1FBC" w:rsidR="0096066D" w:rsidRPr="00512392" w:rsidRDefault="00FD635F" w:rsidP="00FD635F">
      <w:pPr>
        <w:pStyle w:val="Heading3"/>
      </w:pPr>
      <w:bookmarkStart w:id="137" w:name="_Toc68499832"/>
      <w:r>
        <w:t>29.3. Why Men do not See it</w:t>
      </w:r>
      <w:bookmarkEnd w:id="137"/>
    </w:p>
    <w:p w14:paraId="27A7467D" w14:textId="4AF1C0D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Why do not all men see it? Because they have lost the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otion of the gifts, the gifts of Life and Truth given by Christ,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given through the Church</w:t>
      </w:r>
      <w:r w:rsidR="00FD635F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Having lost the notion of the gifts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are the Church's reason for existence, they naturally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see the Church's reason for existence. </w:t>
      </w:r>
      <w:r w:rsidR="00FD635F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test the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Church by such notions as they have got. </w:t>
      </w:r>
      <w:r w:rsidR="00FD635F" w:rsidRPr="00512392">
        <w:rPr>
          <w:rFonts w:ascii="Times New Roman" w:hAnsi="Times New Roman" w:cs="Times New Roman"/>
          <w:sz w:val="24"/>
          <w:szCs w:val="24"/>
        </w:rPr>
        <w:t>Generally,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test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dismiss her by two lines of inquiry which they would see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rrelevant if they had any awareness of the things which constitute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 purpose.</w:t>
      </w:r>
    </w:p>
    <w:p w14:paraId="414778C2" w14:textId="44CC3B3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commonest criticism is of the character of Catholics—of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opes, bishops, priests and lay-people. People observe that this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pope is immoral, this or that bishop is worldly, this or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riest is a bully or a snob or lazy, this or that layman is a corrupt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olitician or an unjust employer or a defaulting bookmaker or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candalmonger. Catholics can be found in all these categories.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even if the proportion of unpleasing Catholics at every level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as great as the Church’s severest critic thinks, the criterion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still be the wrong one. We have already discussed this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length, but it is worth repeating the main point here.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main point is that it is through this strange assortment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beings that Christ Our Lord gives the gifts of Truth and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Life. No one who knows his own desperate need of those gifts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kept at a distance by the character of the human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hrough which Christ has chosen that they shall have them,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than a man hungry for bread will be kept from it by doubts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the moral excellence of the baker. But if a man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about the gifts, he is bound to have strong views about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haracter of the purveyors, for the Catholic Church is a spectacular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 and the vices of Catholics not likely to be overlooked.</w:t>
      </w:r>
    </w:p>
    <w:p w14:paraId="0524600D" w14:textId="2934B1A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second criticism is that the Church is failing to take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 in the improvement of the social order, is not producing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orking in support of plans for the organization of the nations,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social refor</w:t>
      </w:r>
      <w:r w:rsidR="00FD635F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within the nation. Man, so says the critic,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triving for a better life upon earth, and the Church stands aside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strife. Upon the detail of this, books could be written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libraries filled with them. One might say with truth that the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 has done more for the betterment of life upon this earth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all other institutions put together. One might say with equal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 that the popes have thought and written most profoundly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constructively upon the earthly life of man. One might say,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unjustifiably, that the civil order is the affair of the citizen: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when things go well the citizen clamors that this is his sphere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Church must keep out of it: and that only when he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</w:t>
      </w:r>
      <w:r w:rsidR="00FD635F">
        <w:rPr>
          <w:rFonts w:ascii="Times New Roman" w:hAnsi="Times New Roman" w:cs="Times New Roman"/>
          <w:sz w:val="24"/>
          <w:szCs w:val="24"/>
        </w:rPr>
        <w:t>h</w:t>
      </w:r>
      <w:r w:rsidR="000E3083">
        <w:rPr>
          <w:rFonts w:ascii="Times New Roman" w:hAnsi="Times New Roman" w:cs="Times New Roman"/>
          <w:sz w:val="24"/>
          <w:szCs w:val="24"/>
        </w:rPr>
        <w:t>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a complete mess does he suddenly whine that the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 is neglectful. All this is true and massive. Yet there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reas where the Church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have acquiesced in, if not actually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ncouraged, great social evils. Here again there are all sorts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considerations, but we cannot rule out the part that sloth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layed in the lives of churchmen—the sloth of the intellect,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ccepting the customary because it is customary without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eeing how evil it is, the sloth of the will which finds it easier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ake things as they are than to raise the devil by trying to put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right.</w:t>
      </w:r>
    </w:p>
    <w:p w14:paraId="7F67B7F3" w14:textId="5CAAD83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Yet when the Church in any given place is doing the least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social betterment of men’s lives, it still remains that by comparison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Truth and the Life which God is giving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er, to treat these other things as though their absence were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eduction to nothing of the Church’s function is a kind of frivolity.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="00FD635F" w:rsidRPr="00512392">
        <w:rPr>
          <w:rFonts w:ascii="Times New Roman" w:hAnsi="Times New Roman" w:cs="Times New Roman"/>
          <w:sz w:val="24"/>
          <w:szCs w:val="24"/>
        </w:rPr>
        <w:t>Certainly,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no sanity in foregoing the vaster 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the Church is giving because of such lesser things as she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giving. What the world wants of her and what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actually offering the world are plainly incommensurable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rovided one realizes what the gifts of God are.</w:t>
      </w:r>
    </w:p>
    <w:p w14:paraId="112D6DBA" w14:textId="7623D85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Indeed, however just a complaint might be made against the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 in this or that place, the complaints actually made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the Church is not doing in the social order are almost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nvariably made with no appreciation whatever of the things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he exists to do. This failure of appreciation varies. At one end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Catholic who accepts the gifts as a matter of habit, is indeed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ttached to them and would miss them if they were withdrawn,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et has no profound awareness of them or response to them.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other end is the non-Catholic who regards the Church’s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 as a lot of nonsense, but would be willing to overlook it as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 unaccountable but harmless eccentricity if only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ould concentrate on what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him the vital business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ankind</w:t>
      </w:r>
      <w:r w:rsidR="00FD635F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soul’s needs are the Church’s business. If you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interested in souls, then she will seem to have no business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</w:t>
      </w:r>
      <w:r w:rsidR="00FD635F">
        <w:rPr>
          <w:rFonts w:ascii="Times New Roman" w:hAnsi="Times New Roman" w:cs="Times New Roman"/>
          <w:sz w:val="24"/>
          <w:szCs w:val="24"/>
        </w:rPr>
        <w:t>l.</w:t>
      </w:r>
    </w:p>
    <w:p w14:paraId="4C0F5372" w14:textId="0DBF7E9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These two things—preoccupation with the defects of Catholics,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mpatience that the Church holds secondary what others hold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rimary—stand between men and the realization that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their true home. </w:t>
      </w:r>
      <w:r w:rsidR="00FD635F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must try to help men to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are those gifts of God through the Church which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uman defects and earthly refor</w:t>
      </w:r>
      <w:r w:rsidR="00FD635F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of secondary importance.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must show men the gifts. But here comes the third, and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long run the greatest, difficulty. Even when men do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omething of what the gifts are, they are not necessarily attracted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may even shrink from them. More often than not their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eaction is that they have not the muscles to take hold of them,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or any taste for them or likelihood of happiness from them.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Merely to grasp the vision of reality calls for mental muscles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have never used. The moral law which is the law of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hreatens the loss of pleasures which, if they leave our deeper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ungers unfed, have their own exquisiteness all the same.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orld of spirit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thin and remote, the world we are used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so solid and close, that in finding reality we feel as if we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osing reality. Our poor hearts cling to the things of this world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a desperate fear that if they lose </w:t>
      </w:r>
      <w:r w:rsidR="00FD635F" w:rsidRPr="00512392">
        <w:rPr>
          <w:rFonts w:ascii="Times New Roman" w:hAnsi="Times New Roman" w:cs="Times New Roman"/>
          <w:sz w:val="24"/>
          <w:szCs w:val="24"/>
        </w:rPr>
        <w:t>them,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will lose all.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have something to cling to, for we cannot stand our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olitariness: </w:t>
      </w:r>
      <w:r w:rsidR="00FD635F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cling to things as empty as ourselves—shadows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ertainly, but “what lovely things these shadows be.” Men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likely to give up shadows so lovely save for the seen loveliness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reality—seen, and seen to be greater. Our Lord’s cry “Ah!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hou couldst understand the ways that can bring thee peace”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tters the deepest trouble of men upon earth. To know the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are for our peace involves knowing so much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about ourselves,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about things, and especially about these things, especially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the life of grace and about the landscape of reality that</w:t>
      </w:r>
      <w:r w:rsidR="00FD635F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Truth opens to our gaze. Life and landscape each need a chapter.</w:t>
      </w:r>
    </w:p>
    <w:p w14:paraId="5CA582F0" w14:textId="1159CB85" w:rsidR="0096066D" w:rsidRPr="00512392" w:rsidRDefault="00FD635F" w:rsidP="00FD635F">
      <w:pPr>
        <w:pStyle w:val="Heading2"/>
      </w:pPr>
      <w:bookmarkStart w:id="138" w:name="_Toc68499833"/>
      <w:r>
        <w:t xml:space="preserve">30. </w:t>
      </w:r>
      <w:r w:rsidR="0096066D" w:rsidRPr="00512392">
        <w:t>The Life of Grace</w:t>
      </w:r>
      <w:bookmarkEnd w:id="138"/>
    </w:p>
    <w:p w14:paraId="549D1A2A" w14:textId="0DFAB525" w:rsidR="0096066D" w:rsidRPr="00512392" w:rsidRDefault="00FD635F" w:rsidP="00D70094">
      <w:pPr>
        <w:pStyle w:val="Heading3"/>
      </w:pPr>
      <w:bookmarkStart w:id="139" w:name="_Toc68499834"/>
      <w:r>
        <w:t>30.1. Meaning of Indwelling</w:t>
      </w:r>
      <w:r w:rsidR="00D70094">
        <w:t>: Grace and the Virtues</w:t>
      </w:r>
      <w:bookmarkEnd w:id="139"/>
    </w:p>
    <w:p w14:paraId="09285C97" w14:textId="3B260AE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By grace we are indwelt by God. At first sight there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a problem here. Since God is present in us, maintaining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in existence, what further indwelling can there be? What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difference between God’s presence in us by nature and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ndwelling of us by grace. The primary difference is that, 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first, we have no choice. We were not consulted before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rought us into existence, we are not consulted at any subsequent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 as to our remaining in existence. We cannot escape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existence-giving presence of God. The demons in hell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scape it, nor the lost souls. For them is the awful fate of having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of God but His presence, awful because it sustains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xistence beings who for their own fulfilment need all sorts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gifts from Him and must suffer in their absence.</w:t>
      </w:r>
    </w:p>
    <w:p w14:paraId="14FEA6A6" w14:textId="6DAB202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order to be, we need do nothing. But in order to be supernaturally,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must do something. God’s presence, we have seen,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by no invitation of ours: but His indwelling is by invitation.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a sense in which we may say of an earthly visitor,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one can enter our home unless we invite him. He can enter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house without our invitation, but not our home.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ndwelling means God making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at home in us, and depends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our invitation. When we are infants, the sponsor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xtends the invitation to Him on our behalf, when we reach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se of </w:t>
      </w:r>
      <w:r w:rsidR="00D70094" w:rsidRPr="00512392">
        <w:rPr>
          <w:rFonts w:ascii="Times New Roman" w:hAnsi="Times New Roman" w:cs="Times New Roman"/>
          <w:sz w:val="24"/>
          <w:szCs w:val="24"/>
        </w:rPr>
        <w:t>reason,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confirm the invitation. We can withdraw it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time, and so lose God’s indwelling and be left only with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resence.</w:t>
      </w:r>
    </w:p>
    <w:p w14:paraId="24BB59F8" w14:textId="2AF40169" w:rsidR="0096066D" w:rsidRPr="00512392" w:rsidRDefault="00D70094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we may see the indwelling of the Blessed Trinity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grace not simply as God’s action upon our souk but as the result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the soul’s reaction to God’s action. God is present, says 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066D" w:rsidRPr="00512392">
        <w:rPr>
          <w:rFonts w:ascii="Times New Roman" w:hAnsi="Times New Roman" w:cs="Times New Roman"/>
          <w:sz w:val="24"/>
          <w:szCs w:val="24"/>
        </w:rPr>
        <w:t>Thomas, much as something known is present in the knower,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omething loved in the lover. Our invitation to God to make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t home in us produces a vast energizing of God in our soul,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f you will a vast development of the soul as a result of its willing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="0096066D" w:rsidRPr="00512392">
        <w:rPr>
          <w:rFonts w:ascii="Times New Roman" w:hAnsi="Times New Roman" w:cs="Times New Roman"/>
          <w:sz w:val="24"/>
          <w:szCs w:val="24"/>
        </w:rPr>
        <w:t>esponse to God’s energizing.</w:t>
      </w:r>
    </w:p>
    <w:p w14:paraId="4C18218B" w14:textId="100C0C6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important to grasp that Sanctifying Grace is a real transformation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soul. Where Luther taught that the soul in grace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wearing the garment of Christ’s merits, the Church teaches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very substance of the soul is renewed, the soul is affected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its very being so that it can well be called a new creation: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a new life in it, a life with its own vital “organs” and operations,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that it can now perform actions at the level of its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eing, actions which because they are supernatural can merit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upernatural reward. </w:t>
      </w:r>
      <w:r w:rsidR="00D70094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that St. Paul speaks of us as “in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a new creature” (2 Cor. 5.17), “the new man,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ccording to God is created in justice and holiness of truth.”</w:t>
      </w:r>
    </w:p>
    <w:p w14:paraId="03CC6F48" w14:textId="26C1310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Yet it remains the same soul, with the same faculties: soul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aculties are not destroyed that some new thing may take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lace, but elevated to a new level of life and the operations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 with it. Grace does not destroy nature, but is built into it,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within elevates it. The intellect has the new power of faith,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 the new powers of hope and charity. The point is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mportant that one must take the risk of laboring it. A 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nalogy may help: the wire in an electric light bulb, when connected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battery, is luminous; so much so that, looking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it, we seemed to see only light, and ho wire, and might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empted to think that the wire was gone and that the light had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aken its place. But it is the same wire, only luminous. And if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onnection with the source of power be broken, we see that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same wire. The soul in grace is luminous, but it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ease to be the soul.</w:t>
      </w:r>
    </w:p>
    <w:p w14:paraId="39E463B7" w14:textId="1CA2674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With what is the soul luminous? With Sanctifying Grace: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Theological Virtues, Faith, Hope and Charity; with the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Moral Virtues, Prudence, Justice, Temperance, Fortitude; with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gifts of the Holy Ghost</w:t>
      </w:r>
      <w:r w:rsidR="00D70094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Knowledge</w:t>
      </w:r>
      <w:r w:rsidR="00D70094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Understanding, Wisdom</w:t>
      </w:r>
      <w:r w:rsidR="00D70094">
        <w:rPr>
          <w:rFonts w:ascii="Times New Roman" w:hAnsi="Times New Roman" w:cs="Times New Roman"/>
          <w:sz w:val="24"/>
          <w:szCs w:val="24"/>
        </w:rPr>
        <w:t xml:space="preserve">, </w:t>
      </w:r>
      <w:r w:rsidRPr="00512392">
        <w:rPr>
          <w:rFonts w:ascii="Times New Roman" w:hAnsi="Times New Roman" w:cs="Times New Roman"/>
          <w:sz w:val="24"/>
          <w:szCs w:val="24"/>
        </w:rPr>
        <w:t>Counsel, Fortitude, Piety and Fear of the Lord; we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iscuss all this in the course of the chapter.</w:t>
      </w:r>
    </w:p>
    <w:p w14:paraId="3DDF1528" w14:textId="115D03E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Meanwhile, let us note the distinction between the Theological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Virtues and the Moral Virtues, sometimes called the Cardinal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Virtues. To understand the distinction, we must distinguish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minds between the end of an action and its object. The end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every virtue is God. It is for God that we do it. But the object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virtue may not be God, but some created thing. If a boy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erving on the altar at Benediction, the end of his action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lory of God; but the object of bis action is the censer. If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oncentrates so exclusively upon the end of his action that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eglects the object, he will probably spill the censer. The reason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hy Faith, Hope and Charity are called theological virtues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God, or some attribute of God, is not only their end,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object too. By Faith we believe God; by Hope we desire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 to God; by Charity we love God. Thus, as St. Thomas says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(S. T. I</w:t>
      </w:r>
      <w:r w:rsidR="00D70094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 xml:space="preserve">II, q. LXIV. a.4), “God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the measure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ule of a theological virtue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faith is regulated according to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truth, charity according to His goodness, hope according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greatness of His omnipotence and His love for us." The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Moral Virtues, on the other hand, have God for their end,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object is the created universe. By Prudence, Justice, Temperance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Fortitude we are given the power so to handle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reated things, ourselves and other things, that we may attain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</w:p>
    <w:p w14:paraId="1A7D6B29" w14:textId="68E44BB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that while there are two ways of receiving the Supernatural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Life—the easy way of the baptized infant and the harder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 of the man who comes to it in adult life—either way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receive it only as the whole of it, theological virtues, moral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irtues and gifts of the Holy Ghost. This life in us can grow,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have seen. But just as it is received only as a whole, so it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 only as a whole.</w:t>
      </w:r>
    </w:p>
    <w:p w14:paraId="456349E6" w14:textId="04D04CC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may be brought to a clearer understanding of this Supernatural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Life and its reception, if we consider for a moment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receive it in adult life. They cannot receive Supernatural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Life unless God gives it. By their own strength, they could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erit that God should give it, became no natural action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erit a supernatural reward. Prior to the reception of Sanctifying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="00D70094" w:rsidRPr="00512392">
        <w:rPr>
          <w:rFonts w:ascii="Times New Roman" w:hAnsi="Times New Roman" w:cs="Times New Roman"/>
          <w:sz w:val="24"/>
          <w:szCs w:val="24"/>
        </w:rPr>
        <w:t>Grace,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must receive that special help from God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called Actual Grace. The use of the word “grace” for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so different may easily confuse us. It may simplify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nderstanding if we think of Sanctifying Grace as Supernatural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Life, and Actual Grace as Supernatural Impulsion. By Actual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Grace God assists us, thereby making us capable of an 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without that special assistance would be beyond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owers: Actual Grace is a sort of thrust or impetus,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of which we can act above our powers. But if we cooperate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this impulsion from God, let ourselves go with 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we shall receive Supernatural Life, either a beginning of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we lack it, or an increase of it if we already have it. What is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noted here is that there could be no beginning of Supernatural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Life without Supernatural Impulsion. There is no seed of Supernatural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Life in our nature, no faintest beginning of it,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holly a gift.</w:t>
      </w:r>
    </w:p>
    <w:p w14:paraId="0D16E05D" w14:textId="0AA9C306" w:rsidR="0096066D" w:rsidRPr="00512392" w:rsidRDefault="00D70094" w:rsidP="00D70094">
      <w:pPr>
        <w:pStyle w:val="Heading3"/>
      </w:pPr>
      <w:bookmarkStart w:id="140" w:name="_Toc68499835"/>
      <w:r>
        <w:t>30.2. Faith</w:t>
      </w:r>
      <w:bookmarkEnd w:id="140"/>
    </w:p>
    <w:p w14:paraId="579DC576" w14:textId="6F01262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root of the Supernatural Life, when God gives it to us, is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Faith. </w:t>
      </w:r>
      <w:r w:rsidR="00D70094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St. Paul writes: “Once justified, then, on the ground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faith, let us enjoy peace with God through Our Lord</w:t>
      </w:r>
      <w:r w:rsidR="00123142">
        <w:rPr>
          <w:rFonts w:ascii="Times New Roman" w:hAnsi="Times New Roman" w:cs="Times New Roman"/>
          <w:sz w:val="24"/>
          <w:szCs w:val="24"/>
        </w:rPr>
        <w:t xml:space="preserve"> Jesus</w:t>
      </w:r>
      <w:r w:rsidRPr="00512392">
        <w:rPr>
          <w:rFonts w:ascii="Times New Roman" w:hAnsi="Times New Roman" w:cs="Times New Roman"/>
          <w:sz w:val="24"/>
          <w:szCs w:val="24"/>
        </w:rPr>
        <w:t xml:space="preserve"> Christ, as it was through Him that we have obtained access,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faith, to that grace in which we stand” (Rom. 5.1-2). The</w:t>
      </w:r>
      <w:r w:rsidR="00D70094">
        <w:rPr>
          <w:rFonts w:ascii="Times New Roman" w:hAnsi="Times New Roman" w:cs="Times New Roman"/>
          <w:sz w:val="24"/>
          <w:szCs w:val="24"/>
        </w:rPr>
        <w:t xml:space="preserve"> First </w:t>
      </w:r>
      <w:r w:rsidRPr="00512392">
        <w:rPr>
          <w:rFonts w:ascii="Times New Roman" w:hAnsi="Times New Roman" w:cs="Times New Roman"/>
          <w:sz w:val="24"/>
          <w:szCs w:val="24"/>
        </w:rPr>
        <w:t>Vatican Council gives us the definition:</w:t>
      </w:r>
    </w:p>
    <w:p w14:paraId="19F94B77" w14:textId="5299438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Faith is a supernatural virtue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which, under the inspiration and with the aid of God's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DE3238">
        <w:rPr>
          <w:rFonts w:ascii="Times New Roman" w:hAnsi="Times New Roman" w:cs="Times New Roman"/>
          <w:sz w:val="24"/>
          <w:szCs w:val="24"/>
        </w:rPr>
        <w:t>g</w:t>
      </w:r>
      <w:r w:rsidRPr="00DE3238">
        <w:rPr>
          <w:rFonts w:ascii="Times New Roman" w:hAnsi="Times New Roman" w:cs="Times New Roman"/>
          <w:sz w:val="24"/>
          <w:szCs w:val="24"/>
        </w:rPr>
        <w:t>race (gratia Dei inspirante et adjuvante)</w:t>
      </w:r>
      <w:r w:rsidR="00DE3238" w:rsidRP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hold for true what God has revealed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because we have perceived its intrinsic truth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 light of reason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ut on the authority of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its revealer,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neither deceive nor be deceived.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79C5F" w14:textId="20BDCF2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last three sections are so dear that they hardly need com®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eat even for the newcomer to theology. But so much is wrapped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 in the first two that some expansion is needed. Faith is defined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St Thomas (S. T. II</w:t>
      </w:r>
      <w:r w:rsidR="00D70094">
        <w:rPr>
          <w:rFonts w:ascii="Times New Roman" w:hAnsi="Times New Roman" w:cs="Times New Roman"/>
          <w:sz w:val="24"/>
          <w:szCs w:val="24"/>
        </w:rPr>
        <w:t>-</w:t>
      </w:r>
      <w:r w:rsidRPr="00512392">
        <w:rPr>
          <w:rFonts w:ascii="Times New Roman" w:hAnsi="Times New Roman" w:cs="Times New Roman"/>
          <w:sz w:val="24"/>
          <w:szCs w:val="24"/>
        </w:rPr>
        <w:t>II, q.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IV a.2) as an act of the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ssenting to a divine truth owing to the movement of the will,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 in its turn being moved by the grace of God: the act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intellect is the intellect’s assent to whatever God has said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He has said it. Taking this statement to pieces, we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happens. God gives Actual Grace, that is a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mpulsion, to the will; the will thus moved moves the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make its act of assent. Observe that this says nothing of evidence,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argument, of what we sometimes call grounds of belief;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or of prayer, humility and such like. The whole process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ttributed to God. This does not leave prayer and intellectual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nquiry no function at all; but their function is solely preparatory: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production of the virtue of faith itself they have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irect role. God, we say, moves the will, which moves the intellect</w:t>
      </w:r>
      <w:r w:rsidR="00D70094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But God does not do violence to nature. He does not force 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or intellect to act against the nature He has given them.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unction of prayer and humility is so to prepare the will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the impulsion comes from God it is ready to go with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mpulsion, with no violence done to its own nature as a will.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unction of evidence and argument is so to prepare the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when it feels the impulsion of the God-moved will, it too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be prepared to co-operate with that impulsion, with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iolence to its own nature as an intellect. It would be outside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normal mode of working upon man to move his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an assent for which nothing had prepared it, against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of its own experience as an intellect might well have predisposed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t.</w:t>
      </w:r>
    </w:p>
    <w:p w14:paraId="59CC7398" w14:textId="447ABFC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Thus, provided that intellectual inquiry by way of argument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evidence has prepared the intellect to go along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impulsion from God, it has served its purpose. The virtue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aith in no way depends upon it, but solely upon God moving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soul to it and sustaining the soul in it. Reason can produce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flawless chain of arguments, showing that there is a God, that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became man and revealed certain truths; and a man might,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imagines (though I have never met such a man),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ole power of reason, unmoved by God’s grace, follow the arguments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assent to the truths. But this assent would not be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virtue of faith, for it would be produced in him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ustained in him by arguments, whereas the assent of faith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roduced in us and sustained in us by God. Again though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rguments for revelation are flawless in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they are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ecessarily so as seen by every believer. One may see them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aguely, or superficially; one may be quite unable to sustain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against an objector. But just as the most perfect grasp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arguments is no substitute for the grace of faith, so defect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them as they have worked upon a given man does not weaken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invalidate his faith, because faith is in fact not produced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rguments, or founded on them, or kept in being by them.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not produce faith in our souls, but only make us willing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et God produce it. They make us willing to open the shutter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et the light pour in. The opening of the shutter is necessary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to be light in the room, but it does not produce the light.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However slight the reason for which one has opened the shutter,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the light</w:t>
      </w:r>
    </w:p>
    <w:p w14:paraId="5E956B7F" w14:textId="4F761D6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is pleasant, given our human stumblingness, to know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 stumble towards the light. Given the rarity of powerful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ntellects, it is fortunate that sure faith can be had by imperfect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ntellects. The light is the fact. The believer cannot always prove,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state a flawless logical case for his faith, very much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in a lighted room might have no clear notion how electricity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orks. But he is in no doubt about the light. He is living in it.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That is why faith carries with it a kind of certainty which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hain of argument can produce. By logic we see that a 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be so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by faith we see it so—at any rate when, as we shall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ee, faith is perfected by the gift of Understanding. I 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 that we see it as if we were gazing at the object itself,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aith “is that which gives substance to our hopes, which convinces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of things we cannot see.” But it is more than seeing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onclusion of an argument. It is a living awareness that reality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so. That is why one who has faith cannot convey what it is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who has not got it. You cannot tell a blind man what seeing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t. </w:t>
      </w:r>
      <w:r w:rsidR="00D70094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you cannot prove to him that color exists at all. If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uts this analogy to an unbeliever, it will very naturally irritate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 to madness. But it is exact.</w:t>
      </w:r>
    </w:p>
    <w:p w14:paraId="4C25F3D1" w14:textId="77777777" w:rsidR="00D70094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Although faith is in the intellect, it will be noted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 is moved to it by the will, and this might at first sight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eem puzzling, savoring somewhat of wishful thinking. The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feels is the faculty whose job is to know, and any interference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y the will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like a usurpation. There is some color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truth in this in relation to natural knowing, where the assent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intellect is based upon the evidence presented to it.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color of truth is not the whole truth as to the relation of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intellect even in the natural activity of knowing, and in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vent the assent of faith with which we are here concerned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depend upon the evidence presented to the intellect, but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grace of God. Once we grasp this, we can see what part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rior action upon the will plays.</w:t>
      </w:r>
    </w:p>
    <w:p w14:paraId="430D7CDA" w14:textId="0A34EE05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does not do violence to nature, and a direct impulsion producing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utter certitude of faith in the intellect might do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="0096066D" w:rsidRPr="00512392">
        <w:rPr>
          <w:rFonts w:ascii="Times New Roman" w:hAnsi="Times New Roman" w:cs="Times New Roman"/>
          <w:sz w:val="24"/>
          <w:szCs w:val="24"/>
        </w:rPr>
        <w:t>reat violence to nature indeed. The will is deeply concerned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 intellect’s decision, for an obvious reason, and for a reason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bvious. The obvious reason is that the will is so profoundly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ffected by all the things that may follow upon the assent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="0096066D" w:rsidRPr="00512392">
        <w:rPr>
          <w:rFonts w:ascii="Times New Roman" w:hAnsi="Times New Roman" w:cs="Times New Roman"/>
          <w:sz w:val="24"/>
          <w:szCs w:val="24"/>
        </w:rPr>
        <w:t>aith—the interference with pride for instance and the necessity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f union with the will of God—that left to itself it would be quite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apable of preventing the intellect from giving the assent.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ess obvious reason is that all men find certitude, complete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="0096066D" w:rsidRPr="00512392">
        <w:rPr>
          <w:rFonts w:ascii="Times New Roman" w:hAnsi="Times New Roman" w:cs="Times New Roman"/>
          <w:sz w:val="24"/>
          <w:szCs w:val="24"/>
        </w:rPr>
        <w:t>tter certitude, difficult; and some men find it impossibly difficult.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There is something about the absoluteness of certitude,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nescapable yes or no of it, from which all in some measure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ome in vast measure shrink. It is a shrinking from finalities,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="0096066D" w:rsidRPr="00512392">
        <w:rPr>
          <w:rFonts w:ascii="Times New Roman" w:hAnsi="Times New Roman" w:cs="Times New Roman"/>
          <w:sz w:val="24"/>
          <w:szCs w:val="24"/>
        </w:rPr>
        <w:t>omparable to that of people who cannot decide to get married: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hey would like to marry, they would like to marry that particular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96066D" w:rsidRPr="00512392">
        <w:rPr>
          <w:rFonts w:ascii="Times New Roman" w:hAnsi="Times New Roman" w:cs="Times New Roman"/>
          <w:sz w:val="24"/>
          <w:szCs w:val="24"/>
        </w:rPr>
        <w:t>erson, but they cannot be sure and they hesitate, and someone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lse marries her, and the marriage works out well or ill, but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anyhow the human race is carried on, while the man who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e sure lives in the fine balance of conflicting possibilities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ies without issue. This fear of certitude is a disease of the will.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The intellect is not really in doubt. It is the will that persuades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t that it is.</w:t>
      </w:r>
    </w:p>
    <w:p w14:paraId="342ED8CA" w14:textId="1A23337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may be one reason why God gives the impulsion of grace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 will. But even apart from this, the truths to which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ssent by faith are remote from our daily habits, not presented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irect to the intellect with their own evidence but only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vidence that God has revealed them, and not stated as they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their own reality but only so far as human language can utter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hem—so that even with such illumination as God gives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ntellect, it still needs the support of the God-moved will. If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ind this first action of the will in the assent of faith mysterious,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bserve that it has one superb consequence: the root of the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Supernatural Life is faith, and the first movement of faith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will, the faculty by which we love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that as love is the fruit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also the root of Life.</w:t>
      </w:r>
    </w:p>
    <w:p w14:paraId="2C6B76DF" w14:textId="4B97014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have now considered all the elements of the definition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ave one. When we gain the virtue of faith and make the act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aith, what is it that we believe? We believe God, that is to say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believe that what God has said is true because He has said it.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Faith puts our mind in the attitude of unquestioning acceptance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what God has said. But it does not mean that we know all that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has said; it does not exclude the possibility of ignorance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ctual error as to what God has said. We believe all that God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aid, and thus implicitly possess it. But that we may actually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it, we must use our intellect to find it, that is to find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eacher who can tell us with certainty what things God has said.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When we have found that teacher and learned what he has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 us then we possess certain truths, but the possession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hese truths is not precisely the same thing as the virtue of faith.</w:t>
      </w:r>
      <w:r w:rsidR="00D7009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Thus we must distinguish three elements: one, the preliminary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reparation of will and intellect to cooperate with God’s grace;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wo, the virtue of faith; three, the truths we possess by faith.</w:t>
      </w:r>
    </w:p>
    <w:p w14:paraId="59816DAB" w14:textId="412E844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that defects in the first or third of these elements do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mean defects in our faith. We may have fallen into erroneous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rguments on the way to it; we may have misunderstood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teachings of God and not even heard of others. Neither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ort of defect is a defect in our faith, the virtue by which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 adheres to God as the source of truth. If the preliminary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nquiry as to where the truths God has revealed are to be found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totally successful, then we discover that the Church is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epository and their custodian and their teacher. But even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has not come so far may still have found truths revealed by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, and by God’s grace accepted them, and so have the virtue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faith. The teaching of the Church is the rule of faith: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has not found it will not have access to all the truths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revealed, so that his faith will not be doing all for him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aith can do. But it is still the supernatural virtue of faith,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oot of the supernatural life.</w:t>
      </w:r>
    </w:p>
    <w:p w14:paraId="55591548" w14:textId="249F71DF" w:rsidR="0096066D" w:rsidRPr="00512392" w:rsidRDefault="00D70094" w:rsidP="00D70094">
      <w:pPr>
        <w:pStyle w:val="Heading3"/>
      </w:pPr>
      <w:bookmarkStart w:id="141" w:name="_Toc68499836"/>
      <w:r>
        <w:t>30.3. Hope and Charity</w:t>
      </w:r>
      <w:bookmarkEnd w:id="141"/>
    </w:p>
    <w:p w14:paraId="19227109" w14:textId="02DF828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With Faith there enters the soul the whole of our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quipment, the theological virtues, the moral virtues, the gifts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Holy Ghost. We are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alive. The soul is 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ew in its essence and its operations. It </w:t>
      </w:r>
      <w:r w:rsidRPr="00D70094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512392">
        <w:rPr>
          <w:rFonts w:ascii="Times New Roman" w:hAnsi="Times New Roman" w:cs="Times New Roman"/>
          <w:sz w:val="24"/>
          <w:szCs w:val="24"/>
        </w:rPr>
        <w:t xml:space="preserve">, has its be-ing, </w:t>
      </w:r>
      <w:r w:rsidRPr="00D70094">
        <w:rPr>
          <w:rFonts w:ascii="Times New Roman" w:hAnsi="Times New Roman" w:cs="Times New Roman"/>
          <w:i/>
          <w:iCs/>
          <w:sz w:val="24"/>
          <w:szCs w:val="24"/>
        </w:rPr>
        <w:t>does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e-ing, at a higher level; and it not only has its be-ing at a higher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evel, it has the power to act at a higher level. Grace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irtues are not something external of which the soul is given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se, as an eye might be enabled to see by a microscope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therwise too small for it. Grace and the virtues are in the soul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tself, very much as seeing is in the very eye itself. The theologians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 them habits, and the word is worth dwelling on. It is not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ere piece of terminology, but will later help us to solve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most practical proble</w:t>
      </w:r>
      <w:r w:rsidR="00FA3D6E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affecting the running of our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ives. Here let us grasp what they mean by it. Habit is a modification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nature whereby it is made more apt to act in one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r another. </w:t>
      </w:r>
      <w:r w:rsidR="00E9630A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habit of piano playing is a real modification—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this instance a development—of mind and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hereby we can produce music from a piano. It is something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real and objective. One either has it or lacks it. The whole point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 is that it enables us to do something which without it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ould not do, or not do so well.</w:t>
      </w:r>
    </w:p>
    <w:p w14:paraId="3EEC8F34" w14:textId="5AF83DC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The virtues we are discussing have in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all three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lements of habit: they are a modification of our nature,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ctually in our nature, not merely an external aid;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real and objective, not a matter of feeling thus and thus;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they enable us to do specific things which without them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hould not be able to do at all—to believe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>, hope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 xml:space="preserve">, love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so on. They differ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 habits in the way we acquire them. The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abits we receive in one act from God. A natural habit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cquired by the continual repetition of certain acts: we 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cquire the habit of playing the piano in one lesson, nor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abit of craving alcohol by one glass. But though the mode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cquisition is different, the supernatural virtues are habits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ruly as those we acquire for ourselves.</w:t>
      </w:r>
    </w:p>
    <w:p w14:paraId="5C29649D" w14:textId="06F52A9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look at them now in some little detail. Faith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discussed. It is simply the acceptance of God as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eacher. Hope cannot be stated so simply. It is a complex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hree things: we desire God, that is to say our final union with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; we see this as difficult; we see it as possible. With all three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full operation, we hope. We long for union with God in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Heaven, and we rely upon His promise that we shall attain it.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know that our own powers are totally insufficient, so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ithout His help it is impossible. In that sense our salvation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holly a work of God. But we know also that God will not save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without our cooperation. We must obey His laws and use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eans He has set for us. To err upon either of these would be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 of presumption: for it is presumptuous to think that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save us if we make no effort at all; more presumptuous still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think that we can save ourselves by our own unaided effort.</w:t>
      </w:r>
    </w:p>
    <w:p w14:paraId="5265881B" w14:textId="5CA25FE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At the opposite end from presumption is despair, an absence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virtue of hope, which again may be one of two failures: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may cease to hope by no longer particularly wanting to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chieve union with God and therefore setting our aim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reated things, or by feeling that we ourselves have reached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ow a point that even the grace of God can no longer save us.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first is a cheaper thing. By comparison there is almost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obility in the second—at least we may feel that a certain fineness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spirit is necessary before a man could be so aware,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ver-aware as it happens, of his own baseness. But it is a want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trust in God all the same, and an exaggeration of the 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self is meant to play in salvation. St. Paul has told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magnificence of hope: “Who will separate us from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 of Christ? Will affliction, or distress, or persecution,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unger, or nakedness, or peril, or the sword? For thy sake, says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Scripture, we face death at every moment, reckoned no better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sheep marked down for slaughter. Yet in all this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onquerors, through him who has granted us his love. Of this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m fully persuaded; neither death nor life, no angels or principalities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powers, neither what is present nor what is to come,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force whatever, neither the height above us nor the depth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eneath us, nor any other creature, will be able to separate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love of God, which comes to us in Christ Jesus Our</w:t>
      </w:r>
      <w:r w:rsidR="00A67120">
        <w:rPr>
          <w:rFonts w:ascii="Times New Roman" w:hAnsi="Times New Roman" w:cs="Times New Roman"/>
          <w:sz w:val="24"/>
          <w:szCs w:val="24"/>
        </w:rPr>
        <w:t xml:space="preserve"> Lord</w:t>
      </w:r>
      <w:r w:rsidR="00FA3D6E">
        <w:rPr>
          <w:rFonts w:ascii="Times New Roman" w:hAnsi="Times New Roman" w:cs="Times New Roman"/>
          <w:sz w:val="24"/>
          <w:szCs w:val="24"/>
        </w:rPr>
        <w:t>”</w:t>
      </w:r>
      <w:r w:rsidRPr="00512392">
        <w:rPr>
          <w:rFonts w:ascii="Times New Roman" w:hAnsi="Times New Roman" w:cs="Times New Roman"/>
          <w:sz w:val="24"/>
          <w:szCs w:val="24"/>
        </w:rPr>
        <w:t xml:space="preserve"> (Rom. 8.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35-39).</w:t>
      </w:r>
    </w:p>
    <w:p w14:paraId="6A1B1F77" w14:textId="55F84D1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Charity, like faith, is simple. By charity we love. We love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we love our neighbor because God loves him. Charity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uffered both from those who do not know that it means love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many of those who do. For the modem world charity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ecome associated with help to the poor, given without heart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oisoned by condescension. It is the coldest word in the language.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But charity </w:t>
      </w:r>
      <w:r w:rsidRPr="00FA3D6E">
        <w:rPr>
          <w:rFonts w:ascii="Times New Roman" w:hAnsi="Times New Roman" w:cs="Times New Roman"/>
          <w:i/>
          <w:iCs/>
          <w:sz w:val="24"/>
          <w:szCs w:val="24"/>
        </w:rPr>
        <w:t>means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love. And the trouble is that this meaning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ed to almost as great a debasement of the notion. It is a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 to know that charity means love, provided one knows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 xml:space="preserve">ove means. </w:t>
      </w:r>
      <w:r w:rsidR="00FA3D6E" w:rsidRPr="00512392">
        <w:rPr>
          <w:rFonts w:ascii="Times New Roman" w:hAnsi="Times New Roman" w:cs="Times New Roman"/>
          <w:sz w:val="24"/>
          <w:szCs w:val="24"/>
        </w:rPr>
        <w:t>Unfortunately,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if the word charity has become a cold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 in the modem mouth, the word love has become a sentimental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ord, with all sorts of emotional overtones. We must carefully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eparate love from its emotional accompaniment. Love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merge the stronger for the distinction. Love is the highest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trongest act of the will. In relation to </w:t>
      </w:r>
      <w:r w:rsidR="00FA3D6E" w:rsidRPr="00512392">
        <w:rPr>
          <w:rFonts w:ascii="Times New Roman" w:hAnsi="Times New Roman" w:cs="Times New Roman"/>
          <w:sz w:val="24"/>
          <w:szCs w:val="24"/>
        </w:rPr>
        <w:t>God,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means that the will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has deliberately chosen God as the supreme value, by which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thers must be measured. In relation to our neighbor, it means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illing his good; and how much good must we will to him?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as we will to ourselves. In the natural order, love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nevitably have some accompaniment in the emotion.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space here to go into the psychology of the emotions, but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say generally that the emotions belong neither wholly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oul, nor wholly to the body; they are a certain excitement in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rganism made possible because our soul is united to our body,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such a way that the states of the soul have bodily effects.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ngel, having no body, has no emotions. </w:t>
      </w:r>
      <w:r w:rsidR="00FA3D6E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 is not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motion but can produce an emotion, that is to say can set up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 vibrations in the bodily organism, which in turn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effect upon the state of the soul.</w:t>
      </w:r>
    </w:p>
    <w:p w14:paraId="351E52D0" w14:textId="430817F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we must grasp that our supernatural life has no direct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ccess to the emotions. Insofar as our supernatural love of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rings our natural power of loving into play, that in turn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end to produce a feeling of love. But neither the feeling of love,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or the operation of our natural power of loving, is the 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matters essentially, but that supernatural gift by which,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eeling or no feeling, we steadily choose God as our supreme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ood. The emotional accompaniment will depend very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temperament of the individual. Its absence is no matter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or concern. </w:t>
      </w:r>
      <w:r w:rsidR="00E9630A" w:rsidRPr="00512392">
        <w:rPr>
          <w:rFonts w:ascii="Times New Roman" w:hAnsi="Times New Roman" w:cs="Times New Roman"/>
          <w:sz w:val="24"/>
          <w:szCs w:val="24"/>
        </w:rPr>
        <w:t>Certainly,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should not harry our souls in the effort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make them feel that they love God. For most of us the prayer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psalmist will suffice on the side of feeling: “Concupivit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nima mea desiderare te”—My soul has longed to yearn for You.</w:t>
      </w:r>
    </w:p>
    <w:p w14:paraId="79581636" w14:textId="452BAA2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 little any sort of external action matters in comparison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charity, St. Paul has told us (</w:t>
      </w:r>
      <w:r w:rsidR="00FA3D6E">
        <w:rPr>
          <w:rFonts w:ascii="Times New Roman" w:hAnsi="Times New Roman" w:cs="Times New Roman"/>
          <w:sz w:val="24"/>
          <w:szCs w:val="24"/>
        </w:rPr>
        <w:t>1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Cor. 8.1-3)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“I may speak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every tongue that men and angels use; yet, if I lack charity,</w:t>
      </w:r>
      <w:r w:rsidR="00A67120">
        <w:rPr>
          <w:rFonts w:ascii="Times New Roman" w:hAnsi="Times New Roman" w:cs="Times New Roman"/>
          <w:sz w:val="24"/>
          <w:szCs w:val="24"/>
        </w:rPr>
        <w:t xml:space="preserve"> I </w:t>
      </w:r>
      <w:r w:rsidRPr="00512392">
        <w:rPr>
          <w:rFonts w:ascii="Times New Roman" w:hAnsi="Times New Roman" w:cs="Times New Roman"/>
          <w:sz w:val="24"/>
          <w:szCs w:val="24"/>
        </w:rPr>
        <w:t>am no better than echoing bronze, or the dash of cymbals.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have powers of prophecy, no secret hidden from me,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too deep for me; I may have utter faith, so that I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ove mountains; yet if I lack charity, I count for nothing. I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 away all that I have, to feed the poor; I may give myself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 to be burnt at the stake; if I lack charity, it goes for nothing.”</w:t>
      </w:r>
    </w:p>
    <w:p w14:paraId="17ECFEEA" w14:textId="13B465A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the thirteenth chapter opens, and the opening prepares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the closing verse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“Meanwhile faith, hope and charity persist,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three; but the greatest of them all is charity.” Charity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ifegiving virtue, and makes the other virtues to be alive.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ossible, as we shall see, to lose charity by mortal sin, yet retain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 xml:space="preserve">aith and hope. But in the absence of </w:t>
      </w:r>
      <w:r w:rsidR="00E9630A" w:rsidRPr="00512392">
        <w:rPr>
          <w:rFonts w:ascii="Times New Roman" w:hAnsi="Times New Roman" w:cs="Times New Roman"/>
          <w:sz w:val="24"/>
          <w:szCs w:val="24"/>
        </w:rPr>
        <w:t>charity,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they are dead.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eason for this lifegiving function of charity may be stated in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ays, which in the end are one way. Charity is the union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an’s will with God’s will; lose charity, and the union is broken,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invitation to God to dwell in us withdrawn; so that the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flows from His indwelling ceases in us. Again, charity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ove; and throughout all that is, the uncreated being of God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universe at all levels, love and life go together. Love is lifegiving.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denial of love is the destruction of life.</w:t>
      </w:r>
    </w:p>
    <w:p w14:paraId="79FC0802" w14:textId="718A756D" w:rsidR="0096066D" w:rsidRPr="00512392" w:rsidRDefault="00FA3D6E" w:rsidP="00FA3D6E">
      <w:pPr>
        <w:pStyle w:val="Heading3"/>
      </w:pPr>
      <w:bookmarkStart w:id="142" w:name="_Toc68499837"/>
      <w:r>
        <w:t>30.4. The Moral Virtues</w:t>
      </w:r>
      <w:bookmarkEnd w:id="142"/>
    </w:p>
    <w:p w14:paraId="7C776474" w14:textId="3890BDC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theological virtues are concerned directly with God,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oral virtues deal with the conduct by which we are to come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God. A brief reflection upon the ways in which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eviate from the road that leads to our goal will show the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moral virtues to man’s necessity. We may deviate either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a failure of the intellect to grasp the bearing of our actions,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by a failure of the will to act, either in the control of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in relation to other men, according to the true light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 has.</w:t>
      </w:r>
    </w:p>
    <w:p w14:paraId="0224FF99" w14:textId="10ED416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That our </w:t>
      </w:r>
      <w:r w:rsidRPr="00FA3D6E">
        <w:rPr>
          <w:rFonts w:ascii="Times New Roman" w:hAnsi="Times New Roman" w:cs="Times New Roman"/>
          <w:i/>
          <w:iCs/>
          <w:sz w:val="24"/>
          <w:szCs w:val="24"/>
        </w:rPr>
        <w:t>intellect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may rightly see what things help towards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eternal salvation and what things hinder, there is the virtue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Prudence. Its direct work is upon the intellect, but thereby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rovides a rule according to which the activities of the will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regulated too. The will operates properly when it keeps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ight path which the intellect operating properly sees. Like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Charity, Prudence has suffered from a degradation of its name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common speech. Prudence is not a timid virtue. It is not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irtue by which we avoid all occasion for the use of the virtue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Fortitude. Prudence is a bold virtue. It sees the bearing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onduct^ not upon our immediate convenience, but upon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ltimate salvation. It is by the virtue of Prudence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artyr clearly sees his way to martyrdom. There are occasions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the avoidance of martyrdom would be highly imprudent.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word Prudence itself is simply another form of the word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rovidence, and providence is from the Latin word “to see”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virtue that sees in advance and provides.</w:t>
      </w:r>
    </w:p>
    <w:p w14:paraId="18877C6F" w14:textId="31ECEBA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other three virtues furnish the will with what it requires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act prudently—in the meaning of Prudence just given. Justice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to do with our relations with others. It means that the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set towards their having whatever is due to them. Observe,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gain, that Justice is not simply a willingness to restrict our own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esires to what is strictly our due, but a firm will that all 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have their due. Our Lord urges that we hunger and thirst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fter justice, and this hunger and thirst is very different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sort of diffused niceness which, provided that we have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due to us, finds a sort of agreeableness in the thought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thers should be as fortunate.</w:t>
      </w:r>
    </w:p>
    <w:p w14:paraId="523F0E8B" w14:textId="3317DC8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Temperance and Fortitude are for the perfecting of our conduct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relation to ourselves. Between them they cover the two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rincipal deviations that come from within the will. By Temperance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control our natural impulse towards the things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shun; by Fortitude we control our natural impulse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void the things we should face. Temperance strengthens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certain pleasures that solicit us. Fortitude against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angers and difficulties that frighten us. Temperance moderates,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Fortitude stimulates.</w:t>
      </w:r>
    </w:p>
    <w:p w14:paraId="581DD2CC" w14:textId="5A68AEF9" w:rsidR="0096066D" w:rsidRPr="00512392" w:rsidRDefault="00FA3D6E" w:rsidP="00FA3D6E">
      <w:pPr>
        <w:pStyle w:val="Heading3"/>
      </w:pPr>
      <w:bookmarkStart w:id="143" w:name="_Toc68499838"/>
      <w:r>
        <w:t>30.5. The Gifts of the Holy Ghost</w:t>
      </w:r>
      <w:bookmarkEnd w:id="143"/>
    </w:p>
    <w:p w14:paraId="29301510" w14:textId="0C5CC69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might seem that man’s supernatural equipment as described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far is so complete that no more would be required. With grace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erfecting his soul in its very being, the theological virtues relating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faculties at this new level to God, the moral virtues regulating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activity in relation to created things, it would hardly seem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more could be required. There are theologians who hold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more is not required. But the majority, among them St</w:t>
      </w:r>
      <w:r w:rsidR="00FA3D6E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Thomas, teach that, though with this equipment and no more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could obtain beatitude, it would be but haltingly.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irtue of faith, for instance, he believes without doubt whatever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has revealed; but the virtue of faith does not of itself tell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that God has revealed, nor give him any profound understanding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those truths that he does know about It gives him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utter certainty that what God has revealed is true, but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ot tell </w:t>
      </w:r>
      <w:r w:rsidR="00FA3D6E">
        <w:rPr>
          <w:rFonts w:ascii="Times New Roman" w:hAnsi="Times New Roman" w:cs="Times New Roman"/>
          <w:sz w:val="24"/>
          <w:szCs w:val="24"/>
        </w:rPr>
        <w:t>hi</w:t>
      </w:r>
      <w:r w:rsidRPr="00512392">
        <w:rPr>
          <w:rFonts w:ascii="Times New Roman" w:hAnsi="Times New Roman" w:cs="Times New Roman"/>
          <w:sz w:val="24"/>
          <w:szCs w:val="24"/>
        </w:rPr>
        <w:t>m what it is nor what it means. For each of these,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hort of some new supernatural aid from God, he would have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se </w:t>
      </w:r>
      <w:r w:rsidR="00F513BD">
        <w:rPr>
          <w:rFonts w:ascii="Times New Roman" w:hAnsi="Times New Roman" w:cs="Times New Roman"/>
          <w:sz w:val="24"/>
          <w:szCs w:val="24"/>
        </w:rPr>
        <w:t>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powers of inquiry and judgment as best he might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with an alarming admixture of ignorance and error.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ight or might not find the Church, through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God gives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fulness of His revelation; having found the Church,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or might not understand the truths she gave Mm. In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 xml:space="preserve">vent, there arise all sorts of special situations to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 teaching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the Church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specifically to apply, and he might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 not succeed in making the right application of some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eneral principle.</w:t>
      </w:r>
    </w:p>
    <w:p w14:paraId="1A4B2DFB" w14:textId="0766F16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has been said of Faith, applies in principle to Prudence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lso. By it our intellects are so formed that they will* judge concrete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ituations in the light of God’s revelation as to the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things, but only insofar as they know God’s revelation, that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nsofar as they have been able by the best use of their intellect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discover it.</w:t>
      </w:r>
    </w:p>
    <w:p w14:paraId="5B8B598A" w14:textId="7F4E573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clear that even with Sanctifying Grace and the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Theological and Moral Virtues, the intellect would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quipped for action with speed or certainty. Insofar as the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epends upon the intellect for light, the operation of the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affected by this dimness in the intellect; and in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vent the will finds such appalling difficulty that even if strictly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peaking it needs no further aid from God than the virtues </w:t>
      </w:r>
      <w:r w:rsidR="00D0037A">
        <w:rPr>
          <w:rFonts w:ascii="Times New Roman" w:hAnsi="Times New Roman" w:cs="Times New Roman"/>
          <w:sz w:val="24"/>
          <w:szCs w:val="24"/>
        </w:rPr>
        <w:t>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erfect it, one could hardly be other than glad if in fact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ave such further aid. It is for this double function of more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certain light for the intellect, and special aid for the will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special difficulties call for it, that God gives us, along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virtues, the Gifts of the Holy Ghost. To illumine our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to strengthen our will, God is continually giving us Actual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Graces, impulses of the divine energy which if the soul responds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them will move intellect and will in the way they should go.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Gifts of the Holy Ghost are habits residing in the soul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tate of grace, by which the soul is capable of responding readily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fruitfully to these Actual Graces when God gives them.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se the illustration which is by now traditional, the Gifts are like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ails catching the wind of the Spirit. The wind will move a boat,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when the boat has no sails; but incomparably less swiftly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surely. The soul, even without the Gifts, could receive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otion from Actual Grace, but incomparably less swift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 motion. The action of the Spirit, says Christ Our Lord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(John 3.8), is like a wind that breathes where it will, and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hear the sound of it but know nothing of the way it came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the way it goes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by the Gifts of the </w:t>
      </w:r>
      <w:r w:rsidR="00DF35A7" w:rsidRPr="00512392">
        <w:rPr>
          <w:rFonts w:ascii="Times New Roman" w:hAnsi="Times New Roman" w:cs="Times New Roman"/>
          <w:sz w:val="24"/>
          <w:szCs w:val="24"/>
        </w:rPr>
        <w:t>Spirit,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 go with it.</w:t>
      </w:r>
    </w:p>
    <w:p w14:paraId="69998C60" w14:textId="51E14B9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Isaias lists the Gifts for us: “The Spirit of the Lord shall rest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him: the spirit of wisdom, and of understanding, the spirit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counsel and of fortitude, the spirit of knowledge and of godliness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(piety). And he shall be filled with the spirit of the fear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Lord. He shall not judge according to the sight of the eyes,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or approve according to the hearing of the ears” (Is. 1 1.2-3).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="00E9630A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Vulgate, following the Septuagint, gives us seven gifts.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Hebrew has only six, for one Hebrew word stands for Piety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Fear of the Lord.</w:t>
      </w:r>
    </w:p>
    <w:p w14:paraId="3C6A2547" w14:textId="4D39605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Four of these gifts—Understanding, Wisdom, Knowledge,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Counsel are for the perfection of the intellect. By Understanding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intellect is equipped to respond to the power of God bringing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comprehension of the truths of revelation and a power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xplore them more deeply. Roughly we may think of the gift of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Understanding as giving new eyes to the virtue of faith. Wisdom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Knowledge make the soul responsive to the true, the spiritual,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 xml:space="preserve">alue of things, Wisdom in relation to God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>,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relation to created things. Understanding is of special value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enabling us to see the difficulties of Faith and not be troubled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them. Counsel makes the mind responsive to God’s guidance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relation to the individual here and now proble</w:t>
      </w:r>
      <w:r w:rsidR="00FA3D6E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face us.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has the same sort of relation to the moral virtue of Prudence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Understanding has to the theological virtue of Faith.</w:t>
      </w:r>
    </w:p>
    <w:p w14:paraId="10C2010B" w14:textId="75280D8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three Gifts by which the will responds to the wind of the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Spirit of God are Fortitude, Piety and Fear of the Lord. Fortitude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orresponds to the moral virtue of Fortitude; the Fear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Lord to the moral virtue of Temperance, especially in controlling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turbulence of the flesh</w:t>
      </w:r>
      <w:r w:rsidR="00FA3D6E" w:rsidRPr="00512392">
        <w:rPr>
          <w:rFonts w:ascii="Times New Roman" w:hAnsi="Times New Roman" w:cs="Times New Roman"/>
          <w:sz w:val="24"/>
          <w:szCs w:val="24"/>
        </w:rPr>
        <w:t>— “</w:t>
      </w:r>
      <w:r w:rsidRPr="00512392">
        <w:rPr>
          <w:rFonts w:ascii="Times New Roman" w:hAnsi="Times New Roman" w:cs="Times New Roman"/>
          <w:sz w:val="24"/>
          <w:szCs w:val="24"/>
        </w:rPr>
        <w:t>Pierce thou my flesh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hy spear, for I am afraid of thy judgment.” Piety is primarily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love of the instructed heart for God. Piety is in itself the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two who are already bound by the bond of authority.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gift of Piety leads us to a love of God precisely because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reverence we owe Him: and gives a keener sensitiveness than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Justice alone implies in dealing with our fellow-men, because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loves them too.</w:t>
      </w:r>
    </w:p>
    <w:p w14:paraId="5CD1E7E4" w14:textId="645A20A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limits of this book will not allow of a fuller treatment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Gifts, nor of what theologians call the Fruits and the Beatitudes.</w:t>
      </w:r>
      <w:r w:rsidR="00FA3D6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are immensely worth following up (in some such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ook as The Holy Ghost, by Dr. Leen, or The Gifts of the Holy</w:t>
      </w:r>
      <w:r w:rsidR="00123142">
        <w:rPr>
          <w:rFonts w:ascii="Times New Roman" w:hAnsi="Times New Roman" w:cs="Times New Roman"/>
          <w:sz w:val="24"/>
          <w:szCs w:val="24"/>
        </w:rPr>
        <w:t xml:space="preserve"> Ghost</w:t>
      </w:r>
      <w:r w:rsidRPr="00512392">
        <w:rPr>
          <w:rFonts w:ascii="Times New Roman" w:hAnsi="Times New Roman" w:cs="Times New Roman"/>
          <w:sz w:val="24"/>
          <w:szCs w:val="24"/>
        </w:rPr>
        <w:t>, by Fr. Bernard Kelly</w:t>
      </w:r>
      <w:r w:rsidR="00C31196" w:rsidRPr="00512392">
        <w:rPr>
          <w:rFonts w:ascii="Times New Roman" w:hAnsi="Times New Roman" w:cs="Times New Roman"/>
          <w:sz w:val="24"/>
          <w:szCs w:val="24"/>
        </w:rPr>
        <w:t>).</w:t>
      </w:r>
      <w:r w:rsidRPr="00512392">
        <w:rPr>
          <w:rFonts w:ascii="Times New Roman" w:hAnsi="Times New Roman" w:cs="Times New Roman"/>
          <w:sz w:val="24"/>
          <w:szCs w:val="24"/>
        </w:rPr>
        <w:t xml:space="preserve"> But enough is here to show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Life is which Christ came that we might have, and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abundantly.</w:t>
      </w:r>
    </w:p>
    <w:p w14:paraId="2762E256" w14:textId="245A5DFC" w:rsidR="0096066D" w:rsidRPr="00512392" w:rsidRDefault="00C31196" w:rsidP="00C31196">
      <w:pPr>
        <w:pStyle w:val="Heading2"/>
      </w:pPr>
      <w:bookmarkStart w:id="144" w:name="_Toc68499839"/>
      <w:r>
        <w:t xml:space="preserve">31. </w:t>
      </w:r>
      <w:r w:rsidR="0096066D" w:rsidRPr="00512392">
        <w:t>The Landscape of Reality</w:t>
      </w:r>
      <w:bookmarkEnd w:id="144"/>
    </w:p>
    <w:p w14:paraId="1791D523" w14:textId="3D6E73CD" w:rsidR="0096066D" w:rsidRPr="00512392" w:rsidRDefault="00C31196" w:rsidP="00C31196">
      <w:pPr>
        <w:pStyle w:val="Heading3"/>
      </w:pPr>
      <w:bookmarkStart w:id="145" w:name="_Toc68499840"/>
      <w:r>
        <w:t>31.1. What We See</w:t>
      </w:r>
      <w:bookmarkEnd w:id="145"/>
    </w:p>
    <w:p w14:paraId="2D0A9938" w14:textId="5DCEC124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At the start the object of this book was stated. It was the </w:t>
      </w:r>
      <w:r w:rsidR="00C31196" w:rsidRPr="00512392">
        <w:rPr>
          <w:rFonts w:ascii="Times New Roman" w:hAnsi="Times New Roman" w:cs="Times New Roman"/>
          <w:sz w:val="24"/>
          <w:szCs w:val="24"/>
        </w:rPr>
        <w:t>health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of the intellect, which is sanity. Sanity involves seeing </w:t>
      </w:r>
      <w:r w:rsidR="00C31196" w:rsidRPr="00512392">
        <w:rPr>
          <w:rFonts w:ascii="Times New Roman" w:hAnsi="Times New Roman" w:cs="Times New Roman"/>
          <w:sz w:val="24"/>
          <w:szCs w:val="24"/>
        </w:rPr>
        <w:t>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s; in relation to ourself it means seeing what we are, where </w:t>
      </w:r>
      <w:r w:rsidR="00C31196" w:rsidRPr="00512392">
        <w:rPr>
          <w:rFonts w:ascii="Times New Roman" w:hAnsi="Times New Roman" w:cs="Times New Roman"/>
          <w:sz w:val="24"/>
          <w:szCs w:val="24"/>
        </w:rPr>
        <w:t>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re, what life is about. Our object was to come mentally </w:t>
      </w:r>
      <w:r w:rsidR="00C31196" w:rsidRPr="00512392">
        <w:rPr>
          <w:rFonts w:ascii="Times New Roman" w:hAnsi="Times New Roman" w:cs="Times New Roman"/>
          <w:sz w:val="24"/>
          <w:szCs w:val="24"/>
        </w:rPr>
        <w:t>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itizenship of the real world, that we might be at home in it</w:t>
      </w:r>
      <w:r w:rsidR="00C31196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amiliar with it—knowing its realities and its laws, knowing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conduct ourselves in it. And all this not merely as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nown, so that if questioned about it we could answer correctly,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as something seen, as a kind of landscape in which the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abitually lives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not something that we have to recall when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pecial occasion arises, but something that we see as a matter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ourse when we see anything at all. From all that has gone before,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evident that the fullest possession of this whole vision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eality—without which no individual section of reality is intelligible—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made possible only when we receive the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irtue of Faith and gift of Understanding. We are now in position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make some rather summary survey of the reality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ow lies before the mind's gaze.</w:t>
      </w:r>
    </w:p>
    <w:p w14:paraId="5E7084CB" w14:textId="17DE10F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Notice in the first place how vast an enlargement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it is. Man has built walls around and about him, through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no light of infinity can break, rather like an eccentric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illionaire who, having inherited a mansion, chooses to live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coal cellar. It is a kind of insanity within an insanity to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uilt the walls of our own prison. Even without Faith, the powers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mind were sufficient to blow those self-invented walls away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see something of infinity and eternity and its own kinship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both. But the awareness the mind could get for itself is only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pallid shadow of what the revelation of God lays wide open to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Faith. There is an increase beyond measure in the range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we are aware of and in the vividness of our awareness.</w:t>
      </w:r>
    </w:p>
    <w:p w14:paraId="2FF993FE" w14:textId="2B4F2B3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are aware of God, Infinite and Eternal, and we are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italizing contact with Him, loved by Him, utterly certain, in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Dame Julian’s phrase, that “love is His meaning.” If our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eficiency were to be less than He, this awareness would still be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A67120">
        <w:rPr>
          <w:rFonts w:ascii="Times New Roman" w:hAnsi="Times New Roman" w:cs="Times New Roman"/>
          <w:sz w:val="24"/>
          <w:szCs w:val="24"/>
        </w:rPr>
        <w:t xml:space="preserve">marvelous </w:t>
      </w:r>
      <w:r w:rsidRPr="00512392">
        <w:rPr>
          <w:rFonts w:ascii="Times New Roman" w:hAnsi="Times New Roman" w:cs="Times New Roman"/>
          <w:sz w:val="24"/>
          <w:szCs w:val="24"/>
        </w:rPr>
        <w:t>thing. But in the actual fact of us, with an abyss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othingness at the core of our being, always tormenting us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rawing us towards it, it is vital that we should grasp and 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 existent fact of kinship, and possibility of contact, with the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Infinite.</w:t>
      </w:r>
    </w:p>
    <w:p w14:paraId="58DCFC5B" w14:textId="38BDD2A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are aware of the spiritual world, not simply of the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 under our noses but of all that is. We live in a universe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here angels good and evil and souls of living and dead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reater realities than the bodies which throng upon our awareness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powerfully by way of senses and imagination. We are saved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intellectual destitution that comes of being aware of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eeming material world beneath us, and above us only emptiness.</w:t>
      </w:r>
    </w:p>
    <w:p w14:paraId="7EBAB46C" w14:textId="7A9A662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are aware of the human race, and our membership of 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its movement through time and of our place in the movement</w:t>
      </w:r>
      <w:r w:rsidR="00DF35A7">
        <w:rPr>
          <w:rFonts w:ascii="Times New Roman" w:hAnsi="Times New Roman" w:cs="Times New Roman"/>
          <w:sz w:val="24"/>
          <w:szCs w:val="24"/>
        </w:rPr>
        <w:t>.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As part of that awareness, we are aware of our membership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so of one another.</w:t>
      </w:r>
    </w:p>
    <w:p w14:paraId="0EDB0F65" w14:textId="48E4379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are aware of ourself and of the war within ourself. Above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ll, we know what by no supreme effort of the mind we could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ever so dimly suspected—the grandeur of our own nature,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God could take and make His own. We see our life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oad with a beginning and a goal, for we know the realities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hich, through which, and to which it proceeds. In the only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 of an abused phrase, we know the facts of life.</w:t>
      </w:r>
    </w:p>
    <w:p w14:paraId="10694646" w14:textId="289AB04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know not only that spirit is real and valuable, but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is real and valuable, and we know how real and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aluable: no one who knows the dignity of matter will underrate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dignity of labor.</w:t>
      </w:r>
    </w:p>
    <w:p w14:paraId="3C07EF3D" w14:textId="0F87451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We know totality, so that we do not mistake parts for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wholes, giving them a sufficiency which they have not and expecting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them a satisfaction which only the whole can give.</w:t>
      </w:r>
    </w:p>
    <w:p w14:paraId="1771C790" w14:textId="32C6153F" w:rsidR="0096066D" w:rsidRPr="00512392" w:rsidRDefault="00C31196" w:rsidP="00C31196">
      <w:pPr>
        <w:pStyle w:val="Heading3"/>
      </w:pPr>
      <w:bookmarkStart w:id="146" w:name="_Toc68499841"/>
      <w:r>
        <w:t>31.2. Complexity and Simplicity</w:t>
      </w:r>
      <w:bookmarkEnd w:id="146"/>
    </w:p>
    <w:p w14:paraId="6BDEB48B" w14:textId="03DB379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plain blunt man finds all this rather complicated. He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plain blunt feeling that religion should be simple: why?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Because it would be simpler that way. In plain truth he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ant to have to use his mind on religion, but only his emotions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Pr="00512392">
        <w:rPr>
          <w:rFonts w:ascii="Times New Roman" w:hAnsi="Times New Roman" w:cs="Times New Roman"/>
          <w:sz w:val="24"/>
          <w:szCs w:val="24"/>
        </w:rPr>
        <w:t>his mind being needed for more pressing matters: and indeed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emotion is too strong a word for what has become only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ncertain sentiment turning to vapor.</w:t>
      </w:r>
    </w:p>
    <w:p w14:paraId="529FA875" w14:textId="252CE4C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attitude is at once so curious and so widespread that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orth a second look. Observe that it is only in regard to religion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men demand this sort of barbaric simplification. In science,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instance, they take mystery and complexity for granted.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Imagine how the plain blunt man would snort if it was the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 and not science which taught that the sun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 round the earth. Incomprehensible nonsense, he would call it: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lot of mystification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why, hang it, he has seen the sun moving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cross the sky. But since science teaches it, he not only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nort, he actually purrs. He is pleased with the mysteriousness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universe, feeling, reasonably enough, that it confers a certain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ysteriousness upon him. “Wonderful fellow, Einstein,”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huckles delightedly; “only six men in the world understand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im.</w:t>
      </w:r>
      <w:r w:rsidR="00C31196">
        <w:rPr>
          <w:rFonts w:ascii="Times New Roman" w:hAnsi="Times New Roman" w:cs="Times New Roman"/>
          <w:sz w:val="24"/>
          <w:szCs w:val="24"/>
        </w:rPr>
        <w:t>”</w:t>
      </w:r>
    </w:p>
    <w:p w14:paraId="16AD05FB" w14:textId="545AEF6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However superficially silly the expression of this attitude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e, or however profoundly silly the man may be who expresses it,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et there is great truth in it. Reality is mysterious and highly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omplex; science is right to see it so and to say it so,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ayman is right to find a certain joy in it and a sense that 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gainer by it. But if science is rightly complex in its explanation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part of reality, why must religion be simple in its explanation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whole of reality? Religion is not something distinct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reality and unrelated to it. It is (among other things)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ight by which we see reality. It is hard that the explanation of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lowest section should be praised for complexity, and indeed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ncomprehensibility, while for the whole some rule of thumb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xplanation must be found which calls for no effort of mind at all.</w:t>
      </w:r>
    </w:p>
    <w:p w14:paraId="3D8BFC8C" w14:textId="3FDE913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we see of science, applies to the natural life of man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hole: it would be horribly impoverished by the kind of simplification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roposed for religion. But there is another point. Like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ost vital functions, religion is complex to analyze, but simple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operation. Complexity in structure actually simplifies things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us. Breathing, for instance, is a simple and satisfying operation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esulting from a highly complicated mechanism. Eliminate some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elements of the mechanism by which we breathe,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reathing would cease to be simple, and might even cease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reathing. Simplicity, indeed, is one of those qualities which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uffered from being praised without much thought. One leg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impler than, that is half as complicated as, two; but to have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ne leg would complicate walking. </w:t>
      </w:r>
      <w:r w:rsidR="00C31196" w:rsidRPr="00512392">
        <w:rPr>
          <w:rFonts w:ascii="Times New Roman" w:hAnsi="Times New Roman" w:cs="Times New Roman"/>
          <w:sz w:val="24"/>
          <w:szCs w:val="24"/>
        </w:rPr>
        <w:t>Similarly,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explain life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ne principle, either spirit or matter, would be simpler than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xplain it by two. But it would leave life quite inexplicable.</w:t>
      </w:r>
    </w:p>
    <w:p w14:paraId="18AAF3A3" w14:textId="11F186C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In </w:t>
      </w:r>
      <w:r w:rsidR="00C31196" w:rsidRPr="00512392">
        <w:rPr>
          <w:rFonts w:ascii="Times New Roman" w:hAnsi="Times New Roman" w:cs="Times New Roman"/>
          <w:sz w:val="24"/>
          <w:szCs w:val="24"/>
        </w:rPr>
        <w:t>fact,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mind, enabled by faith and its own cooperative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ctivity to see reality as it is, does not find itself impeded by overcomplication,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for the first time able to move freely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eality. In the realization of the Infinite, there is a sense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nlargement and confidence, not lessened but added to by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esultant awareness of our own finiteness; for finiteness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onstraint to a being that is simply trying to be itself. The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forever baffled by the multiplicity of things, once it sees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related to God, whose meaning is love, and so to each other.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heap of human features tossed pell mell on to a table, or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rranged in some arbitrary order—in order of size for instance,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in alphabetical order—would be very baffling indeed; but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proper order in the human face they are not baffling.</w:t>
      </w:r>
    </w:p>
    <w:p w14:paraId="17E65F93" w14:textId="508A0ED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Just as the mind finds freedom and not confusion in the seen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omplexity of things, so life and action find freedom and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rustration. For there is a miraculous principle of simplification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seeing that the significant movement of life, to which all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ovements are secondary, is according to whether we are going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toward God, the logical end being sanctity, or towards self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istinct from God, with the logical end of damnation.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in human life that cannot be related to this single simple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rinciple. It is with this that the Church is concerned,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puzzlement of those who do not possess this key to simplicity.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take one obvious illustration: whereas, in the light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natural justice, we tend to see men primarily as exploiters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xploited, with the result that we see as a first duty the overthrow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exploiters and the relief of their victi</w:t>
      </w:r>
      <w:r w:rsidR="00C31196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, the Church sees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primarily as saints and sinners, her job being to turn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inners into saints and the saints into greater saints. The practical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onsequences of this are enormous and frequently disturbing.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Where the world sees a strong man triumphant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yranny, who must be put down, the Church sees a poor stunted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 in peril of damnation, who must somehow be saved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mortal peril. To the world, arrogance is a provocation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rage against it; to the Church arrogance is a disease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oul, arousing compassion and a loving desire to heal.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onsiderations may intervene—the good of souls endangered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 sinner—leading the Church to resist. But even </w:t>
      </w:r>
      <w:r w:rsidR="00C31196" w:rsidRPr="00512392">
        <w:rPr>
          <w:rFonts w:ascii="Times New Roman" w:hAnsi="Times New Roman" w:cs="Times New Roman"/>
          <w:sz w:val="24"/>
          <w:szCs w:val="24"/>
        </w:rPr>
        <w:t>then,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 is still guided by the principle that what</w:t>
      </w:r>
      <w:r w:rsidR="00C3119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</w:t>
      </w:r>
      <w:r w:rsidR="00C31196">
        <w:rPr>
          <w:rFonts w:ascii="Times New Roman" w:hAnsi="Times New Roman" w:cs="Times New Roman"/>
          <w:sz w:val="24"/>
          <w:szCs w:val="24"/>
        </w:rPr>
        <w:t>tt</w:t>
      </w:r>
      <w:r w:rsidRPr="00512392">
        <w:rPr>
          <w:rFonts w:ascii="Times New Roman" w:hAnsi="Times New Roman" w:cs="Times New Roman"/>
          <w:sz w:val="24"/>
          <w:szCs w:val="24"/>
        </w:rPr>
        <w:t>ers is t</w:t>
      </w:r>
      <w:r w:rsidR="00C31196">
        <w:rPr>
          <w:rFonts w:ascii="Times New Roman" w:hAnsi="Times New Roman" w:cs="Times New Roman"/>
          <w:sz w:val="24"/>
          <w:szCs w:val="24"/>
        </w:rPr>
        <w:t>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ovement of souls toward God or away from God. It is good,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ince this is the principal question, that someone should specialize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 it, so that it is not left merely to take its chance among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yriad motives for which men act.</w:t>
      </w:r>
    </w:p>
    <w:p w14:paraId="7BED43B8" w14:textId="62DB380A" w:rsidR="0096066D" w:rsidRPr="00512392" w:rsidRDefault="00C31196" w:rsidP="00C31196">
      <w:pPr>
        <w:pStyle w:val="Heading3"/>
      </w:pPr>
      <w:bookmarkStart w:id="147" w:name="_Toc68499842"/>
      <w:r>
        <w:t>31.3. The Laws of Reality</w:t>
      </w:r>
      <w:bookmarkEnd w:id="147"/>
    </w:p>
    <w:p w14:paraId="62EB64B2" w14:textId="77777777" w:rsidR="00C31196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vision of reality involves seeing not only what is, but how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should conduct ourselves in this now-seen universe.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laws, and we can know them.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BF88E" w14:textId="55444991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did not make a chaos, in which any cause might have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ffect That would make intelligent living impossible. We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="0096066D" w:rsidRPr="00512392">
        <w:rPr>
          <w:rFonts w:ascii="Times New Roman" w:hAnsi="Times New Roman" w:cs="Times New Roman"/>
          <w:sz w:val="24"/>
          <w:szCs w:val="24"/>
        </w:rPr>
        <w:t>ee laws primarily as statements of cause and effect. In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9630A" w:rsidRPr="00512392">
        <w:rPr>
          <w:rFonts w:ascii="Times New Roman" w:hAnsi="Times New Roman" w:cs="Times New Roman"/>
          <w:sz w:val="24"/>
          <w:szCs w:val="24"/>
        </w:rPr>
        <w:t>words,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laws may be seen from one of two angles. Primarily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re statements, secondarily they are commands. As statements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hey tell us what the relations are between one reality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nother; reality is so. As commands they order us to act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="0096066D" w:rsidRPr="00512392">
        <w:rPr>
          <w:rFonts w:ascii="Times New Roman" w:hAnsi="Times New Roman" w:cs="Times New Roman"/>
          <w:sz w:val="24"/>
          <w:szCs w:val="24"/>
        </w:rPr>
        <w:t>ccordance with reality thus shown to us; reality being so,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o so.</w:t>
      </w:r>
    </w:p>
    <w:p w14:paraId="35D82713" w14:textId="22C78BD5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Apply this to the moral law. It is a law of reality that fidelity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marriage is right for the kind of being man is; from this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ollows that if we commit adultery, we must suffer damage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ur soul. So </w:t>
      </w:r>
      <w:r w:rsidR="00E9630A" w:rsidRPr="00512392">
        <w:rPr>
          <w:rFonts w:ascii="Times New Roman" w:hAnsi="Times New Roman" w:cs="Times New Roman"/>
          <w:sz w:val="24"/>
          <w:szCs w:val="24"/>
        </w:rPr>
        <w:t>far,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dealing with a truth about man, seizable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intellect. But God has made a command of it, “Thou shalt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commit adultery.” This is addressed to the will, so that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isobey it is sin; but it is still seen right by the intellect as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nstruction from our maker as to how we should best run ourselves,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o that to ignore it is folly. </w:t>
      </w:r>
      <w:r w:rsidR="00C31196" w:rsidRPr="00512392">
        <w:rPr>
          <w:rFonts w:ascii="Times New Roman" w:hAnsi="Times New Roman" w:cs="Times New Roman"/>
          <w:sz w:val="24"/>
          <w:szCs w:val="24"/>
        </w:rPr>
        <w:t>Obviously,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obedience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ommand is aided enormously by our awareness of the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ourselves upon which it is based.</w:t>
      </w:r>
    </w:p>
    <w:p w14:paraId="1B9D2F89" w14:textId="2308562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Return for a moment to consider law as statement rather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ommand. It says that a particular course of conduct is best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because he is what he is. To act otherwise always damages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either by some positive damage, a real wound in his nature,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by stunting his development so that, though there is no actual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ound, he does not grow as he might have grown. All this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bvious enough to us in regard to material bodies, because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isordered state of our nature bodies are so especially seeable.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there are elements in man more difficult to see than his body,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laws that govern these elements are more difficult to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han, say, the law of gravity. But they are laws, for there is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haos in this nobler part of reality either; and they are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ital, precisely because this part of us is nobler. We need to know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in order to be ourselves. Knowledge of law is a condition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freedom, material or moral. Such knowledge limits our freedom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guess, but increases our freedom to act and to think.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Observe that there is no such thing as freedom from law, but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reedom within the law. As we have seen, we cannot frustrate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>’s law at any point. There is no such thing as breaking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aw of gravity. We can ignore it, but we literally cannot break it.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It can break us. </w:t>
      </w:r>
      <w:r w:rsidR="00285976" w:rsidRPr="00512392">
        <w:rPr>
          <w:rFonts w:ascii="Times New Roman" w:hAnsi="Times New Roman" w:cs="Times New Roman"/>
          <w:sz w:val="24"/>
          <w:szCs w:val="24"/>
        </w:rPr>
        <w:t>Similarly,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no such thing as breaking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law of purity. We can disobey the command, but the law is sot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roken, we are. There is a common fear that religion, with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nsistence upon acceptance, shackles the mind; in </w:t>
      </w:r>
      <w:r w:rsidR="00285976" w:rsidRPr="00512392">
        <w:rPr>
          <w:rFonts w:ascii="Times New Roman" w:hAnsi="Times New Roman" w:cs="Times New Roman"/>
          <w:sz w:val="24"/>
          <w:szCs w:val="24"/>
        </w:rPr>
        <w:t>fact,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shackles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no more than knowledge of the law of gravity shackles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body.</w:t>
      </w:r>
    </w:p>
    <w:p w14:paraId="2D1507C1" w14:textId="58171E7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the moral law is always a condition of our freedom,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always an immediate convenience. It is often highly inconvenient.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So indeed is the material law. </w:t>
      </w:r>
      <w:r w:rsidR="00E9630A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law of gravity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mean that if from the top of a high cliff you see a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rowning, you may have to go miles around to reach the sea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evel—in other words you have to let him drown—instead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umping. Jumping represents a short cut, but it would destroy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and not help the drowning man. Immorality similarly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epresents a short cut, but it always damages and may destroy us.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trouble is that man finds a short cut almost irresistible.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help us to see how a clear view of reality helps us to observe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moral law, if we consider a couple of cases; and it will help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ost if we choose instances where the sin is all the more tempting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it does not appear to damage some other person.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till something to our credit that we shrink—even if not uncontrollably—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sins that will hurt others.</w:t>
      </w:r>
    </w:p>
    <w:p w14:paraId="00703F86" w14:textId="473F4C4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 small but already growing and likely to grow larger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ovement for euthanasia, the painless killing of patients suffering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gonies from an incurable disease. The case for it is put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ersuasively, and there is something in us to which it makes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ery powerful appeal. As Catholics, we know that there is a plain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ommand of God by which it is murder. That settles the matter,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leaves us with an unsatisfied feeling. Yet, quite apart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command of God according to which it is murder, there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ertain plain facts of reality by which it is madness. The argument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it is usually clinched by the reminder that we would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et a dog suffer so, we would put him out of his misery. But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ases are not parallel. We put the dog out of his misery, and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matter ends. We put the man out of his misery, and there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does not end. The further question arises, what do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ut him into? If he happens to be in a state of unrepented rebel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ion against God, then we have put him into Hell. It is true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cannot know, but precisely because we cannot know,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not take an action which might involve a catastrophe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ast and so final. Only in this life can repentance be made, grace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ained or regained. Even if (what we cannot know) the sufferer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in a state of grace, it is also true that only in this life can grace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added to and the soul’s capacity grow. It may well be that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agony of that unrelievable suffering, the soul might thus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row, so that when death finally came it would enter Heaven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a far greater capacity to live the life and receive the joy of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Heaven. Again we cannot know; but to risk sending a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ither to Hell or to a lower circle of Heaven to save him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odily pain however great would (like so much well-meant meddling)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credit to our heart perhaps, but none at all to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ead.</w:t>
      </w:r>
      <w:r w:rsidR="00285976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31B1C0A2" w14:textId="0405726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far we have considered only the effects in the next world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this particular disobedience to the law of God. </w:t>
      </w:r>
      <w:r w:rsidR="00285976" w:rsidRPr="00512392">
        <w:rPr>
          <w:rFonts w:ascii="Times New Roman" w:hAnsi="Times New Roman" w:cs="Times New Roman"/>
          <w:sz w:val="24"/>
          <w:szCs w:val="24"/>
        </w:rPr>
        <w:t>Obviously,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be no effects upon the sufferer in this world, since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utting him out of it. But there are effects in this world all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ame, not upon the man but upon the whole structure of society.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society lives or dies by the values it holds. This truth is almost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lways omitted from modem discussion of proble</w:t>
      </w:r>
      <w:r w:rsidR="00285976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used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called moral. Our tendency is simply to count the number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eople immediately benefited by a proposed line of conduct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number of people harmed by it, and if there be a clear preponderance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people benefited, to assume that no further argument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required: that line of conduct is justified. But this statistical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implification of morality will not do. Only a society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alues life so that it will not sacrifice it save for values indubitably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igher is a healthy society. Escape from bodily suffering is not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igher value. To allow that a man’s life may be taken, even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own consent, in order to save him from bodily suffering is to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reduce the value of life and the whole of society lives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hadow of that diminished value.</w:t>
      </w:r>
    </w:p>
    <w:p w14:paraId="5082E0BA" w14:textId="53B09B6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We may take one further instance of a sin which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urt no one. A man marries a woman whose husband has already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eft her. Who is damaged, and how? We are assuming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either party is Catholic. Now obviously this is not one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orst breaches of the law of God. The parties concerned 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of God’s positive law against their act, and the modem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onscience is no longer very lively on the point, so that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 question of a deliberate setting of their own will against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which is the really destructive element in sin. But the law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onogamy is as real a law as the law of gravity, and whether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 it or not, to break a law of reality is to suffer damage.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this event what damage? To the persons concerned, probably,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not much positive damage, of the kind we have compared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 wound in the body; but they have missed the development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living by the law of morality, which is the law of reality,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have brought them. Because the law is God’s law, God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ees to it that those who live by it will grow by it. The absence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 may very well mean that there is no guilt, in fact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in. But there is a law by which they might have gained something,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they have not gained it.</w:t>
      </w:r>
    </w:p>
    <w:p w14:paraId="54DC34C0" w14:textId="5411097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Further we have the same consideration as to the effect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social order that we have already seen in the matter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uthanasia. The sacredness of life is one value by which society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ives healthfully. The sacredness of marriage is another. To allow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a particular marriage may be dissolved is to assume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arriage as such is dissoluble; and everyone’s marriage is thereby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eakened.</w:t>
      </w:r>
    </w:p>
    <w:p w14:paraId="121990E8" w14:textId="1ACAD48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Summarizing the various considerations upon law, we observe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will of God is a reality. The sensible, indeed the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ational, thing to do is to </w:t>
      </w:r>
      <w:r w:rsidR="00702A19">
        <w:rPr>
          <w:rFonts w:ascii="Times New Roman" w:hAnsi="Times New Roman" w:cs="Times New Roman"/>
          <w:sz w:val="24"/>
          <w:szCs w:val="24"/>
        </w:rPr>
        <w:t>learn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and live by it. There is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hildishness in letting yourself be broken by reality because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like reality to be different. There is no great harm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ishing reality different, provided we do not proceed to act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it were different: for that is to act in unreality. Them is no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point in objecting that the moral law has no right to constrain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and that you will act as you please in regard to it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objecting that cold air has no right to freeze you, that you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go where you like and wear what you like—that you will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xample stroll through a blizzard in a bathing dress. That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madness in relation to physical law. The other would be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 madness in relation to the moral law. The first point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aturity is to accept law. The highest point of maturity is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love with law: for law is the will of God and God is love.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between this first and last step lies the acceptance of law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we fear the consequences but because we love the Lawgiver:</w:t>
      </w:r>
      <w:r w:rsidR="00285976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“If you love Me, keep My commandments.”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seen the frenzied effort to read personality out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niverse: and with personality gone, will goes, and law is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echanism. But the universe we are in is an expression of will,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will it expresses is love.</w:t>
      </w:r>
    </w:p>
    <w:p w14:paraId="6F365E8A" w14:textId="77777777" w:rsidR="00CB4AA3" w:rsidRDefault="00CB4AA3" w:rsidP="00CB4AA3">
      <w:pPr>
        <w:pStyle w:val="Heading3"/>
      </w:pPr>
      <w:bookmarkStart w:id="148" w:name="_Toc68499843"/>
      <w:r>
        <w:t>31.4. The Problem of Suffering</w:t>
      </w:r>
      <w:bookmarkEnd w:id="148"/>
    </w:p>
    <w:p w14:paraId="33B76B2B" w14:textId="19D082C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vision of life and law is splendid, but there is mystery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t. The higher sort of mystery we have already discussed—mystery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the great realities: mysteries like all that we cannot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the Blessed Trinity, mysteries about that lesser but still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 thing the soul of man—his free will, for example.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oo much bothered by the questions we cannot answer is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rked at not being God. Above all we must not be so bothered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darkness ringing our circle of light that we cannot enjoy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light. Nor is there any reason why we should be. The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well be tormented by truths seemingly irreconcilable, by 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inability to see their reconciliation, if it cannot see why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see. But we, knowing the great things with which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ealing, see why we cannot see further. So that in fact (as we saw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arly in this exploration) our very darkness is a kind of light.</w:t>
      </w:r>
    </w:p>
    <w:p w14:paraId="30BE2FFF" w14:textId="15F06FF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But in our </w:t>
      </w:r>
      <w:r w:rsidR="00CB4AA3" w:rsidRPr="00512392">
        <w:rPr>
          <w:rFonts w:ascii="Times New Roman" w:hAnsi="Times New Roman" w:cs="Times New Roman"/>
          <w:sz w:val="24"/>
          <w:szCs w:val="24"/>
        </w:rPr>
        <w:t>vision,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a mystery of a more practical sort,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we have not yet discussed it. It is the mystery of suffering.</w:t>
      </w:r>
      <w:r w:rsidR="00CB4AA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Observe first that while it is right to call suffering a mystery, or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problem, the mystery or problem is commonly misconceived.</w:t>
      </w:r>
      <w:r w:rsidR="00CB4AA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We </w:t>
      </w:r>
      <w:r w:rsidR="00CB4AA3">
        <w:rPr>
          <w:rFonts w:ascii="Times New Roman" w:hAnsi="Times New Roman" w:cs="Times New Roman"/>
          <w:sz w:val="24"/>
          <w:szCs w:val="24"/>
        </w:rPr>
        <w:t xml:space="preserve">talk </w:t>
      </w:r>
      <w:r w:rsidRPr="00512392">
        <w:rPr>
          <w:rFonts w:ascii="Times New Roman" w:hAnsi="Times New Roman" w:cs="Times New Roman"/>
          <w:sz w:val="24"/>
          <w:szCs w:val="24"/>
        </w:rPr>
        <w:t>as if we had to explain suffering away, to defend God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to it; whereas our real task is to see the meaning of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to use it. The chief problem of suffering is how not to waste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t. Certainly no one who has followed the thought of this book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hus far will come to the question as if we were putting God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rial. We come to it in full knowledge of His omnipotence and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love. We seek to understand it, for ourselves, and to help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thers to understand it if we can. If we are aiming to justify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ays of God to men, it is not for the sake of clearing God’s character,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of preventing men from being kept from Him.</w:t>
      </w:r>
    </w:p>
    <w:p w14:paraId="417C8848" w14:textId="3BC0D20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question why does God allow suffering is all but meaningless.</w:t>
      </w:r>
      <w:r w:rsidR="00CB4AA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could only mean why does God allow us? He could prevent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 by preventing us, a cure more drastic than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hould desire. This is not mere flippancy, but the most obvious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ruth. Given that we are what we are, we can get into a wrong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to reality. To be in a wrong relation to reality must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effect on us. The name for the effect is suffering. The suffering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be related to the kind of being we are, to the elements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n us which have got into the wrong relation to reality. </w:t>
      </w:r>
      <w:r w:rsidR="00CB4AA3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inherit or acquire bodily defects: our lungs, for example,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be wrongly related to reality because they cannot handle air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roperly for the good of the body; or there may be a famine,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we cannot get food, and our body’s right relation to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epends upon food. </w:t>
      </w:r>
      <w:r w:rsidR="00CB4AA3" w:rsidRPr="00512392">
        <w:rPr>
          <w:rFonts w:ascii="Times New Roman" w:hAnsi="Times New Roman" w:cs="Times New Roman"/>
          <w:sz w:val="24"/>
          <w:szCs w:val="24"/>
        </w:rPr>
        <w:t>Again,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want of harmony with reality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in the mind: a man may want something that he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ave, a woman for example. He may be unable to have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she is dead, or because she is married. In the one case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desire has collided with a physical law, in the other with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oral law.</w:t>
      </w:r>
    </w:p>
    <w:p w14:paraId="62477D14" w14:textId="082EC33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wrong relation with reality may be one that we can easily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ut right</w:t>
      </w:r>
      <w:r w:rsidR="00CB4AA3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defect in the body may be healed, the energy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may be directed to something attainable. We may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ell seek relief from suffering, if relief is to be had. But we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careful not to deceive ourselves and act as if relief were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when it is not. In the instance of the man and the woman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bove noted, he will know that he cannot have her if she is dead: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physical law does not allow of question. But in face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oral </w:t>
      </w:r>
      <w:r w:rsidR="00E9630A" w:rsidRPr="00512392">
        <w:rPr>
          <w:rFonts w:ascii="Times New Roman" w:hAnsi="Times New Roman" w:cs="Times New Roman"/>
          <w:sz w:val="24"/>
          <w:szCs w:val="24"/>
        </w:rPr>
        <w:t>law,</w:t>
      </w:r>
      <w:r w:rsidRPr="00512392">
        <w:rPr>
          <w:rFonts w:ascii="Times New Roman" w:hAnsi="Times New Roman" w:cs="Times New Roman"/>
          <w:sz w:val="24"/>
          <w:szCs w:val="24"/>
        </w:rPr>
        <w:t xml:space="preserve"> he may have an illusion of freedom: although she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arried, he can in fact have her, if she is willing. But the law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emains a law. He has merely turned from one wrong relation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eality—wanting what he should not have—to another wrong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to reality—taking what he should not have. His felt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 may be relieved; but the damage to him is greater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less.</w:t>
      </w:r>
    </w:p>
    <w:p w14:paraId="437B4C2B" w14:textId="4881870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Anyhow the principle remains: we can get into the wrong relation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reality in one way or another: we suffer as a result.</w:t>
      </w:r>
      <w:r w:rsidR="00CB4AA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This is the sense in which I have said that God could prevent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 by preventing us. But a second question remains and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in the practical order the heart of the problem. Given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inite creatures with fallible intellects and free will are pretty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 xml:space="preserve">ertain to bring suffering upon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, the question still remains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torment us—why did God make us so that we can suffer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much? Some part of the answer may emerge as we continue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examination of the working of our first principle.</w:t>
      </w:r>
    </w:p>
    <w:p w14:paraId="1B2154EA" w14:textId="086BB15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apply it to bodily suffering first. The reality to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belong and from which we cannot subtract ourselves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aws, expressive of real and knowable sequences of cause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ffect. We can collide with these laws, through our own fault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r someone else’s or, as it sometimes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us, through nobody’s.</w:t>
      </w:r>
      <w:r w:rsidR="00CB4AA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suggest that God should intervene every time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 into collision with reality and prevent the causes taking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effects would mean that we should not be living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niverse of law at all. If the universe were not run by laws,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myriads of special interventions by God, we could hardly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andle our lives intelligently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could simply passively let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handled. God does intervene, of course. We call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ntervention miracle. In the nature of the case miracle is exceptional.</w:t>
      </w:r>
      <w:r w:rsidR="00CB4AA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means that the cause we see does not produce its usual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ffect, or that the effect we see has no relation to a natural cause.</w:t>
      </w:r>
      <w:r w:rsidR="00CB4AA3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This is invariably a surprise, pleasant if we benefit by a miracle,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isconcerting if it is against us. But if ever miracles ceased to be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exceptional and became common, considered action would h</w:t>
      </w:r>
      <w:r w:rsidR="00CB4AA3">
        <w:rPr>
          <w:rFonts w:ascii="Times New Roman" w:hAnsi="Times New Roman" w:cs="Times New Roman"/>
          <w:sz w:val="24"/>
          <w:szCs w:val="24"/>
        </w:rPr>
        <w:t>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cease. We could not master our environment, grow in our </w:t>
      </w:r>
      <w:r w:rsidR="00CB4AA3">
        <w:rPr>
          <w:rFonts w:ascii="Times New Roman" w:hAnsi="Times New Roman" w:cs="Times New Roman"/>
          <w:sz w:val="24"/>
          <w:szCs w:val="24"/>
        </w:rPr>
        <w:t>en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ironment, exercise our will by choice, take the consequences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choice. We should never be sure what the consequences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choice were. It is hard to see how we could reach maturi</w:t>
      </w:r>
      <w:r w:rsidR="00CB4AA3">
        <w:rPr>
          <w:rFonts w:ascii="Times New Roman" w:hAnsi="Times New Roman" w:cs="Times New Roman"/>
          <w:sz w:val="24"/>
          <w:szCs w:val="24"/>
        </w:rPr>
        <w:t>ty</w:t>
      </w:r>
    </w:p>
    <w:p w14:paraId="1E75231C" w14:textId="5C3454F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laws of reality represent real sequences of cause and effe</w:t>
      </w:r>
      <w:r w:rsidR="00CB4AA3">
        <w:rPr>
          <w:rFonts w:ascii="Times New Roman" w:hAnsi="Times New Roman" w:cs="Times New Roman"/>
          <w:sz w:val="24"/>
          <w:szCs w:val="24"/>
        </w:rPr>
        <w:t xml:space="preserve">ct. </w:t>
      </w:r>
      <w:r w:rsidRPr="00512392">
        <w:rPr>
          <w:rFonts w:ascii="Times New Roman" w:hAnsi="Times New Roman" w:cs="Times New Roman"/>
          <w:sz w:val="24"/>
          <w:szCs w:val="24"/>
        </w:rPr>
        <w:t>Some of these laws we know, some we do not know yet: e</w:t>
      </w:r>
      <w:r w:rsidR="00CB4AA3">
        <w:rPr>
          <w:rFonts w:ascii="Times New Roman" w:hAnsi="Times New Roman" w:cs="Times New Roman"/>
          <w:sz w:val="24"/>
          <w:szCs w:val="24"/>
        </w:rPr>
        <w:t>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hese last we can sense, we live in the effect of them, and </w:t>
      </w:r>
      <w:r w:rsidR="00CB4AA3">
        <w:rPr>
          <w:rFonts w:ascii="Times New Roman" w:hAnsi="Times New Roman" w:cs="Times New Roman"/>
          <w:sz w:val="24"/>
          <w:szCs w:val="24"/>
        </w:rPr>
        <w:t>hope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day get to learn them. But we could never learn them if t</w:t>
      </w:r>
      <w:r w:rsidR="00CB4AA3">
        <w:rPr>
          <w:rFonts w:ascii="Times New Roman" w:hAnsi="Times New Roman" w:cs="Times New Roman"/>
          <w:sz w:val="24"/>
          <w:szCs w:val="24"/>
        </w:rPr>
        <w:t>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ere never allowed to operate to our disadvantage but were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ays interfered with by special acts of God. None of this me</w:t>
      </w:r>
      <w:r w:rsidR="00CB4AA3">
        <w:rPr>
          <w:rFonts w:ascii="Times New Roman" w:hAnsi="Times New Roman" w:cs="Times New Roman"/>
          <w:sz w:val="24"/>
          <w:szCs w:val="24"/>
        </w:rPr>
        <w:t>ans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the laws of reality are merely mechanical, acting au</w:t>
      </w:r>
      <w:r w:rsidR="00CB4AA3">
        <w:rPr>
          <w:rFonts w:ascii="Times New Roman" w:hAnsi="Times New Roman" w:cs="Times New Roman"/>
          <w:sz w:val="24"/>
          <w:szCs w:val="24"/>
        </w:rPr>
        <w:t>to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atically like a machine long ago wound up and capable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unning only as it is wound. There is a continuous personal v</w:t>
      </w:r>
      <w:r w:rsidR="0002504B">
        <w:rPr>
          <w:rFonts w:ascii="Times New Roman" w:hAnsi="Times New Roman" w:cs="Times New Roman"/>
          <w:sz w:val="24"/>
          <w:szCs w:val="24"/>
        </w:rPr>
        <w:t>alue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operation. It operates even in the laws that seem most mec</w:t>
      </w:r>
      <w:r w:rsidR="0002504B">
        <w:rPr>
          <w:rFonts w:ascii="Times New Roman" w:hAnsi="Times New Roman" w:cs="Times New Roman"/>
          <w:sz w:val="24"/>
          <w:szCs w:val="24"/>
        </w:rPr>
        <w:t>han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cal, it operates to make them what they are and to enable th</w:t>
      </w:r>
      <w:r w:rsidR="0002504B">
        <w:rPr>
          <w:rFonts w:ascii="Times New Roman" w:hAnsi="Times New Roman" w:cs="Times New Roman"/>
          <w:sz w:val="24"/>
          <w:szCs w:val="24"/>
        </w:rPr>
        <w:t>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function as they function. But beyond that there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2504B">
        <w:rPr>
          <w:rFonts w:ascii="Times New Roman" w:hAnsi="Times New Roman" w:cs="Times New Roman"/>
          <w:sz w:val="24"/>
          <w:szCs w:val="24"/>
        </w:rPr>
        <w:t>con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inuous possibility of intervention by God, not only by miracle,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someone has asked Him and He has heard the pray</w:t>
      </w:r>
      <w:r w:rsidR="0002504B">
        <w:rPr>
          <w:rFonts w:ascii="Times New Roman" w:hAnsi="Times New Roman" w:cs="Times New Roman"/>
          <w:sz w:val="24"/>
          <w:szCs w:val="24"/>
        </w:rPr>
        <w:t>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ut rather by way of a higher law. As part of this higher </w:t>
      </w:r>
      <w:r w:rsidR="0002504B">
        <w:rPr>
          <w:rFonts w:ascii="Times New Roman" w:hAnsi="Times New Roman" w:cs="Times New Roman"/>
          <w:sz w:val="24"/>
          <w:szCs w:val="24"/>
        </w:rPr>
        <w:t>law</w:t>
      </w:r>
      <w:r w:rsidRPr="00512392">
        <w:rPr>
          <w:rFonts w:ascii="Times New Roman" w:hAnsi="Times New Roman" w:cs="Times New Roman"/>
          <w:sz w:val="24"/>
          <w:szCs w:val="24"/>
        </w:rPr>
        <w:t>;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lavishes gifts upon men as a reward, lavishes punishm</w:t>
      </w:r>
      <w:r w:rsidR="0002504B">
        <w:rPr>
          <w:rFonts w:ascii="Times New Roman" w:hAnsi="Times New Roman" w:cs="Times New Roman"/>
          <w:sz w:val="24"/>
          <w:szCs w:val="24"/>
        </w:rPr>
        <w:t>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men either simply as punishment demanded by justice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2504B">
        <w:rPr>
          <w:rFonts w:ascii="Times New Roman" w:hAnsi="Times New Roman" w:cs="Times New Roman"/>
          <w:sz w:val="24"/>
          <w:szCs w:val="24"/>
        </w:rPr>
        <w:t xml:space="preserve">or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s healing because He is merciful. What I have called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echanical laws function in the framework of the universal </w:t>
      </w:r>
      <w:r w:rsidR="0002504B">
        <w:rPr>
          <w:rFonts w:ascii="Times New Roman" w:hAnsi="Times New Roman" w:cs="Times New Roman"/>
          <w:sz w:val="24"/>
          <w:szCs w:val="24"/>
        </w:rPr>
        <w:t>principle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God’s love. One of mankind’s tasks is to find the principle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2504B">
        <w:rPr>
          <w:rFonts w:ascii="Times New Roman" w:hAnsi="Times New Roman" w:cs="Times New Roman"/>
          <w:sz w:val="24"/>
          <w:szCs w:val="24"/>
        </w:rPr>
        <w:t xml:space="preserve">of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higher action of God in the universe. There are unqu</w:t>
      </w:r>
      <w:r w:rsidR="0002504B">
        <w:rPr>
          <w:rFonts w:ascii="Times New Roman" w:hAnsi="Times New Roman" w:cs="Times New Roman"/>
          <w:sz w:val="24"/>
          <w:szCs w:val="24"/>
        </w:rPr>
        <w:t>est</w:t>
      </w:r>
      <w:r w:rsidRPr="00512392">
        <w:rPr>
          <w:rFonts w:ascii="Times New Roman" w:hAnsi="Times New Roman" w:cs="Times New Roman"/>
          <w:sz w:val="24"/>
          <w:szCs w:val="24"/>
        </w:rPr>
        <w:t>ionably spiritual laws which set material laws in motion,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uch we might suspect, even without revelation. But if we li</w:t>
      </w:r>
      <w:r w:rsidR="0002504B">
        <w:rPr>
          <w:rFonts w:ascii="Times New Roman" w:hAnsi="Times New Roman" w:cs="Times New Roman"/>
          <w:sz w:val="24"/>
          <w:szCs w:val="24"/>
        </w:rPr>
        <w:t>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the revelation of God, we shall come to see more and m</w:t>
      </w:r>
      <w:r w:rsidR="0002504B">
        <w:rPr>
          <w:rFonts w:ascii="Times New Roman" w:hAnsi="Times New Roman" w:cs="Times New Roman"/>
          <w:sz w:val="24"/>
          <w:szCs w:val="24"/>
        </w:rPr>
        <w:t>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learly what these laws are.</w:t>
      </w:r>
    </w:p>
    <w:p w14:paraId="39D7C2D9" w14:textId="319BBBF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What is true of law in the material order, where its operati</w:t>
      </w:r>
      <w:r w:rsidR="0002504B">
        <w:rPr>
          <w:rFonts w:ascii="Times New Roman" w:hAnsi="Times New Roman" w:cs="Times New Roman"/>
          <w:sz w:val="24"/>
          <w:szCs w:val="24"/>
        </w:rPr>
        <w:t>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most obvious to us, is true also in the order of rational acti</w:t>
      </w:r>
      <w:r w:rsidR="0002504B">
        <w:rPr>
          <w:rFonts w:ascii="Times New Roman" w:hAnsi="Times New Roman" w:cs="Times New Roman"/>
          <w:sz w:val="24"/>
          <w:szCs w:val="24"/>
        </w:rPr>
        <w:t>ons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order of our psychological life and our social life. Man’s rig</w:t>
      </w:r>
      <w:r w:rsidR="0002504B">
        <w:rPr>
          <w:rFonts w:ascii="Times New Roman" w:hAnsi="Times New Roman" w:cs="Times New Roman"/>
          <w:sz w:val="24"/>
          <w:szCs w:val="24"/>
        </w:rPr>
        <w:t>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elation to God is needed if the world is to go right for man.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02504B">
        <w:rPr>
          <w:rFonts w:ascii="Times New Roman" w:hAnsi="Times New Roman" w:cs="Times New Roman"/>
          <w:sz w:val="24"/>
          <w:szCs w:val="24"/>
        </w:rPr>
        <w:t xml:space="preserve">It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surprising how little this is grasped, even by people who ha</w:t>
      </w:r>
      <w:r w:rsidR="0002504B">
        <w:rPr>
          <w:rFonts w:ascii="Times New Roman" w:hAnsi="Times New Roman" w:cs="Times New Roman"/>
          <w:sz w:val="24"/>
          <w:szCs w:val="24"/>
        </w:rPr>
        <w:t>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ome general notion of God. Men who have only the faint</w:t>
      </w:r>
      <w:r w:rsidR="0002504B">
        <w:rPr>
          <w:rFonts w:ascii="Times New Roman" w:hAnsi="Times New Roman" w:cs="Times New Roman"/>
          <w:sz w:val="24"/>
          <w:szCs w:val="24"/>
        </w:rPr>
        <w:t>est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eginning of faith or hope or charity expect God to act as if they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them in full measure</w:t>
      </w:r>
      <w:r w:rsidR="0002504B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This sort of strain we are always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utting upon the reality of things</w:t>
      </w:r>
      <w:r w:rsidR="0002504B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make ourselves un-men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expect God to treat us as men. We are to ignore God’s laws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God is to treat us as if we had observed them; men are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selfish and God is to prevent wars; men are to be sinful and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to prevent evil. All this as though men were to be forever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umping off cliffs and God forever stopping them in mid-air.</w:t>
      </w:r>
    </w:p>
    <w:p w14:paraId="0DEE1656" w14:textId="06CF1BD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this connection notice that we are still by nature members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human race as we are of the material universe. Each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live in an environment created by all men. We cannot subtract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urself from the human context and expect God to treat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 xml:space="preserve">s thus in total isolation. We do not know what </w:t>
      </w:r>
      <w:r w:rsidR="0002504B">
        <w:rPr>
          <w:rFonts w:ascii="Times New Roman" w:hAnsi="Times New Roman" w:cs="Times New Roman"/>
          <w:sz w:val="24"/>
          <w:szCs w:val="24"/>
        </w:rPr>
        <w:t>problem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 xml:space="preserve">ace is setting God. </w:t>
      </w:r>
      <w:r w:rsidR="0002504B" w:rsidRPr="00512392">
        <w:rPr>
          <w:rFonts w:ascii="Times New Roman" w:hAnsi="Times New Roman" w:cs="Times New Roman"/>
          <w:sz w:val="24"/>
          <w:szCs w:val="24"/>
        </w:rPr>
        <w:t>Therefore,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do not understand how God’s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reatment of those </w:t>
      </w:r>
      <w:r w:rsidR="0002504B">
        <w:rPr>
          <w:rFonts w:ascii="Times New Roman" w:hAnsi="Times New Roman" w:cs="Times New Roman"/>
          <w:sz w:val="24"/>
          <w:szCs w:val="24"/>
        </w:rPr>
        <w:t>problem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must incidentally affect us.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aturally we are members one of another, and the disease of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bring suffering to another. We must see the conflict of giants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which we are. The perspective of individual suffering is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rong if we do not. Just as in the physical order, a tidal wave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annot be expected to drown everybody else but choose out 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survival; so in the social order the evils which the human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ace brings upon itself by its massive ignoring of God’s law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the law of reality cannot be expected to single out 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exemption from suffering.</w:t>
      </w:r>
    </w:p>
    <w:p w14:paraId="3250ED03" w14:textId="2956241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though it would be unreasonable to expect as of right,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r even as of rule, that God would prevent us suffering along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the race to which we belong, we know for our consolation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God can see to it that we do not thereby lose. We cannot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aved from suffering pain, but we can be saved from suffering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oss. This does not mean only that God can compensate us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appiness in the next life. Even if it did, this would still be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ast St. Paul tells us that he counts the sufferings of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orld as unworthy to be compared with the glory to come. Nor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this a mere mouthing of platitudes. When St Paul said that,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knew very well what the sufferings of this world could be:</w:t>
      </w:r>
      <w:r w:rsidR="0002504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“Five times the </w:t>
      </w:r>
      <w:r w:rsidR="00F513BD">
        <w:rPr>
          <w:rFonts w:ascii="Times New Roman" w:hAnsi="Times New Roman" w:cs="Times New Roman"/>
          <w:sz w:val="24"/>
          <w:szCs w:val="24"/>
        </w:rPr>
        <w:t>Jews</w:t>
      </w:r>
      <w:r w:rsidRPr="00512392">
        <w:rPr>
          <w:rFonts w:ascii="Times New Roman" w:hAnsi="Times New Roman" w:cs="Times New Roman"/>
          <w:sz w:val="24"/>
          <w:szCs w:val="24"/>
        </w:rPr>
        <w:t xml:space="preserve"> scourged me, and spared me but one lash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the forty; three times I was beaten with rods, once I was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toned; I have been shipwrecked three times; I have spent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ight and a day as a castaway on the sea. What journeys I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ndertaken, in danger from rivers, in danger from robbers,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anger from my own people, in danger from the Gentiles; danger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cities, danger in the wilderness, danger in the sea, danger from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alse brethren! I have met with toil and weariness, so often been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leepless, hungry and thirsty; so often denied myself food, gone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old and naked” (2 Cor. 11.24-27).</w:t>
      </w:r>
    </w:p>
    <w:p w14:paraId="177EA01A" w14:textId="69BCE2D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in saying that God sees to it that we do not lose by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 which comes to us not for any fault of our own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imply because we are not excepted from the calamities that flow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our place in the material universe and the human race, 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not in mind merely the possibility of eternal compensation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suffering that ends. What the phrase meant was that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 itself should not be wasted. It is not merely an unfortunate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y-product of broken laws, a by-product in whose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we unfortunately find ourselves so that we cannot but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nvolved in it: something, therefore, from which we cannot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xempted but for which we can be compensated. Suffering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than that. It is constructive, it is building stuff, God uses it.</w:t>
      </w:r>
      <w:r w:rsidR="0002504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suffering can be used directly for ourselves; in the solidarity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human race, our suffering can be used for the building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thers, and theirs for ours.</w:t>
      </w:r>
    </w:p>
    <w:p w14:paraId="6887AE43" w14:textId="77C0807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 tendency to dismiss impatiently any answer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roblem of suffering which brings in God’s action. The unbeliever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ocks at it, and even the Christian feels that it is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an anti-</w:t>
      </w:r>
      <w:r w:rsidR="0002504B">
        <w:rPr>
          <w:rFonts w:ascii="Times New Roman" w:hAnsi="Times New Roman" w:cs="Times New Roman"/>
          <w:sz w:val="24"/>
          <w:szCs w:val="24"/>
        </w:rPr>
        <w:t>cl</w:t>
      </w:r>
      <w:r w:rsidRPr="00512392">
        <w:rPr>
          <w:rFonts w:ascii="Times New Roman" w:hAnsi="Times New Roman" w:cs="Times New Roman"/>
          <w:sz w:val="24"/>
          <w:szCs w:val="24"/>
        </w:rPr>
        <w:t>imax: he would like some explanation which did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all upon God for so much. What we are looking for, to comfort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urselves and to quieten the derider, is some self-contained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heory which would be equally valid if there were no God.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 xml:space="preserve">e can hardly expect God to leave what He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would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of account when planning the universe. If we continue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tudy the problem with an awareness of God as the most important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lement in it, we shall find not that the darkness vanishes,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that there is a pretty solid increase of light all the same.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85FF6" w14:textId="7874F14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Our problem is, as we have said, to see bow suffering may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sed and not wasted. Ordinary human experience shows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 can be maturing, indeed that anyone who is spared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suffering too rigorously will never reach maturity at all.</w:t>
      </w:r>
      <w:r w:rsidR="0002504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suffering, as the same experience shows, can be destructive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oo. Whether it shall develop a man or shatter him is not simply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matter of the quantity of suffering. Of two men suffering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reatly but so far as we can judge unevenly, the one who suffers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 may be shattered and the one who suffers more may be immensely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eveloped by it. Which way it shall go does not depend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suffering, but upon the will. The beginning of a positive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nswer to suffering, at any level of intensity conceivable, lies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will’s acceptance of it as a part of reality, whether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 impersonally as the order of things, or personally as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of God. Of itself and necessarily, this acceptance cuts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central point of man’s profoundest disease. That central point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 over-assertion of self. Suffering can come to us in a thousand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uises: the element common to them all, the element therefore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constitutes suffering as such, is that something is happening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us which we intensely dislike. Given that our deepest</w:t>
      </w:r>
      <w:r w:rsidR="0002504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isease is the over-assertion of self, then to accept what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ntensely dislike, and not merely disintegrate in impotent rebellion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it, is of itself and directly a healing and strengthening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will, fitting it for, helping it towards, restoring it to,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 proper domination of the whole man. Self-control is the first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ondition of any control. No matter how vast an empire a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ay have, if he does not control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then he does not control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empire either: whatever controls him controls it.</w:t>
      </w:r>
    </w:p>
    <w:p w14:paraId="4C9CBE88" w14:textId="03D4DEC2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This healing and strengthening effect of suffering operates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if it is merely the acceptance of reality, a determination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ope with what is; still more if it is the acceptance of reality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moral law, even if this is only dimly apprehended in conscience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not seen in relation to a personal lawgiver; but above all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a conscious union of the will with God. Acceptance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irst level is difficult. To suffer in a universe directed by no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to be tortured by blind forces which know nothing of man and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care nothing for man. This could easily lead to despair* even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mind of great vitality. Where the mind is already devitalized,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can hardly do otherwise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life is futile anyway, without having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orture thrown in. But if we see the universe directed by a mind,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hen the suffering might be directed too, might be for our gain.</w:t>
      </w:r>
      <w:r w:rsidR="0002504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Thus, if we accept the impact upon us of the laws of reality by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niting our own will to God’s will, suffering has the chance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a vast constructive work in us; and this constructiveness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eaches its peak when, as we saw in Chapter 22, we reach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point where we can unite our sufferings to the redemptive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ufferings of Christ. “For as the sufferings of Christ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bound in us: so also by Christ doth our comfort abound”</w:t>
      </w:r>
      <w:r w:rsidR="0002504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(2 Cor. 1.5).</w:t>
      </w:r>
    </w:p>
    <w:p w14:paraId="21067C44" w14:textId="0052450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Let us pause a moment to consider one almost universal reaction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any such attempt as I am making to see suffering as constructive,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see how there, can be comfort in it. It is the answer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ontained in Kipling’s rhyme</w:t>
      </w:r>
    </w:p>
    <w:p w14:paraId="10DA0490" w14:textId="77777777" w:rsidR="0096066D" w:rsidRPr="00512392" w:rsidRDefault="0096066D" w:rsidP="005D3855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toad beneath the harrow knows</w:t>
      </w:r>
    </w:p>
    <w:p w14:paraId="16EDC335" w14:textId="77777777" w:rsidR="0096066D" w:rsidRPr="00512392" w:rsidRDefault="0096066D" w:rsidP="005D3855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Exactly where each toothpoint goes;</w:t>
      </w:r>
    </w:p>
    <w:p w14:paraId="3A669941" w14:textId="77777777" w:rsidR="0096066D" w:rsidRPr="00512392" w:rsidRDefault="0096066D" w:rsidP="005D3855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butterfly upon the road</w:t>
      </w:r>
    </w:p>
    <w:p w14:paraId="0D1213A8" w14:textId="77777777" w:rsidR="0096066D" w:rsidRPr="00512392" w:rsidRDefault="0096066D" w:rsidP="005D385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Preaches contentment to that toad.</w:t>
      </w:r>
    </w:p>
    <w:p w14:paraId="48E10960" w14:textId="06AE903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 man suffering intensely will always feel something of this as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istens to what must seem to him a cold-blooded rationalization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suffering by one who sounds as if he has never suffered.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why I quote St. Paul: I could as easily quote a hundred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aints: and beyond these there is the massive testimony of millions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 have fallen short of sainthood but would have fallen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horter still but for suffering.</w:t>
      </w:r>
    </w:p>
    <w:p w14:paraId="1F66A2B0" w14:textId="56043D0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Because we are living in a universe and not a chaos—because,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is, the laws of reality are made by a God of infinite knowledge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infinite love—we can be sure that no one gets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 than he can with God’s help bear. It would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ossible to prove this empirically or disprove it either, for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atter. It is simply a case for trusting God. If we cannot trust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cannot trust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no one else has given us God’s reasons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trust.</w:t>
      </w:r>
    </w:p>
    <w:p w14:paraId="69A6BAFD" w14:textId="13D189B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So much for suffering that can develop the sufferer—and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hether he be innocent or guilty. But the mind is more profoundly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roubled by suffering that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as if it could in no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ring growth to the suffered for example suffering which kills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hile the suffering itself is at a point of such intensity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ufferer’s reaction to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little more than an animal reaction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orture in which the spirit is for the moment drowned; or again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death in agony of tiny children. Here we see less clearly or perhaps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at all. But we have one firm principle for our support.</w:t>
      </w:r>
      <w:r w:rsidR="005D385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If a thing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wildly cruel and unfair to us, it still remains that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loves men more than we do, for He has done two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for them that we have never done—created all of them,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died for all of them. If it really were cruel and unfair.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know it. But that is not all: it is the greatest thing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say, but it is not the only thing we can say. Here again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remind ourselves of the rewards that God has laid up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in Heaven, the glory to come, which St. Paul saw as an incomparably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reater thing than any suffering here. The child who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ied in agony yesterday is saying that today. But there is another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onsideration too, arising from the solidarity of the human race.</w:t>
      </w:r>
      <w:r w:rsidR="005D385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have seen how suffering does of itself balance sin. The acceptance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what we intensely dislike is a direct healing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ver-assertion of self which is the key to sin. Suffering can be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nergy filling up the energy spilled away in sin. But as reality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constituted, God can use the suffering of one for the healing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another, the suffering of all for the strengthening of all.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one of those laws of the universe which are not merely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echanical. The infant has no sin of his own to be made up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y suffering. But his suffering can be used by God. </w:t>
      </w:r>
      <w:r w:rsidR="005D3855" w:rsidRPr="00512392">
        <w:rPr>
          <w:rFonts w:ascii="Times New Roman" w:hAnsi="Times New Roman" w:cs="Times New Roman"/>
          <w:sz w:val="24"/>
          <w:szCs w:val="24"/>
        </w:rPr>
        <w:t>Thus,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nfant is given the enormous privilege of doing something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thers. Under God, there is no higher privilege.</w:t>
      </w:r>
    </w:p>
    <w:p w14:paraId="2DBF5237" w14:textId="03D52D5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Many readers will find the theory of suffering just stated fairly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atisfactory. Every so often some type of suffering will occur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hem which this does not explicitly cover—for example, the </w:t>
      </w:r>
      <w:r w:rsidR="004D232B">
        <w:rPr>
          <w:rFonts w:ascii="Times New Roman" w:hAnsi="Times New Roman" w:cs="Times New Roman"/>
          <w:sz w:val="24"/>
          <w:szCs w:val="24"/>
        </w:rPr>
        <w:t>de</w:t>
      </w:r>
      <w:r w:rsidRPr="00512392">
        <w:rPr>
          <w:rFonts w:ascii="Times New Roman" w:hAnsi="Times New Roman" w:cs="Times New Roman"/>
          <w:sz w:val="24"/>
          <w:szCs w:val="24"/>
        </w:rPr>
        <w:t>liberate and seemingly permanent moral corruption of the innocent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oung by older people. None the less for the vast mass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world’s suffering there is some light in it. But we should assure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urselves that the line of answer here suggested is not for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imply something academic, satisfactory enough while we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onsidering suffering in the abstract but liable to collapse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ace of real suffering really apprehended. When we discuss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roblem of suffering, it is not the problem of a word or a notion.</w:t>
      </w:r>
      <w:r w:rsidR="005D385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reader should test how firmly the principles here suggested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old his mind, by reading some of the classic accounts of various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orts of human suffering. If we are honest with ourselves,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have to admit that these accounts of suffering in the concrete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 give our principles a pretty thorough testing.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hances are that they leave us with our theories still standing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haken, but with no tendency whatever to think that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ny slick glib answer. It may help us to clarify our own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we see certain intellectual defects in ourselves which make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 fact of suffering such a temptation not only against trusting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, but against those principles which in </w:t>
      </w:r>
      <w:r w:rsidR="005D3855" w:rsidRPr="00512392">
        <w:rPr>
          <w:rFonts w:ascii="Times New Roman" w:hAnsi="Times New Roman" w:cs="Times New Roman"/>
          <w:sz w:val="24"/>
          <w:szCs w:val="24"/>
        </w:rPr>
        <w:t>tranquility</w:t>
      </w:r>
      <w:r w:rsidRPr="00512392">
        <w:rPr>
          <w:rFonts w:ascii="Times New Roman" w:hAnsi="Times New Roman" w:cs="Times New Roman"/>
          <w:sz w:val="24"/>
          <w:szCs w:val="24"/>
        </w:rPr>
        <w:t xml:space="preserve"> our mind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ad seen and balanced.</w:t>
      </w:r>
    </w:p>
    <w:p w14:paraId="22449AA1" w14:textId="38A7482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first difficulty lies in the simple fact that we do see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uffering, but we do not see the application God makes of it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soul here and now, still less do we see the glory that is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ome. Suffering causes so vast a shuddering in the soul, God so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iny a vibration; often enough when we think we are seeing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 in relation to God, we are only feeling how much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reater the shuddering is than the vibration. Things seen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ightier than things heard; things that can seize the imagination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oom larger than those that must appeal direct to the intellect.</w:t>
      </w:r>
      <w:r w:rsidR="005D385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Not only in relation to suffering, but in relation to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hings whatsoever, we must be aware of this defect in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able to make allowances for it. It is worse still when unbelievers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hallenge us upon suffering. We give an answer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eople to whom suffering is real, God is not: they are aware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only as a word, and the word carries none of the living implications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it has for us.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5D8B9" w14:textId="5965439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second difficulty lies in our almost incurable habit of seeing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life as the whole and judging accordingly; seeing its tragedies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final, whereas the one tragedy is to make the fundamental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hoice of self in preference to God; for that means to leave life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nfit for what lies before us. Since this life is a preparation,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ultimate tragedy is to leave it unprepared. Our heart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ell us otherwise, but the heart is not the teller. Nor can our heart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ell us, either by its hopes or its fears, what souls have in fact left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life unprepared. Sanctifying grace, which is the principle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ternal life, may be in men as no more than a grain of mustard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eed. We cannot tell. They cannot tell. Grace is like the little leaven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leavens the whole lump. Until it has leavened the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ump, we can see only lump and no leaven. But the tiniest fragment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leaven is sufficient for salvation. In all our consideration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this life, we must try to make it utterly matter of course to see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as a preparation. We waste so much apologetic effort trying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“justify” God’s action on us in this life as if this life were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reparatory but complete in itself; whereas frequently the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j</w:t>
      </w:r>
      <w:r w:rsidRPr="00512392">
        <w:rPr>
          <w:rFonts w:ascii="Times New Roman" w:hAnsi="Times New Roman" w:cs="Times New Roman"/>
          <w:sz w:val="24"/>
          <w:szCs w:val="24"/>
        </w:rPr>
        <w:t>ustification is that it does prepare, even if we do not see how.</w:t>
      </w:r>
      <w:r w:rsidR="005D385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a rough comparison in the way in which pre-marital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urity is a preparation for marriage. At the time it may seem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ointless and dreary and even painful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its perfection as preparation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s seen only when marriage comes. </w:t>
      </w:r>
      <w:r w:rsidR="005D3855" w:rsidRPr="00512392">
        <w:rPr>
          <w:rFonts w:ascii="Times New Roman" w:hAnsi="Times New Roman" w:cs="Times New Roman"/>
          <w:sz w:val="24"/>
          <w:szCs w:val="24"/>
        </w:rPr>
        <w:t>So,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with this life as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hole in relation to the next. In a sense we may think of it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tuning of the instruments, so that it gives only a hint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lory of the symphony when all the instruments are tuned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are obeying the conductor.</w:t>
      </w:r>
    </w:p>
    <w:p w14:paraId="49C13408" w14:textId="3243991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One final point If we reject this answer to the problem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uffering, we are left with no answer. At best we can have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ndignant sympathy with the sufferer which does not help him,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east of all if the sufferer happens to be ourselves. The true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nswer is hard but vitalizing. The alternative is despair.</w:t>
      </w:r>
    </w:p>
    <w:p w14:paraId="0715B5F7" w14:textId="585462C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It may seem that in our survey of the vision of reality,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given a disproportionate space to one of the elements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cloud the vision. The disproportion is only apparent. The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whole book has been about the vision, whereas suffering is treated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detail here only. The vision is the thing. Suffering is an appalling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roblem to one who sees it, but does not see the whole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ontext of reality. The believer may find it as unanswerable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unbeliever; but he is not troubled by it in the same way,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sees so much, has experienced so much, has quite simply lived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much. His real life is lived consciously in the company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of the Mother of God and of the gifts of God. A given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atch of experience may be one hundred per cent dark, but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ten per cent of the whole landscape. That is the sense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have spoken earlier in this book of the necessity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eeing reality as a whole as a preparation for living wholly in it</w:t>
      </w:r>
      <w:r w:rsidR="005D3855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Seeing it is not the same thing as living wholly in it, but it is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xcellent preparation. Our wrestling is still, as St. Paul saw it,</w:t>
      </w:r>
      <w:r w:rsidR="005D385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“not against flesh and blood, but against Principalities and</w:t>
      </w:r>
      <w:r w:rsidR="005D385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Powers, against the rulers of the world of this darkness” (Eph.</w:t>
      </w:r>
      <w:r w:rsidR="005D3855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6.12). But our foot is upon firm ground.</w:t>
      </w:r>
    </w:p>
    <w:p w14:paraId="7CD273C1" w14:textId="30D86A95" w:rsidR="0096066D" w:rsidRPr="00512392" w:rsidRDefault="0096066D" w:rsidP="00CD3D4E">
      <w:pPr>
        <w:pStyle w:val="Heading2"/>
      </w:pPr>
      <w:bookmarkStart w:id="149" w:name="_Toc68499844"/>
      <w:r w:rsidRPr="00512392">
        <w:t>32</w:t>
      </w:r>
      <w:r w:rsidR="00CD3D4E">
        <w:t xml:space="preserve">. </w:t>
      </w:r>
      <w:r w:rsidRPr="00512392">
        <w:t>Idyll and Fact</w:t>
      </w:r>
      <w:bookmarkEnd w:id="149"/>
    </w:p>
    <w:p w14:paraId="30AFA47B" w14:textId="691B506D" w:rsidR="0096066D" w:rsidRPr="00512392" w:rsidRDefault="00CD3D4E" w:rsidP="00CD3D4E">
      <w:pPr>
        <w:pStyle w:val="Heading3"/>
      </w:pPr>
      <w:bookmarkStart w:id="150" w:name="_Toc68499845"/>
      <w:r>
        <w:t>32.1. Our Mediocrity</w:t>
      </w:r>
      <w:bookmarkEnd w:id="150"/>
    </w:p>
    <w:p w14:paraId="14CED36E" w14:textId="546769D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From the Catholic life and the Catholic vision, it is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 shock to come to the Catholic. We are so appallingly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ommonplace. Illumined by such truths, fed by such food,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et look so horribly like everyone else. Living within one split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econd of the judgment seat of God, we are so intent upon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atters. At Mass we are taking part in an action of inconceivable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onder, and our problem is to keep our minds upon it at all.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These things, and a score of other manifestations of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rouble, puzzle the unbeliever. There is no doubt at all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rincipal argument against the Church is the Catholic. Not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ad Catholic: any man of intelligence can see that members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who do not listen to her teaching or receive 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acraments or obey her laws constitute no case at all against the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Church. It is the Catholics who do in a general way listen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eachings and receive the sacraments, who stand more than any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ther single factor between the unbeliever and belief. He hears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immensities that we believe, and he feels that if he believed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uch things his life would be utterly revolutionized, 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be made new. But we do not look new, or anything else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articular. He meets us, for instance, after we have received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Communion, and he finds the Real Presence of Christ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ommunicant rather harder to believe than the Real Presence of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 the Host. Before Communion the bread does not look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if Christ were really present in it, after Communion the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Catholic does not look as if Christ were really present in him.</w:t>
      </w:r>
      <w:r w:rsidR="00CD3D4E">
        <w:rPr>
          <w:rFonts w:ascii="Times New Roman" w:hAnsi="Times New Roman" w:cs="Times New Roman"/>
          <w:sz w:val="24"/>
          <w:szCs w:val="24"/>
        </w:rPr>
        <w:t xml:space="preserve">  </w:t>
      </w:r>
      <w:r w:rsidRPr="00512392">
        <w:rPr>
          <w:rFonts w:ascii="Times New Roman" w:hAnsi="Times New Roman" w:cs="Times New Roman"/>
          <w:sz w:val="24"/>
          <w:szCs w:val="24"/>
        </w:rPr>
        <w:t>The unbeliever feels certain that he could not believe such things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be to all appearance so little affected outwardly or inwardly.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can account for it only by assuming that we do not really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elieve the things we say we do, and this comforts him in 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 aimlessness, or at least helps to keep him in it.</w:t>
      </w:r>
    </w:p>
    <w:p w14:paraId="1063A283" w14:textId="65AE053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As I say the unbeliever is troubled, and this is tragic. But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his puzzlement that I am concerned with now, but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wn. We puzzle ourselves, when we stop to contemplate ourselves,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unless we see the key to our own puzzle we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asily get a mistaken view of the vital realities which seem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italize us so little.</w:t>
      </w:r>
    </w:p>
    <w:p w14:paraId="3F7D45B5" w14:textId="4B69791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truth about us is, of course, that grace is working in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 that fell in Adam. Grace is in itself as glorious a treasure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we have described it. But in St. Paul’s phrase we carry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reasure in earthen vessels: and the vessels are not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 xml:space="preserve">istinct from ourselves: they are ourselves. </w:t>
      </w:r>
      <w:r w:rsidRPr="00CD3D4E">
        <w:rPr>
          <w:rFonts w:ascii="Times New Roman" w:hAnsi="Times New Roman" w:cs="Times New Roman"/>
          <w:i/>
          <w:iCs/>
          <w:sz w:val="24"/>
          <w:szCs w:val="24"/>
        </w:rPr>
        <w:t>Gratia supponit</w:t>
      </w:r>
      <w:r w:rsidR="00DE3238" w:rsidRPr="00CD3D4E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 w:rsidRPr="00CD3D4E">
        <w:rPr>
          <w:rFonts w:ascii="Times New Roman" w:hAnsi="Times New Roman" w:cs="Times New Roman"/>
          <w:i/>
          <w:iCs/>
          <w:sz w:val="24"/>
          <w:szCs w:val="24"/>
        </w:rPr>
        <w:t>aturam</w:t>
      </w:r>
      <w:r w:rsidRPr="00512392">
        <w:rPr>
          <w:rFonts w:ascii="Times New Roman" w:hAnsi="Times New Roman" w:cs="Times New Roman"/>
          <w:sz w:val="24"/>
          <w:szCs w:val="24"/>
        </w:rPr>
        <w:t>, say the theologians. They mean that grace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upply us with a new nature but works in the nature it finds.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Grace is a supe</w:t>
      </w:r>
      <w:r w:rsidR="00CD3D4E">
        <w:rPr>
          <w:rFonts w:ascii="Times New Roman" w:hAnsi="Times New Roman" w:cs="Times New Roman"/>
          <w:sz w:val="24"/>
          <w:szCs w:val="24"/>
        </w:rPr>
        <w:t>rn</w:t>
      </w:r>
      <w:r w:rsidRPr="00512392">
        <w:rPr>
          <w:rFonts w:ascii="Times New Roman" w:hAnsi="Times New Roman" w:cs="Times New Roman"/>
          <w:sz w:val="24"/>
          <w:szCs w:val="24"/>
        </w:rPr>
        <w:t>ature, but it does not supersede nature. It sets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new principle of life in the very core of the nature we have,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gives it new and greater powers. But it does not directly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mprove it as a nature. It is rather like electricity which gives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ire the power to light up a whole room. But the electricity does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correct any defects there may be in the wire. The analogy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not be pressed further, because grace does, as we shall see,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ring aid to nature. It brings aid not by direct action upon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ature’s defects, nor, usually, at all quickly or spectacularly.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Grace is necessary for the healing of our nature. But it will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tself heal our nature. Our cooperation with grace will do that,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in the measure of our cooperation. We are the trouble. If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want to see the effects of the Fall upon human nature,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 need to find an unbaptized man: stop the first Christian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y</w:t>
      </w:r>
      <w:r w:rsidRPr="00512392">
        <w:rPr>
          <w:rFonts w:ascii="Times New Roman" w:hAnsi="Times New Roman" w:cs="Times New Roman"/>
          <w:sz w:val="24"/>
          <w:szCs w:val="24"/>
        </w:rPr>
        <w:t>ou meet and study him. We all of us inherit natures tainted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vulnerable from Adam and every ancestor since, and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too probable that we have contributed our own share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worsening.</w:t>
      </w:r>
    </w:p>
    <w:p w14:paraId="4AD3E18D" w14:textId="77777777" w:rsidR="00CD3D4E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Grace, then, has to work in a damaged nature. Consider first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clouded intellect in which the theological virtue of Faith,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moral virtue of Prudence</w:t>
      </w:r>
      <w:r w:rsidR="00CD3D4E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and the Gifts of Understanding,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Knowledge, Wisdom, and Counsel have to operate. Vast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uminous realities are spread out before our gaze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why are we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azzled? Our intellect is defective at three levels. There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90E74" w14:textId="77777777" w:rsidR="00CD3D4E" w:rsidRDefault="00DE3238" w:rsidP="00CD3D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ruths it simply does not know;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FD589" w14:textId="77777777" w:rsidR="00CD3D4E" w:rsidRDefault="00DE3238" w:rsidP="00CD3D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ruths it knows but does not advert 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F8338" w14:textId="3DEC3090" w:rsidR="0096066D" w:rsidRPr="00512392" w:rsidRDefault="00DE3238" w:rsidP="00CD3D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>ruths it knows and adverts to but does not realize.</w:t>
      </w:r>
    </w:p>
    <w:p w14:paraId="3B524726" w14:textId="266482D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Take the first. For a variety of </w:t>
      </w:r>
      <w:r w:rsidR="00CD3D4E" w:rsidRPr="00512392">
        <w:rPr>
          <w:rFonts w:ascii="Times New Roman" w:hAnsi="Times New Roman" w:cs="Times New Roman"/>
          <w:sz w:val="24"/>
          <w:szCs w:val="24"/>
        </w:rPr>
        <w:t>reasons,</w:t>
      </w:r>
      <w:r w:rsidRPr="00512392">
        <w:rPr>
          <w:rFonts w:ascii="Times New Roman" w:hAnsi="Times New Roman" w:cs="Times New Roman"/>
          <w:sz w:val="24"/>
          <w:szCs w:val="24"/>
        </w:rPr>
        <w:t xml:space="preserve"> one finds that a great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umber of Catholics have made almost no study of their religion.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believe it, would probably die rather than deny it,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not interested enough to find out very much about its meaning.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have grasped that knowledge is not the most important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art of religion, and have proceeded from that to a sort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 xml:space="preserve">f working theory that it is not important for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at all.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</w:t>
      </w:r>
      <w:r w:rsidR="00CD3D4E">
        <w:rPr>
          <w:rFonts w:ascii="Times New Roman" w:hAnsi="Times New Roman" w:cs="Times New Roman"/>
          <w:sz w:val="24"/>
          <w:szCs w:val="24"/>
        </w:rPr>
        <w:t>hey</w:t>
      </w:r>
      <w:r w:rsidRPr="00512392">
        <w:rPr>
          <w:rFonts w:ascii="Times New Roman" w:hAnsi="Times New Roman" w:cs="Times New Roman"/>
          <w:sz w:val="24"/>
          <w:szCs w:val="24"/>
        </w:rPr>
        <w:t xml:space="preserve"> know that they can be saved with a very minimum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>nowledge, and have not grasped that more knowledge might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CD3D4E">
        <w:rPr>
          <w:rFonts w:ascii="Times New Roman" w:hAnsi="Times New Roman" w:cs="Times New Roman"/>
          <w:sz w:val="24"/>
          <w:szCs w:val="24"/>
        </w:rPr>
        <w:t>hel</w:t>
      </w:r>
      <w:r w:rsidRPr="00512392">
        <w:rPr>
          <w:rFonts w:ascii="Times New Roman" w:hAnsi="Times New Roman" w:cs="Times New Roman"/>
          <w:sz w:val="24"/>
          <w:szCs w:val="24"/>
        </w:rPr>
        <w:t>p. Consider, for instance, one piece of truth not grasped even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CD3D4E">
        <w:rPr>
          <w:rFonts w:ascii="Times New Roman" w:hAnsi="Times New Roman" w:cs="Times New Roman"/>
          <w:sz w:val="24"/>
          <w:szCs w:val="24"/>
        </w:rPr>
        <w:t xml:space="preserve">by </w:t>
      </w:r>
      <w:r w:rsidRPr="00512392">
        <w:rPr>
          <w:rFonts w:ascii="Times New Roman" w:hAnsi="Times New Roman" w:cs="Times New Roman"/>
          <w:sz w:val="24"/>
          <w:szCs w:val="24"/>
        </w:rPr>
        <w:t xml:space="preserve">all </w:t>
      </w:r>
      <w:r w:rsidR="00354C16">
        <w:rPr>
          <w:rFonts w:ascii="Times New Roman" w:hAnsi="Times New Roman" w:cs="Times New Roman"/>
          <w:sz w:val="24"/>
          <w:szCs w:val="24"/>
        </w:rPr>
        <w:t>practicing</w:t>
      </w:r>
      <w:r w:rsidRPr="00512392">
        <w:rPr>
          <w:rFonts w:ascii="Times New Roman" w:hAnsi="Times New Roman" w:cs="Times New Roman"/>
          <w:sz w:val="24"/>
          <w:szCs w:val="24"/>
        </w:rPr>
        <w:t xml:space="preserve"> Catholics. They know that Sanctifying Grace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ecessary to salvation; they have been accustomed all their lives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being urged so to live that they will increase in Sanctifying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Grace. But for the most part they have only the vaguest notion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what Sanctifying Grace is. From this</w:t>
      </w:r>
      <w:r w:rsidR="00CD3D4E">
        <w:rPr>
          <w:rFonts w:ascii="Times New Roman" w:hAnsi="Times New Roman" w:cs="Times New Roman"/>
          <w:sz w:val="24"/>
          <w:szCs w:val="24"/>
        </w:rPr>
        <w:t>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two practical consequences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ollow; first, that they think of their destiny after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 as rather a matter of whether they are in sin than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s a matter of whether they are in the state of Sanctifying Grace;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econd, that they think of salvation simply as a matter of getting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Heaven and thus avoiding all the unpleasantness of Hell.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have not grasped that there are degrees of glory in Heaven,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ependent upon the intensity of the life of grace in the soul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eath. The result of this hodge-podge of light and darkness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is that one adopts as a practical rule of life the question</w:t>
      </w:r>
      <w:r w:rsidR="00CD3D4E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How much can I have of this world without losing Heaven?</w:t>
      </w:r>
      <w:r w:rsidR="00A67120">
        <w:rPr>
          <w:rFonts w:ascii="Times New Roman" w:hAnsi="Times New Roman" w:cs="Times New Roman"/>
          <w:sz w:val="24"/>
          <w:szCs w:val="24"/>
        </w:rPr>
        <w:t xml:space="preserve"> —</w:t>
      </w:r>
      <w:r w:rsidRPr="00512392">
        <w:rPr>
          <w:rFonts w:ascii="Times New Roman" w:hAnsi="Times New Roman" w:cs="Times New Roman"/>
          <w:sz w:val="24"/>
          <w:szCs w:val="24"/>
        </w:rPr>
        <w:t>very much like the small child speculating how much he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at without getting sick. The extremely practical question How</w:t>
      </w:r>
      <w:r w:rsidR="004D232B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little of Heaven am I likely to get by this system? does not arise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all. There is no awareness, as I have said, of degrees of glory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Heaven; nor very much awareness of glory in Heaven at all: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motive of such a life is not desire for Heaven, but desire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void Hell.</w:t>
      </w:r>
    </w:p>
    <w:p w14:paraId="59BA44A8" w14:textId="77777777" w:rsidR="00E66181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this category of truths not known is a widespread failure</w:t>
      </w:r>
      <w:r w:rsidR="00CD3D4E">
        <w:rPr>
          <w:rFonts w:ascii="Times New Roman" w:hAnsi="Times New Roman" w:cs="Times New Roman"/>
          <w:sz w:val="24"/>
          <w:szCs w:val="24"/>
        </w:rPr>
        <w:t xml:space="preserve"> t</w:t>
      </w:r>
      <w:r w:rsidRPr="00512392">
        <w:rPr>
          <w:rFonts w:ascii="Times New Roman" w:hAnsi="Times New Roman" w:cs="Times New Roman"/>
          <w:sz w:val="24"/>
          <w:szCs w:val="24"/>
        </w:rPr>
        <w:t>o grasp the whole truth about sin. At any level of instruction</w:t>
      </w:r>
      <w:r w:rsidR="00CD3D4E">
        <w:rPr>
          <w:rFonts w:ascii="Times New Roman" w:hAnsi="Times New Roman" w:cs="Times New Roman"/>
          <w:sz w:val="24"/>
          <w:szCs w:val="24"/>
        </w:rPr>
        <w:t xml:space="preserve"> o</w:t>
      </w:r>
      <w:r w:rsidRPr="00512392">
        <w:rPr>
          <w:rFonts w:ascii="Times New Roman" w:hAnsi="Times New Roman" w:cs="Times New Roman"/>
          <w:sz w:val="24"/>
          <w:szCs w:val="24"/>
        </w:rPr>
        <w:t>r uninstruction a Catholic can hardly fail to know that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CD3D4E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oral law is a command of God; but he may easily fail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ealize the other half of the truth, that it is a statement about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eality, that it is comparable with the maker’s instructions as</w:t>
      </w:r>
      <w:r w:rsidR="00E66181">
        <w:rPr>
          <w:rFonts w:ascii="Times New Roman" w:hAnsi="Times New Roman" w:cs="Times New Roman"/>
          <w:sz w:val="24"/>
          <w:szCs w:val="24"/>
        </w:rPr>
        <w:t xml:space="preserve"> t</w:t>
      </w:r>
      <w:r w:rsidRPr="00512392">
        <w:rPr>
          <w:rFonts w:ascii="Times New Roman" w:hAnsi="Times New Roman" w:cs="Times New Roman"/>
          <w:sz w:val="24"/>
          <w:szCs w:val="24"/>
        </w:rPr>
        <w:t>o the running of an automobile. In the light of that truth sin</w:t>
      </w:r>
      <w:r w:rsidR="00E66181">
        <w:rPr>
          <w:rFonts w:ascii="Times New Roman" w:hAnsi="Times New Roman" w:cs="Times New Roman"/>
          <w:sz w:val="24"/>
          <w:szCs w:val="24"/>
        </w:rPr>
        <w:t>’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folly. But one may easily not know that truth—still less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6181">
        <w:rPr>
          <w:rFonts w:ascii="Times New Roman" w:hAnsi="Times New Roman" w:cs="Times New Roman"/>
          <w:sz w:val="24"/>
          <w:szCs w:val="24"/>
        </w:rPr>
        <w:t>tr</w:t>
      </w:r>
      <w:r w:rsidRPr="00512392">
        <w:rPr>
          <w:rFonts w:ascii="Times New Roman" w:hAnsi="Times New Roman" w:cs="Times New Roman"/>
          <w:sz w:val="24"/>
          <w:szCs w:val="24"/>
        </w:rPr>
        <w:t>uth deeper still in the light of which sin is totally ridiculous.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Given that God made us all of nothing and continues to hold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in existence, it follows that we depend for our existence en</w:t>
      </w:r>
      <w:r w:rsidR="00E66181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irely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pon the will of God. Sin is an effort to gain some happiness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ourselves against the will of God, against the one 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6181">
        <w:rPr>
          <w:rFonts w:ascii="Times New Roman" w:hAnsi="Times New Roman" w:cs="Times New Roman"/>
          <w:sz w:val="24"/>
          <w:szCs w:val="24"/>
        </w:rPr>
        <w:t>t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at is holding us in existence at all. What could be more </w:t>
      </w:r>
      <w:r w:rsidR="00E66181" w:rsidRPr="00512392">
        <w:rPr>
          <w:rFonts w:ascii="Times New Roman" w:hAnsi="Times New Roman" w:cs="Times New Roman"/>
          <w:sz w:val="24"/>
          <w:szCs w:val="24"/>
        </w:rPr>
        <w:t>ridiculous</w:t>
      </w:r>
      <w:r w:rsidRPr="00512392">
        <w:rPr>
          <w:rFonts w:ascii="Times New Roman" w:hAnsi="Times New Roman" w:cs="Times New Roman"/>
          <w:sz w:val="24"/>
          <w:szCs w:val="24"/>
        </w:rPr>
        <w:t>?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are being kept from God by our attachment to things</w:t>
      </w:r>
      <w:r w:rsidR="00E66181">
        <w:rPr>
          <w:rFonts w:ascii="Times New Roman" w:hAnsi="Times New Roman" w:cs="Times New Roman"/>
          <w:sz w:val="24"/>
          <w:szCs w:val="24"/>
        </w:rPr>
        <w:t xml:space="preserve"> w</w:t>
      </w:r>
      <w:r w:rsidRPr="00512392">
        <w:rPr>
          <w:rFonts w:ascii="Times New Roman" w:hAnsi="Times New Roman" w:cs="Times New Roman"/>
          <w:sz w:val="24"/>
          <w:szCs w:val="24"/>
        </w:rPr>
        <w:t>hich are wholly of God. Which is a reminder of that defect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6181">
        <w:rPr>
          <w:rFonts w:ascii="Times New Roman" w:hAnsi="Times New Roman" w:cs="Times New Roman"/>
          <w:sz w:val="24"/>
          <w:szCs w:val="24"/>
        </w:rPr>
        <w:t>i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intellect which underlies all others, our tendency to take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6181">
        <w:rPr>
          <w:rFonts w:ascii="Times New Roman" w:hAnsi="Times New Roman" w:cs="Times New Roman"/>
          <w:sz w:val="24"/>
          <w:szCs w:val="24"/>
        </w:rPr>
        <w:t>t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part for the whole, to treat the part as if it were the whole,</w:t>
      </w:r>
      <w:r w:rsidR="00E66181">
        <w:rPr>
          <w:rFonts w:ascii="Times New Roman" w:hAnsi="Times New Roman" w:cs="Times New Roman"/>
          <w:sz w:val="24"/>
          <w:szCs w:val="24"/>
        </w:rPr>
        <w:t xml:space="preserve"> t</w:t>
      </w:r>
      <w:r w:rsidRPr="00512392">
        <w:rPr>
          <w:rFonts w:ascii="Times New Roman" w:hAnsi="Times New Roman" w:cs="Times New Roman"/>
          <w:sz w:val="24"/>
          <w:szCs w:val="24"/>
        </w:rPr>
        <w:t>o try to get from it that total satisfaction which can only be got</w:t>
      </w:r>
      <w:r w:rsidR="00E66181">
        <w:rPr>
          <w:rFonts w:ascii="Times New Roman" w:hAnsi="Times New Roman" w:cs="Times New Roman"/>
          <w:sz w:val="24"/>
          <w:szCs w:val="24"/>
        </w:rPr>
        <w:t xml:space="preserve"> f</w:t>
      </w:r>
      <w:r w:rsidRPr="00512392">
        <w:rPr>
          <w:rFonts w:ascii="Times New Roman" w:hAnsi="Times New Roman" w:cs="Times New Roman"/>
          <w:sz w:val="24"/>
          <w:szCs w:val="24"/>
        </w:rPr>
        <w:t>rom the whole. The trouble is that our minds have not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6181">
        <w:rPr>
          <w:rFonts w:ascii="Times New Roman" w:hAnsi="Times New Roman" w:cs="Times New Roman"/>
          <w:sz w:val="24"/>
          <w:szCs w:val="24"/>
        </w:rPr>
        <w:t>mu</w:t>
      </w:r>
      <w:r w:rsidRPr="00512392">
        <w:rPr>
          <w:rFonts w:ascii="Times New Roman" w:hAnsi="Times New Roman" w:cs="Times New Roman"/>
          <w:sz w:val="24"/>
          <w:szCs w:val="24"/>
        </w:rPr>
        <w:t>scles for totality. But they can grow- them.</w:t>
      </w:r>
    </w:p>
    <w:p w14:paraId="6D0E8534" w14:textId="6DE2913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second defect in t</w:t>
      </w:r>
      <w:r w:rsidR="00E66181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 xml:space="preserve">e mind concerns the truths it </w:t>
      </w:r>
      <w:r w:rsidR="00E66181" w:rsidRPr="00512392">
        <w:rPr>
          <w:rFonts w:ascii="Times New Roman" w:hAnsi="Times New Roman" w:cs="Times New Roman"/>
          <w:sz w:val="24"/>
          <w:szCs w:val="24"/>
        </w:rPr>
        <w:t>knows;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does not advert to. Our intellects are always harassed and</w:t>
      </w:r>
      <w:r w:rsidR="00E66181">
        <w:rPr>
          <w:rFonts w:ascii="Times New Roman" w:hAnsi="Times New Roman" w:cs="Times New Roman"/>
          <w:sz w:val="24"/>
          <w:szCs w:val="24"/>
        </w:rPr>
        <w:t xml:space="preserve"> o</w:t>
      </w:r>
      <w:r w:rsidRPr="00512392">
        <w:rPr>
          <w:rFonts w:ascii="Times New Roman" w:hAnsi="Times New Roman" w:cs="Times New Roman"/>
          <w:sz w:val="24"/>
          <w:szCs w:val="24"/>
        </w:rPr>
        <w:t xml:space="preserve">ften dominated by our </w:t>
      </w:r>
      <w:r w:rsidR="00E66181" w:rsidRPr="00512392">
        <w:rPr>
          <w:rFonts w:ascii="Times New Roman" w:hAnsi="Times New Roman" w:cs="Times New Roman"/>
          <w:sz w:val="24"/>
          <w:szCs w:val="24"/>
        </w:rPr>
        <w:t>imagination;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thing seen close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reater power than the greater thing on the horizon. We are</w:t>
      </w:r>
      <w:r w:rsidR="00E66181">
        <w:rPr>
          <w:rFonts w:ascii="Times New Roman" w:hAnsi="Times New Roman" w:cs="Times New Roman"/>
          <w:sz w:val="24"/>
          <w:szCs w:val="24"/>
        </w:rPr>
        <w:t xml:space="preserve"> o</w:t>
      </w:r>
      <w:r w:rsidRPr="00512392">
        <w:rPr>
          <w:rFonts w:ascii="Times New Roman" w:hAnsi="Times New Roman" w:cs="Times New Roman"/>
          <w:sz w:val="24"/>
          <w:szCs w:val="24"/>
        </w:rPr>
        <w:t>bsessed with the immediate. We have already considered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6181">
        <w:rPr>
          <w:rFonts w:ascii="Times New Roman" w:hAnsi="Times New Roman" w:cs="Times New Roman"/>
          <w:sz w:val="24"/>
          <w:szCs w:val="24"/>
        </w:rPr>
        <w:t>i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matter of our reaction to suffering. Under the impact</w:t>
      </w:r>
      <w:r w:rsidR="00E66181">
        <w:rPr>
          <w:rFonts w:ascii="Times New Roman" w:hAnsi="Times New Roman" w:cs="Times New Roman"/>
          <w:sz w:val="24"/>
          <w:szCs w:val="24"/>
        </w:rPr>
        <w:t xml:space="preserve"> o</w:t>
      </w:r>
      <w:r w:rsidRPr="00512392">
        <w:rPr>
          <w:rFonts w:ascii="Times New Roman" w:hAnsi="Times New Roman" w:cs="Times New Roman"/>
          <w:sz w:val="24"/>
          <w:szCs w:val="24"/>
        </w:rPr>
        <w:t>f some pain especially terrible, we tend to ask impatiently why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6181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God intervene? If the question meant what it says,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6181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ould mean “I would act thus and thus if I were God: why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E66181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oesn’t God?” So stated it is ridiculous. But it would be unfair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to state it. It is the almost automatic reaction of a mind which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ees the part and not the whole, is all aquiver with realization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it does see and naturally not affected by what it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dvert to. One can think of a dozen such instances: there is,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xample, the tendency to be unduly affected by the appearance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unworthy conduct in a priest. It means that his personal conduct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is immediately under our gaze is more real to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his office as the channel of God's gifts.</w:t>
      </w:r>
    </w:p>
    <w:p w14:paraId="20D1F8FA" w14:textId="77777777" w:rsidR="00E66181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third effect concerns things known and adverted to but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realized. The unbeliever is wrong when he thinks that we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really believe the immensities we profess. We do quite really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elieve them, with no admixture of doubt; but we do not always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ealize them. It is of the plainest historical evidence that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Catholics will die for the Mass: they would not die for something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did not really believe. Yet the vast majority of those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Catholics were almost certainly distracted at every Mass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ever attended, and may very well have spent more time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hinking of other things. The test of belief is willingness to die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 a truth; the test of realization is ability to live by it. It takes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ime for the mind and an effort of habituation if we are to Eve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t the level of our new knowledge. Realization requires muscles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the ordinary conduct of life has never called upon us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se. They will not instantly come to full power and functioning.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are not dazzled by the immensities we believe simply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mind can hardly cope with them at all—much as a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oes not stagger under a weight that he has not the muscles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lift.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9092A" w14:textId="1EE07A0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More serious than the damaged intellect is the damaged will.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For in the will </w:t>
      </w:r>
      <w:r w:rsidR="00E66181">
        <w:rPr>
          <w:rFonts w:ascii="Times New Roman" w:hAnsi="Times New Roman" w:cs="Times New Roman"/>
          <w:sz w:val="24"/>
          <w:szCs w:val="24"/>
        </w:rPr>
        <w:t>li</w:t>
      </w:r>
      <w:r w:rsidRPr="00512392">
        <w:rPr>
          <w:rFonts w:ascii="Times New Roman" w:hAnsi="Times New Roman" w:cs="Times New Roman"/>
          <w:sz w:val="24"/>
          <w:szCs w:val="24"/>
        </w:rPr>
        <w:t>es the issue of salvation or damnation. It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that loves, and as we have seen it can fix its love anywhere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 xml:space="preserve">etween nothingness and God. </w:t>
      </w:r>
      <w:r w:rsidR="00E66181" w:rsidRPr="00512392">
        <w:rPr>
          <w:rFonts w:ascii="Times New Roman" w:hAnsi="Times New Roman" w:cs="Times New Roman"/>
          <w:sz w:val="24"/>
          <w:szCs w:val="24"/>
        </w:rPr>
        <w:t>Ultimately,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are saved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amned by what we love; here and now we are made or unmade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what we love. We were not consulted about our creation,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bout that act of God which brought us into existence,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 we may call the initiation of our creation. But creation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not be fully accomplished in us without our consent. It is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by no act of our will that we are men: but as to what sort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en, our will is decisive.</w:t>
      </w:r>
    </w:p>
    <w:p w14:paraId="4CA2F84C" w14:textId="072C8C4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We have already seen that just as the continuing action </w:t>
      </w:r>
      <w:r w:rsidR="00E66181">
        <w:rPr>
          <w:rFonts w:ascii="Times New Roman" w:hAnsi="Times New Roman" w:cs="Times New Roman"/>
          <w:sz w:val="24"/>
          <w:szCs w:val="24"/>
        </w:rPr>
        <w:t>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necessary if we are to exist, so the continuing action of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is necessary if we are to act. It is not thinkable that beings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hose very existence results from God’s action upon nothingness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hould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be able to act without God’s concurrence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action. The same God Who lends us the energy to exist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ith, lends us the energy to act with. Apart from God, there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othing in ourselves for action to proceed from. But if it is part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consequence of the freedom God willed us to have, that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will concur in the actions our will chooses, even if these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ctions are not the best for us. If the will insists, God will give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 xml:space="preserve">t the energy which will allow it to damage itself. In other </w:t>
      </w:r>
      <w:r w:rsidR="00E66181" w:rsidRPr="00512392">
        <w:rPr>
          <w:rFonts w:ascii="Times New Roman" w:hAnsi="Times New Roman" w:cs="Times New Roman"/>
          <w:sz w:val="24"/>
          <w:szCs w:val="24"/>
        </w:rPr>
        <w:t>words,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treats us as grown-up. He will lend our will the energy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act against His will if that is what our will chooses. This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hoice is sin.</w:t>
      </w:r>
    </w:p>
    <w:p w14:paraId="3296B310" w14:textId="4047BD8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the list that the Church gives of the seven capital sins,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sins from which all other sins flow. They are Pride, Envy,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Avarice, Anger, Sloth, Gluttony and Lust. Note that all are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ill. For sin is always a defect of the will. Its act may be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ntellect, or in the body; but the sin itself is in the will. No 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hatsoever, merely as action, can damn us, but the will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we do it. And the will can damn us without any action 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save merely willing. For it is by the will that our relation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armony or disharmony with reality, that is to say with God,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stablished.</w:t>
      </w:r>
    </w:p>
    <w:p w14:paraId="475B6725" w14:textId="20522BAD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Observe that sin is always assertion of self as against reality.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Pride is the worst sin, for it is positive assertion of self, positive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hoice of self in place of God as the supreme object of our love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our actions. Being the worst sin, it is also the most ridiculous.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order to set oneself up in place of God, one must borrow from</w:t>
      </w:r>
      <w:r w:rsidR="00A67120">
        <w:rPr>
          <w:rFonts w:ascii="Times New Roman" w:hAnsi="Times New Roman" w:cs="Times New Roman"/>
          <w:sz w:val="24"/>
          <w:szCs w:val="24"/>
        </w:rPr>
        <w:t xml:space="preserve"> God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energy to do it: if we insist upon defying God, God lends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s the energy to defy Him with. No sin is its own contradiction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ore instantly and obviously, no sin therefore means a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otal break with reality. The other six sins avoid the crowning</w:t>
      </w:r>
      <w:r w:rsidR="001A2E4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olly of Pride. Where Pride is a positive assertion of self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God, these others choose creatures in place of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ithout necessarily making any explicit assertion at all about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 xml:space="preserve">ature of God or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 But there is always an assertion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one’s own desires as against the reality of things. And it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lways an assertion that negates. It always involves choosing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han we might have, less than we need. And it never pays full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ividends.</w:t>
      </w:r>
    </w:p>
    <w:p w14:paraId="7D1625FD" w14:textId="78D5F76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Why then do we sin? For the sins of the mind, there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lain uncomplicated pleasure of egoism. There is an appearance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autonomy in asserting self with the appearance of impunity.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="00E66181" w:rsidRPr="00512392">
        <w:rPr>
          <w:rFonts w:ascii="Times New Roman" w:hAnsi="Times New Roman" w:cs="Times New Roman"/>
          <w:sz w:val="24"/>
          <w:szCs w:val="24"/>
        </w:rPr>
        <w:t>Indeed,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a disease in the will which can find some sort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pleasure in the assertion of self, even where the appearance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mpunity has vanished away and the wretched inadequacy of 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face of reality is altogether obvious.</w:t>
      </w:r>
    </w:p>
    <w:p w14:paraId="1082DBA4" w14:textId="4D29C35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for sins of the body, the position is different. They are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esser sins (not that they cannot damn us all the same) because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hey affect the lesser part of us; because they are rather a yielding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weakness than an assertion of strength; because the temptation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fiercer. Our bodies are so made that there is a clean joy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be got through their senses, and this joy is a splendid thing,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eant by God. It turns to total evil in the extreme case when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able to get joy from nothing else. But short of that extreme,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body can urge its desires upon the will with altogether disproportionate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 There is an intensity and exquisiteness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mmediacy and vibrancy in bodily pleasure which for most of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not in the pleasure of the mind. Serving God does not give us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same kind of here and now pleasure that sin gives. To eyes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ittle trained to reality as ours, there is a color and energy in sin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comparison with which virtues look pallid and half alive.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in this sense that Swinburne speaks of</w:t>
      </w:r>
    </w:p>
    <w:p w14:paraId="0730E3EB" w14:textId="77777777" w:rsidR="0096066D" w:rsidRPr="00512392" w:rsidRDefault="0096066D" w:rsidP="00E66181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lilies and languors of virtue</w:t>
      </w:r>
    </w:p>
    <w:p w14:paraId="79A470D4" w14:textId="77777777" w:rsidR="0096066D" w:rsidRPr="00512392" w:rsidRDefault="0096066D" w:rsidP="00E6618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And the roses and raptures of vice.</w:t>
      </w:r>
    </w:p>
    <w:p w14:paraId="1CBB9571" w14:textId="64F070C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something in us all that stirs into life in response to that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it is illusion all the same. Chesterton has the truth of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hen he makes Swinburne's mistress reply</w:t>
      </w:r>
    </w:p>
    <w:p w14:paraId="6360CC97" w14:textId="77777777" w:rsidR="0096066D" w:rsidRPr="00512392" w:rsidRDefault="0096066D" w:rsidP="00E66181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notion impels me to anger</w:t>
      </w:r>
    </w:p>
    <w:p w14:paraId="1395B412" w14:textId="77777777" w:rsidR="0096066D" w:rsidRPr="00512392" w:rsidRDefault="0096066D" w:rsidP="00E66181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That vice is all rapture for me,</w:t>
      </w:r>
    </w:p>
    <w:p w14:paraId="7129C9A3" w14:textId="77777777" w:rsidR="0096066D" w:rsidRPr="00512392" w:rsidRDefault="0096066D" w:rsidP="00E66181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And if you think virtue is languor</w:t>
      </w:r>
    </w:p>
    <w:p w14:paraId="6B296DC5" w14:textId="77777777" w:rsidR="0096066D" w:rsidRPr="00512392" w:rsidRDefault="0096066D" w:rsidP="00E6618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Just try it and see.</w:t>
      </w:r>
    </w:p>
    <w:p w14:paraId="2BB25645" w14:textId="491ADFD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Sin is always a following of the line of least resistance, towards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deficiency of life. It is a going with the stream of one’s inclinations.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it takes no vitality to go with the stream: a dead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og can do it.</w:t>
      </w:r>
    </w:p>
    <w:p w14:paraId="132085C9" w14:textId="26B8D1C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any event there is quite enough in ourselves to account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sinning. And we are not left to ourselves. There are other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en to urge us on. And there is the Devil. What the Devil gets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of it, it is hard to see. There is a futility in all that he does.</w:t>
      </w:r>
      <w:r w:rsidR="00A67120">
        <w:rPr>
          <w:rFonts w:ascii="Times New Roman" w:hAnsi="Times New Roman" w:cs="Times New Roman"/>
          <w:sz w:val="24"/>
          <w:szCs w:val="24"/>
        </w:rPr>
        <w:t xml:space="preserve"> His</w:t>
      </w:r>
      <w:r w:rsidRPr="00512392">
        <w:rPr>
          <w:rFonts w:ascii="Times New Roman" w:hAnsi="Times New Roman" w:cs="Times New Roman"/>
          <w:sz w:val="24"/>
          <w:szCs w:val="24"/>
        </w:rPr>
        <w:t xml:space="preserve"> own sins and the sins he leads others to commit serve only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illustrate the unbreakableness of God’s law. The Devil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upreme example of the assertion of self at all costs and with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ain, of the pure rejoicing of self in self, the world well lost for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ove, self-love. That God allows the Devil to tempt man,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lready seen. But how does the Devil go about it? He has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irect power over our souls: he has not even a power to read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souls. He can form extraordinarily good guesses as to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in our mind, but they remain guesses. His power relates to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atter of our bodies. All angels have, as a mere consequence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heir own superiority in being, a power over matter. They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reate it or annihilate it, but they can move material things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pace, and redistribute the elements within material things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>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They cannot exercise this power without the permission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God; but God does give permission to the fallen angels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ake a certain use of their power as part of the testing of man.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Devil can stir the flesh of man at its most sensitive points;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 can move the eye of man to see what otherwise he might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seen; he can produce certain images in the bodily organism,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brain for example, which man will find at once distracting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soliciting.</w:t>
      </w:r>
    </w:p>
    <w:p w14:paraId="19DCAB81" w14:textId="6BC476E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One way or another, under the impulse of his own desires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other men’s urgings and the Devil’s tempting man is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onstant peril of sin; and no one of us can feel that our own performance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particularly impressive. Baptized or unbaptized,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ll sin, though some less than others, certain of the Saints probably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venially, and only Our Lady not at all. But leaving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ut the Saints, the rest of us are a pretty unimpressive lot.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Church knows it, as indeed she well might after hearing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onfessions for the best part of two thousand years. If you want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ealism about the weaknesses of Christians read the Missal carefully.</w:t>
      </w:r>
      <w:r w:rsidR="00E66181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worst things our enemies charge us with, the Church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as already mentioned on her own account in her official prayer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ook. Right at the beginning of Mass, for instance, the priest,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minister of God, alter Christus, beats his breast and says “I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ave sinned exceedingly in thought, word, and deed, through my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ault, through my fault, through my most grievous fault.” What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there left for anyone else to say against him? One might embroider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hat, as the Church’s enemies often do, but one cannot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dd to it. It says everything. This same realism is to be found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lmost every page, so that we are tempted sometimes to wonder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f we are as bad as that. But we are.</w:t>
      </w:r>
    </w:p>
    <w:p w14:paraId="37DC9409" w14:textId="77777777" w:rsidR="00E66181" w:rsidRDefault="00E66181" w:rsidP="00E66181">
      <w:pPr>
        <w:pStyle w:val="Heading3"/>
      </w:pPr>
      <w:bookmarkStart w:id="151" w:name="_Toc68499846"/>
      <w:r>
        <w:t>32.2. Imperfect Response to Grace</w:t>
      </w:r>
      <w:bookmarkEnd w:id="151"/>
    </w:p>
    <w:p w14:paraId="48C54915" w14:textId="53E305B9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this is plain fact. But how is it to be reconciled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resence in our souls of Sanctifying </w:t>
      </w:r>
      <w:r w:rsidR="00E66181" w:rsidRPr="00512392">
        <w:rPr>
          <w:rFonts w:ascii="Times New Roman" w:hAnsi="Times New Roman" w:cs="Times New Roman"/>
          <w:sz w:val="24"/>
          <w:szCs w:val="24"/>
        </w:rPr>
        <w:t>Grace?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bring the problem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 point: how is it that a man with the virtue of charity acts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ruelly, a man with the virtue of temperance gets drunk?</w:t>
      </w:r>
    </w:p>
    <w:p w14:paraId="06203198" w14:textId="3814F04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To answer the question, we must return to what was said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 earlier chapter about Sanctifying Grace and the theological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moral virtues as habits. A natural habit is acquired by a constant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epetition of certain acts, and results in a facility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erformance of these acts. The good habit of speaking English,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bad habit of drinking too much alcohol, the dubious habit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laying the piano, are all illustrations. The supernatural habits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not acquired by the continuous repetition of acts, but are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iven to us in one act by God. Nor do they give the same facility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action that the natural habit gives. But they are habits all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ame, as truly as our natural habits. For they are a real modification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nature giving us the power to act in a special way.</w:t>
      </w:r>
    </w:p>
    <w:p w14:paraId="361C5B3B" w14:textId="77777777" w:rsidR="00E44F47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Along with the Gift of Sanctifying Grace we get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abits, but we do not lose our natural habits. We are in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urious position of having two sets of habits in one person. With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Sanctifying Grace, a naturally cold man gets the virtue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harity, and remains cold; a naturally lustful man gets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irtue of temperance and remains lustful; a naturally timid man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ets the virtue of fortitude and remains timid.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6C3B" w14:textId="78E6E8AF" w:rsidR="0096066D" w:rsidRPr="00512392" w:rsidRDefault="00A67120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6066D" w:rsidRPr="00512392">
        <w:rPr>
          <w:rFonts w:ascii="Times New Roman" w:hAnsi="Times New Roman" w:cs="Times New Roman"/>
          <w:sz w:val="24"/>
          <w:szCs w:val="24"/>
        </w:rPr>
        <w:t>have called this curious, and so it is; but there is no contradiction.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That is why the Missal can tell us to pray “May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="0096066D" w:rsidRPr="00512392">
        <w:rPr>
          <w:rFonts w:ascii="Times New Roman" w:hAnsi="Times New Roman" w:cs="Times New Roman"/>
          <w:sz w:val="24"/>
          <w:szCs w:val="24"/>
        </w:rPr>
        <w:t>nergizing of the divine gifts take possession of our minds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="0096066D" w:rsidRPr="00512392">
        <w:rPr>
          <w:rFonts w:ascii="Times New Roman" w:hAnsi="Times New Roman" w:cs="Times New Roman"/>
          <w:sz w:val="24"/>
          <w:szCs w:val="24"/>
        </w:rPr>
        <w:t>odies, so that its effects and not our own impulses may prevail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>n us” (Postcommunion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 Fifteenth Sunday after Pentecost).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="0096066D" w:rsidRPr="00512392">
        <w:rPr>
          <w:rFonts w:ascii="Times New Roman" w:hAnsi="Times New Roman" w:cs="Times New Roman"/>
          <w:sz w:val="24"/>
          <w:szCs w:val="24"/>
        </w:rPr>
        <w:t>Grace gives us a power, which without it we should not have,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o act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="0096066D" w:rsidRPr="00512392">
        <w:rPr>
          <w:rFonts w:ascii="Times New Roman" w:hAnsi="Times New Roman" w:cs="Times New Roman"/>
          <w:sz w:val="24"/>
          <w:szCs w:val="24"/>
        </w:rPr>
        <w:t>—for example to be temperate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="0096066D" w:rsidRPr="00512392">
        <w:rPr>
          <w:rFonts w:ascii="Times New Roman" w:hAnsi="Times New Roman" w:cs="Times New Roman"/>
          <w:sz w:val="24"/>
          <w:szCs w:val="24"/>
        </w:rPr>
        <w:t>ove of God or courageous for the love of God. But though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="0096066D" w:rsidRPr="00512392">
        <w:rPr>
          <w:rFonts w:ascii="Times New Roman" w:hAnsi="Times New Roman" w:cs="Times New Roman"/>
          <w:sz w:val="24"/>
          <w:szCs w:val="24"/>
        </w:rPr>
        <w:t xml:space="preserve">t gives us the power to act </w:t>
      </w:r>
      <w:r w:rsidR="00123142">
        <w:rPr>
          <w:rFonts w:ascii="Times New Roman" w:hAnsi="Times New Roman" w:cs="Times New Roman"/>
          <w:sz w:val="24"/>
          <w:szCs w:val="24"/>
        </w:rPr>
        <w:t>supernaturally</w:t>
      </w:r>
      <w:r w:rsidR="0096066D" w:rsidRPr="00512392">
        <w:rPr>
          <w:rFonts w:ascii="Times New Roman" w:hAnsi="Times New Roman" w:cs="Times New Roman"/>
          <w:sz w:val="24"/>
          <w:szCs w:val="24"/>
        </w:rPr>
        <w:t>, it does not remove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ur natural power to act sinfully. It does not even remove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="0096066D" w:rsidRPr="00512392">
        <w:rPr>
          <w:rFonts w:ascii="Times New Roman" w:hAnsi="Times New Roman" w:cs="Times New Roman"/>
          <w:sz w:val="24"/>
          <w:szCs w:val="24"/>
        </w:rPr>
        <w:t>atural desire to act sinfully. What it does is to insert a new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="0096066D" w:rsidRPr="00512392">
        <w:rPr>
          <w:rFonts w:ascii="Times New Roman" w:hAnsi="Times New Roman" w:cs="Times New Roman"/>
          <w:sz w:val="24"/>
          <w:szCs w:val="24"/>
        </w:rPr>
        <w:t>esire to act for the love of God, so that there is a new war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="0096066D" w:rsidRPr="00512392">
        <w:rPr>
          <w:rFonts w:ascii="Times New Roman" w:hAnsi="Times New Roman" w:cs="Times New Roman"/>
          <w:sz w:val="24"/>
          <w:szCs w:val="24"/>
        </w:rPr>
        <w:t>ur powers.</w:t>
      </w:r>
    </w:p>
    <w:p w14:paraId="6F115E58" w14:textId="4AFE4F3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result is that a man with the virtue of temperance may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ind it appallingly hard to act temperately and may often collapse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intemperance. Yet the virtue of temperance is a real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ower all the same. It is rather like a great pianist with a bad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iano. His power to produce music is truly real and objective;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in the state of the piano he finds it all but impossible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roduce music at all. This same illustration may help to throw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ight upon another problem. The Church teaches that when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in a state of grace, we have all the supernatural virtues at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ame level of intensity. There is no such thing as a man having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 xml:space="preserve">ore prudence than fortitude. Yet it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be a matter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veryday experience that a given Christian has more of one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irtue than another. We can now see why we fall into this error.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Suppose a man who could play all the instruments in an orchestra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qually well: yet if the piano is good, and the violin less good,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oboe hopeless, the listener might conclude that he had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reater gift of playing the piano than of playing the violin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he had no gift at all for the oboe. The illustration will serve,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rovided we remember that the instruments upon which grace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ust make its music are our natural faculties of soul and body,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something distinct from ourselves, but part of ourselves: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grace does aid in their repairing.</w:t>
      </w:r>
    </w:p>
    <w:p w14:paraId="02F1802E" w14:textId="0FEE47FA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All our powers are not equally apt to manifest our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v</w:t>
      </w:r>
      <w:r w:rsidRPr="00512392">
        <w:rPr>
          <w:rFonts w:ascii="Times New Roman" w:hAnsi="Times New Roman" w:cs="Times New Roman"/>
          <w:sz w:val="24"/>
          <w:szCs w:val="24"/>
        </w:rPr>
        <w:t>irtues. But our supernatural virtues are equally powerful.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For they all go with the Life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is to that, not to any single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ffect of it, that God gives increase. God does not give us 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ncrease of faith, for instance, as distinct from hope and charity.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gives us an increase of Life, which means an increase of all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Virtues and Gifts that flow from life. When we pray,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gainst a particular temptation, for an increase of faith,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rayer is not for more of the supernatural virtue of faith as distinct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rom the other virtues, but for an increase of Sanctifying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Grace and a strengthening of our nature that it may not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 xml:space="preserve">revented, by its own natural </w:t>
      </w:r>
      <w:r w:rsidR="00E44F47" w:rsidRPr="00512392">
        <w:rPr>
          <w:rFonts w:ascii="Times New Roman" w:hAnsi="Times New Roman" w:cs="Times New Roman"/>
          <w:sz w:val="24"/>
          <w:szCs w:val="24"/>
        </w:rPr>
        <w:t>skepticism</w:t>
      </w:r>
      <w:r w:rsidRPr="00512392">
        <w:rPr>
          <w:rFonts w:ascii="Times New Roman" w:hAnsi="Times New Roman" w:cs="Times New Roman"/>
          <w:sz w:val="24"/>
          <w:szCs w:val="24"/>
        </w:rPr>
        <w:t xml:space="preserve"> for instance, from acting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harmony with the supernatural virtue of Faith.</w:t>
      </w:r>
    </w:p>
    <w:p w14:paraId="6F032C74" w14:textId="338C00C6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Thus our problem is to bring our natural habits into harmony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our supernatural habits. Grace has to operate through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aculties; we have to work for the destruction of habits that make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faculties bad instruments for grace and for the development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habits that make them good instruments—to the point where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sup</w:t>
      </w:r>
      <w:r w:rsidR="00E44F47">
        <w:rPr>
          <w:rFonts w:ascii="Times New Roman" w:hAnsi="Times New Roman" w:cs="Times New Roman"/>
          <w:sz w:val="24"/>
          <w:szCs w:val="24"/>
        </w:rPr>
        <w:t>ern</w:t>
      </w:r>
      <w:r w:rsidRPr="00512392">
        <w:rPr>
          <w:rFonts w:ascii="Times New Roman" w:hAnsi="Times New Roman" w:cs="Times New Roman"/>
          <w:sz w:val="24"/>
          <w:szCs w:val="24"/>
        </w:rPr>
        <w:t>ature has become a sort of second nature, and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habits give the same facility as natural habits.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here is only one way in which this can be done—by the stead)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epetition of actions, actions against the bad habit, actions tending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form a good habit. That is the law of our nature for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ormation of natural habits, and the supernatural life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upersede it.</w:t>
      </w:r>
    </w:p>
    <w:p w14:paraId="7A43EA4C" w14:textId="495174EC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then, you may wonder, how grace and the virtues fulfil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second part of the definition of habit. A habit is a modifica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ion of a being, disposing it to act in a particular way. How can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race and the virtues be said to dispose our nature to act according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them? First there is the truth we have already seen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grace we have real powers, even if our nature is too damaged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act in harmony with them. But there is something else. Grace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elps us in the effort to acquire good natural habits by setting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his new energizing of divine life in the very center of our being,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by showing us God closer and clearer, as a stimulus to 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hat will please Him and bring us to Him. It gives us not only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power to act in relation to God thus seen close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lear, but a stimulus that our nature itself can respond to.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rings not only God all-knowing and all-loving thus close to 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ut the rest of reality as well, and especially the truth about ourselves: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analyzes sin for us, telling us what the war within ourselves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about; telling us why man is unsatisfied and must go 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 unsatisfied with things less than God, because the central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act about man is that he is capax Dei, capable of being filled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ith God.</w:t>
      </w:r>
    </w:p>
    <w:p w14:paraId="3C15751C" w14:textId="7C8EDE78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these and a dozen other ways grace helps nature to do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ature’s own job of remaking itself. But it is, as it cannot help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eing, a long job. At first all we can say is that there are now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wo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sets of habits at conflict within us, and that now one is victorious,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ow the other—which is at least an improvement on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arlier stage when the natural habit invariably won because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no contest. But from that first effect—disturbing our peace,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r</w:t>
      </w:r>
      <w:r w:rsidRPr="00512392">
        <w:rPr>
          <w:rFonts w:ascii="Times New Roman" w:hAnsi="Times New Roman" w:cs="Times New Roman"/>
          <w:sz w:val="24"/>
          <w:szCs w:val="24"/>
        </w:rPr>
        <w:t>uining our previous simple joy in our sins, by initiating a conflict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was not there before—to the successful issue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truggle when we find peace at a new level, there is a long way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o go. It is vital that we should understand just what the struggle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nvolves. As we have seen the precise problem is the healing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 nature as nature</w:t>
      </w:r>
      <w:r w:rsidR="006C1328">
        <w:rPr>
          <w:rFonts w:ascii="Times New Roman" w:hAnsi="Times New Roman" w:cs="Times New Roman"/>
          <w:sz w:val="24"/>
          <w:szCs w:val="24"/>
        </w:rPr>
        <w:t>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cannot be effected without grace or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grace alone, but by the development of natural habits in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armony with grace. As between different people, one will find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 resistance in his nature than another, his passions are less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tormy perhaps or his sins bring less delight. But in all men there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s some resistance, some sort of warfare, and the general prin</w:t>
      </w:r>
      <w:r w:rsidR="00E44F47">
        <w:rPr>
          <w:rFonts w:ascii="Times New Roman" w:hAnsi="Times New Roman" w:cs="Times New Roman"/>
          <w:sz w:val="24"/>
          <w:szCs w:val="24"/>
        </w:rPr>
        <w:t>ci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="00E44F47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 on which the war must be fought are the same for all. First,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e must use every means of increasing the supernatural life in us.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Second, we must work upon our natures with toil and pain that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ay amount to agony, fighting against bad habits and forming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ood.</w:t>
      </w:r>
    </w:p>
    <w:p w14:paraId="4CB7F16A" w14:textId="680FC7C0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 xml:space="preserve">At the risk of </w:t>
      </w:r>
      <w:r w:rsidR="00E44F47" w:rsidRPr="00512392">
        <w:rPr>
          <w:rFonts w:ascii="Times New Roman" w:hAnsi="Times New Roman" w:cs="Times New Roman"/>
          <w:sz w:val="24"/>
          <w:szCs w:val="24"/>
        </w:rPr>
        <w:t>wearying,</w:t>
      </w:r>
      <w:r w:rsidRPr="00512392">
        <w:rPr>
          <w:rFonts w:ascii="Times New Roman" w:hAnsi="Times New Roman" w:cs="Times New Roman"/>
          <w:sz w:val="24"/>
          <w:szCs w:val="24"/>
        </w:rPr>
        <w:t xml:space="preserve"> it must be repeated that grace alone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the answer. We often deceive ourselves by trying to make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upernatural do the work of the natural, and falling into despair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ecause it does not</w:t>
      </w:r>
      <w:r w:rsidR="00E44F47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 xml:space="preserve"> We multiply Communions as against a particular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emptation, and often enough the only result is to increase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strife within us without producing the virtuous act or preventing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sin. The charity of God troubles us, but does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eem to aid us. Once we have grasped the real nature of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truggle, we shall be in no danger of being led by this to despair,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east of all to despair of the supernatural, because the supernatural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as never promised for this. God could of course root out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bad habit or tendency by one act of His power, but He has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n</w:t>
      </w:r>
      <w:r w:rsidRPr="00512392">
        <w:rPr>
          <w:rFonts w:ascii="Times New Roman" w:hAnsi="Times New Roman" w:cs="Times New Roman"/>
          <w:sz w:val="24"/>
          <w:szCs w:val="24"/>
        </w:rPr>
        <w:t>ot promised to do so, and it would be something in the nature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miracle if He did. By all means pray for a miracle, but do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discouraged if you do not get it.</w:t>
      </w:r>
    </w:p>
    <w:p w14:paraId="2374DDEB" w14:textId="42F1E0F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direct work upon our nature has to be done, as we have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een, with labor and pain. In our damaged state, in the wrongness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our relation to reality, we are not healable or rightly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reatable without pain caused. </w:t>
      </w:r>
      <w:r w:rsidRPr="00E44F47">
        <w:rPr>
          <w:rFonts w:ascii="Times New Roman" w:hAnsi="Times New Roman" w:cs="Times New Roman"/>
          <w:i/>
          <w:iCs/>
          <w:sz w:val="24"/>
          <w:szCs w:val="24"/>
        </w:rPr>
        <w:t>Dulce et decorum est pro patria</w:t>
      </w:r>
      <w:r w:rsidR="00DE3238" w:rsidRPr="00E44F47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 w:rsidRPr="00E44F47">
        <w:rPr>
          <w:rFonts w:ascii="Times New Roman" w:hAnsi="Times New Roman" w:cs="Times New Roman"/>
          <w:i/>
          <w:iCs/>
          <w:sz w:val="24"/>
          <w:szCs w:val="24"/>
        </w:rPr>
        <w:t>ori</w:t>
      </w:r>
      <w:r w:rsidRPr="00512392">
        <w:rPr>
          <w:rFonts w:ascii="Times New Roman" w:hAnsi="Times New Roman" w:cs="Times New Roman"/>
          <w:sz w:val="24"/>
          <w:szCs w:val="24"/>
        </w:rPr>
        <w:t>—It is sweet and right to die for our country. So says Horace,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the first word surprises. That it is right, one does not doubt.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sweet? There is a sweetness in it, but for most of us it would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ardly be the specifying element. It is true that all right action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be sweet, but only if we are in complete harmony with reality.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get ourselves to the state where virtue is sweet, the road is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y no means sweet. Immediate enjoyment is almost invariably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ncompatible with healing, and without healing there is no permanent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njoyment.</w:t>
      </w:r>
    </w:p>
    <w:p w14:paraId="1B5675DF" w14:textId="758A9C21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Part of healing is the bringing back of our powers into their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p</w:t>
      </w:r>
      <w:r w:rsidRPr="00512392">
        <w:rPr>
          <w:rFonts w:ascii="Times New Roman" w:hAnsi="Times New Roman" w:cs="Times New Roman"/>
          <w:sz w:val="24"/>
          <w:szCs w:val="24"/>
        </w:rPr>
        <w:t>roper relation to one another. The body must be made subject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o the mind. This will mean that where the body wants </w:t>
      </w:r>
      <w:r w:rsidR="000A2EE9">
        <w:rPr>
          <w:rFonts w:ascii="Times New Roman" w:hAnsi="Times New Roman" w:cs="Times New Roman"/>
          <w:sz w:val="24"/>
          <w:szCs w:val="24"/>
        </w:rPr>
        <w:t>some</w:t>
      </w:r>
      <w:r w:rsidRPr="00512392">
        <w:rPr>
          <w:rFonts w:ascii="Times New Roman" w:hAnsi="Times New Roman" w:cs="Times New Roman"/>
          <w:sz w:val="24"/>
          <w:szCs w:val="24"/>
        </w:rPr>
        <w:t>thing which the instructed mind knows it should not have,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ody’s clai</w:t>
      </w:r>
      <w:r w:rsidR="00E44F47">
        <w:rPr>
          <w:rFonts w:ascii="Times New Roman" w:hAnsi="Times New Roman" w:cs="Times New Roman"/>
          <w:sz w:val="24"/>
          <w:szCs w:val="24"/>
        </w:rPr>
        <w:t>m</w:t>
      </w:r>
      <w:r w:rsidR="00F513BD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 xml:space="preserve"> must be denied. The mere keeping of the commandments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 tend to bring upon the body a good deal of very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u</w:t>
      </w:r>
      <w:r w:rsidRPr="00512392">
        <w:rPr>
          <w:rFonts w:ascii="Times New Roman" w:hAnsi="Times New Roman" w:cs="Times New Roman"/>
          <w:sz w:val="24"/>
          <w:szCs w:val="24"/>
        </w:rPr>
        <w:t>npleasant pressure, which may amount to real pain. Over and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bove that, all who have had any success in bringing their body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nto proper subjection to the mind testify that there must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efinite unpleasantness caused to the body or pleasure refused to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body, not simply in the avoidance of sin but as a direct training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f the body for its proper part in the human compound,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nly for the soul’s good, but ultimately for the body’s too.</w:t>
      </w:r>
    </w:p>
    <w:p w14:paraId="1593906C" w14:textId="188F964B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if the body must be brought into right relation with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ind, the mind must be brought into right relation with God.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for this the obvious method is prayer. Prayer does of itself,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e</w:t>
      </w:r>
      <w:r w:rsidRPr="00512392">
        <w:rPr>
          <w:rFonts w:ascii="Times New Roman" w:hAnsi="Times New Roman" w:cs="Times New Roman"/>
          <w:sz w:val="24"/>
          <w:szCs w:val="24"/>
        </w:rPr>
        <w:t>ven more directly than suffering, tend to correct the disharmony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etween ourselves and reality. For of itself it asserts every element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 the relation that ought to exist between the creature and God,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it brings the soul into that sort of contact with God in which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He is closest and clearest. And if this is true of prayer in general,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t is most true of prayer at its highest point, the Mass.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armonizing of the two wills, man’s will and God’s will, must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e brought about by shared life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that is not simply by effort on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ill’s part, but by a loving cooperation with God’s action. In the</w:t>
      </w:r>
      <w:r w:rsidR="00123142">
        <w:rPr>
          <w:rFonts w:ascii="Times New Roman" w:hAnsi="Times New Roman" w:cs="Times New Roman"/>
          <w:sz w:val="24"/>
          <w:szCs w:val="24"/>
        </w:rPr>
        <w:t xml:space="preserve"> Mass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there is precisely this co-action of man with God, with no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ense of effort or strain; and the richness of that experience falls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b</w:t>
      </w:r>
      <w:r w:rsidRPr="00512392">
        <w:rPr>
          <w:rFonts w:ascii="Times New Roman" w:hAnsi="Times New Roman" w:cs="Times New Roman"/>
          <w:sz w:val="24"/>
          <w:szCs w:val="24"/>
        </w:rPr>
        <w:t>ack upon those other areas of life where the cooperation is most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d</w:t>
      </w:r>
      <w:r w:rsidRPr="00512392">
        <w:rPr>
          <w:rFonts w:ascii="Times New Roman" w:hAnsi="Times New Roman" w:cs="Times New Roman"/>
          <w:sz w:val="24"/>
          <w:szCs w:val="24"/>
        </w:rPr>
        <w:t>ifficult.</w:t>
      </w:r>
    </w:p>
    <w:p w14:paraId="0FC87504" w14:textId="7491EA5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But even here, the cooperation is not simply a matter of our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cting as God wills, but of God acting with us. When St. Paul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ays “I live, yet now not I, but Christ lives in me” he was speaking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 xml:space="preserve"> precise truth, not simply giving us a stimulating figure of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peech. In his epistle to the Colossians (1.29) he tells us the same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 xml:space="preserve">hing even more clearly: “In Christ Jesus I </w:t>
      </w:r>
      <w:r w:rsidR="00E44F47" w:rsidRPr="00512392">
        <w:rPr>
          <w:rFonts w:ascii="Times New Roman" w:hAnsi="Times New Roman" w:cs="Times New Roman"/>
          <w:sz w:val="24"/>
          <w:szCs w:val="24"/>
        </w:rPr>
        <w:t>labor</w:t>
      </w:r>
      <w:r w:rsidRPr="00512392">
        <w:rPr>
          <w:rFonts w:ascii="Times New Roman" w:hAnsi="Times New Roman" w:cs="Times New Roman"/>
          <w:sz w:val="24"/>
          <w:szCs w:val="24"/>
        </w:rPr>
        <w:t>, striving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ccording to His working which He worketh in me in power</w:t>
      </w:r>
      <w:r w:rsidR="00E44F47">
        <w:rPr>
          <w:rFonts w:ascii="Times New Roman" w:hAnsi="Times New Roman" w:cs="Times New Roman"/>
          <w:sz w:val="24"/>
          <w:szCs w:val="24"/>
        </w:rPr>
        <w:t>.</w:t>
      </w:r>
      <w:r w:rsidRPr="00512392">
        <w:rPr>
          <w:rFonts w:ascii="Times New Roman" w:hAnsi="Times New Roman" w:cs="Times New Roman"/>
          <w:sz w:val="24"/>
          <w:szCs w:val="24"/>
        </w:rPr>
        <w:t>”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same truth that our struggle to live the life of grace is not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urs only but God’s too, he tells the Romans: “Only, as before,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Spirit comes to the aid of our weakness; when we do not</w:t>
      </w:r>
      <w:r w:rsidR="00A67120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k</w:t>
      </w:r>
      <w:r w:rsidRPr="00512392">
        <w:rPr>
          <w:rFonts w:ascii="Times New Roman" w:hAnsi="Times New Roman" w:cs="Times New Roman"/>
          <w:sz w:val="24"/>
          <w:szCs w:val="24"/>
        </w:rPr>
        <w:t xml:space="preserve">now what prayer to offer, to pray as we ought, the Spirit </w:t>
      </w:r>
      <w:r w:rsidR="000E3083">
        <w:rPr>
          <w:rFonts w:ascii="Times New Roman" w:hAnsi="Times New Roman" w:cs="Times New Roman"/>
          <w:sz w:val="24"/>
          <w:szCs w:val="24"/>
        </w:rPr>
        <w:t>Himself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i</w:t>
      </w:r>
      <w:r w:rsidRPr="00512392">
        <w:rPr>
          <w:rFonts w:ascii="Times New Roman" w:hAnsi="Times New Roman" w:cs="Times New Roman"/>
          <w:sz w:val="24"/>
          <w:szCs w:val="24"/>
        </w:rPr>
        <w:t>ntercedes for us, with groans beyond all utterance” (8.26). St</w:t>
      </w:r>
      <w:r w:rsidR="00E44F47">
        <w:rPr>
          <w:rFonts w:ascii="Times New Roman" w:hAnsi="Times New Roman" w:cs="Times New Roman"/>
          <w:sz w:val="24"/>
          <w:szCs w:val="24"/>
        </w:rPr>
        <w:t xml:space="preserve">. </w:t>
      </w:r>
      <w:r w:rsidRPr="00512392">
        <w:rPr>
          <w:rFonts w:ascii="Times New Roman" w:hAnsi="Times New Roman" w:cs="Times New Roman"/>
          <w:sz w:val="24"/>
          <w:szCs w:val="24"/>
        </w:rPr>
        <w:t>Paul secs our prayer and the Holy Ghost’s part in our prayer as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o interwoven that he hardly bothers to distinguish them. We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re praying, but it is really the Spirit praying in us and with us: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a</w:t>
      </w:r>
      <w:r w:rsidRPr="00512392">
        <w:rPr>
          <w:rFonts w:ascii="Times New Roman" w:hAnsi="Times New Roman" w:cs="Times New Roman"/>
          <w:sz w:val="24"/>
          <w:szCs w:val="24"/>
        </w:rPr>
        <w:t>nd to the Spirit St. Paul attributes the unspeakable groanings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w</w:t>
      </w:r>
      <w:r w:rsidRPr="00512392">
        <w:rPr>
          <w:rFonts w:ascii="Times New Roman" w:hAnsi="Times New Roman" w:cs="Times New Roman"/>
          <w:sz w:val="24"/>
          <w:szCs w:val="24"/>
        </w:rPr>
        <w:t>hich are ours, because He has given us the power to utter them.</w:t>
      </w:r>
    </w:p>
    <w:p w14:paraId="183DCB16" w14:textId="42E088EE" w:rsidR="0096066D" w:rsidRPr="00512392" w:rsidRDefault="00E44F47" w:rsidP="00E44F47">
      <w:pPr>
        <w:pStyle w:val="Heading3"/>
      </w:pPr>
      <w:bookmarkStart w:id="152" w:name="_Toc68499847"/>
      <w:r>
        <w:t>32.3. Sanity Points Towards Sanctity</w:t>
      </w:r>
      <w:bookmarkEnd w:id="152"/>
    </w:p>
    <w:p w14:paraId="34CA0D87" w14:textId="33F46643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In the ordinary Christian life, the struggle is lifelong. The victories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o sometimes one way and sometimes the other; but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o</w:t>
      </w:r>
      <w:r w:rsidRPr="00512392">
        <w:rPr>
          <w:rFonts w:ascii="Times New Roman" w:hAnsi="Times New Roman" w:cs="Times New Roman"/>
          <w:sz w:val="24"/>
          <w:szCs w:val="24"/>
        </w:rPr>
        <w:t>scillation grows definitely less. With all sorts of defects, the</w:t>
      </w:r>
      <w:r w:rsidR="00123142">
        <w:rPr>
          <w:rFonts w:ascii="Times New Roman" w:hAnsi="Times New Roman" w:cs="Times New Roman"/>
          <w:sz w:val="24"/>
          <w:szCs w:val="24"/>
        </w:rPr>
        <w:t xml:space="preserve"> Christ</w:t>
      </w:r>
      <w:r w:rsidRPr="00512392">
        <w:rPr>
          <w:rFonts w:ascii="Times New Roman" w:hAnsi="Times New Roman" w:cs="Times New Roman"/>
          <w:sz w:val="24"/>
          <w:szCs w:val="24"/>
        </w:rPr>
        <w:t>ian’s nature does come into something like harmony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g</w:t>
      </w:r>
      <w:r w:rsidRPr="00512392">
        <w:rPr>
          <w:rFonts w:ascii="Times New Roman" w:hAnsi="Times New Roman" w:cs="Times New Roman"/>
          <w:sz w:val="24"/>
          <w:szCs w:val="24"/>
        </w:rPr>
        <w:t>race, his natural habits into some sort of correspondence with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h</w:t>
      </w:r>
      <w:r w:rsidRPr="00512392">
        <w:rPr>
          <w:rFonts w:ascii="Times New Roman" w:hAnsi="Times New Roman" w:cs="Times New Roman"/>
          <w:sz w:val="24"/>
          <w:szCs w:val="24"/>
        </w:rPr>
        <w:t>is supernatural. Temptations may remain, but his power over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hem grows. If he falls into sin, his repentance comes more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q</w:t>
      </w:r>
      <w:r w:rsidRPr="00512392">
        <w:rPr>
          <w:rFonts w:ascii="Times New Roman" w:hAnsi="Times New Roman" w:cs="Times New Roman"/>
          <w:sz w:val="24"/>
          <w:szCs w:val="24"/>
        </w:rPr>
        <w:t>uickly and certainly. Again not always, though this tends to be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t</w:t>
      </w:r>
      <w:r w:rsidRPr="00512392">
        <w:rPr>
          <w:rFonts w:ascii="Times New Roman" w:hAnsi="Times New Roman" w:cs="Times New Roman"/>
          <w:sz w:val="24"/>
          <w:szCs w:val="24"/>
        </w:rPr>
        <w:t>he story for the Christian who makes a real effort to grasp the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Church’s teaching, use the Church’s sacraments, obey the Church’s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aws. If the oscillation does not cease, it does, as I have said, grow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l</w:t>
      </w:r>
      <w:r w:rsidRPr="00512392">
        <w:rPr>
          <w:rFonts w:ascii="Times New Roman" w:hAnsi="Times New Roman" w:cs="Times New Roman"/>
          <w:sz w:val="24"/>
          <w:szCs w:val="24"/>
        </w:rPr>
        <w:t>ess violent. In the Saint it ceases. His nature has been brought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f</w:t>
      </w:r>
      <w:r w:rsidRPr="00512392">
        <w:rPr>
          <w:rFonts w:ascii="Times New Roman" w:hAnsi="Times New Roman" w:cs="Times New Roman"/>
          <w:sz w:val="24"/>
          <w:szCs w:val="24"/>
        </w:rPr>
        <w:t>ully into harmony with his supe</w:t>
      </w:r>
      <w:r w:rsidR="00E44F47">
        <w:rPr>
          <w:rFonts w:ascii="Times New Roman" w:hAnsi="Times New Roman" w:cs="Times New Roman"/>
          <w:sz w:val="24"/>
          <w:szCs w:val="24"/>
        </w:rPr>
        <w:t>rn</w:t>
      </w:r>
      <w:r w:rsidRPr="00512392">
        <w:rPr>
          <w:rFonts w:ascii="Times New Roman" w:hAnsi="Times New Roman" w:cs="Times New Roman"/>
          <w:sz w:val="24"/>
          <w:szCs w:val="24"/>
        </w:rPr>
        <w:t>ature. If temptation remains, it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c</w:t>
      </w:r>
      <w:r w:rsidRPr="00512392">
        <w:rPr>
          <w:rFonts w:ascii="Times New Roman" w:hAnsi="Times New Roman" w:cs="Times New Roman"/>
          <w:sz w:val="24"/>
          <w:szCs w:val="24"/>
        </w:rPr>
        <w:t>an only solicit him and not conquer him. Because the Saint is the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 who has made a total success of man’s prime job of being a</w:t>
      </w:r>
      <w:r w:rsidR="00DE3238">
        <w:rPr>
          <w:rFonts w:ascii="Times New Roman" w:hAnsi="Times New Roman" w:cs="Times New Roman"/>
          <w:sz w:val="24"/>
          <w:szCs w:val="24"/>
        </w:rPr>
        <w:t xml:space="preserve"> </w:t>
      </w:r>
      <w:r w:rsidR="00DE3238" w:rsidRPr="00512392">
        <w:rPr>
          <w:rFonts w:ascii="Times New Roman" w:hAnsi="Times New Roman" w:cs="Times New Roman"/>
          <w:sz w:val="24"/>
          <w:szCs w:val="24"/>
        </w:rPr>
        <w:t>m</w:t>
      </w:r>
      <w:r w:rsidRPr="00512392">
        <w:rPr>
          <w:rFonts w:ascii="Times New Roman" w:hAnsi="Times New Roman" w:cs="Times New Roman"/>
          <w:sz w:val="24"/>
          <w:szCs w:val="24"/>
        </w:rPr>
        <w:t>an, we may look at him for a moment a little more closely. What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makes him a Saint is the union of vast supernatural love of God,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and a nature through which the supernatural love can manifest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itself without flaw or discord. This correspondence of nature with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grace—which he has attained and we are still toiling towards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may or may not have been for him a matter of hard striving.</w:t>
      </w:r>
    </w:p>
    <w:p w14:paraId="3C3C5723" w14:textId="2B96CC70" w:rsidR="004911D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There is a romantic notion abroad that the greatest sinners make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greatest Saints. It is an error, but it contains certain truths.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men who begin life with an equipment of strong passions may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actually be aided on their way to sanctity by that very fact Men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of strong passions, in the first place, are more likely to be </w:t>
      </w:r>
      <w:r w:rsidR="00DE3238" w:rsidRPr="00512392">
        <w:rPr>
          <w:rFonts w:ascii="Times New Roman" w:hAnsi="Times New Roman" w:cs="Times New Roman"/>
          <w:sz w:val="24"/>
          <w:szCs w:val="24"/>
        </w:rPr>
        <w:t>driven</w:t>
      </w:r>
      <w:r w:rsidR="00DE3238">
        <w:rPr>
          <w:rFonts w:ascii="Times New Roman" w:hAnsi="Times New Roman" w:cs="Times New Roman"/>
          <w:sz w:val="24"/>
          <w:szCs w:val="24"/>
        </w:rPr>
        <w:t xml:space="preserve"> to</w:t>
      </w:r>
      <w:r w:rsidRPr="00512392">
        <w:rPr>
          <w:rFonts w:ascii="Times New Roman" w:hAnsi="Times New Roman" w:cs="Times New Roman"/>
          <w:sz w:val="24"/>
          <w:szCs w:val="24"/>
        </w:rPr>
        <w:t xml:space="preserve"> actions which will shock </w:t>
      </w:r>
      <w:r w:rsidR="00354C16">
        <w:rPr>
          <w:rFonts w:ascii="Times New Roman" w:hAnsi="Times New Roman" w:cs="Times New Roman"/>
          <w:sz w:val="24"/>
          <w:szCs w:val="24"/>
        </w:rPr>
        <w:t>themselves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into the realization of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their own sinfulness and their need of aid from God. There is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 certain danger in weak passions: a danger that one may mistake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absence of any very spectacular sin for virtue; the danger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that one may seem to oneself to be a good enough sort of man,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because one happens to be temperamentally incapable of doing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anything bad enough to force one to realize one’s own badness.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5D87D" w14:textId="26FFA6A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And there is a second way in which this original natural equipment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may help. Sanctity does not mean the absence of sins,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though it will result in that, but the right direction of energy.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 is no particular virtue in not committing sins for which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one has not the taste or the temperament. It is in this sense that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St; Teresa of Avila said that chastity is no bad preparation for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purity. Chastity as such is merely a fact of one’s autobiography.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means that one has not had a particular bodily experience. If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this is for the love of God it is a virtue; but not if it is only because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one is afraid of women, or has no natural inclination to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women, or prefers one’s stamp collection. But purity means the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direction of energy to God with no admixture of self. Given that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sanctity is the right direction of energy, then great natural energy,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which if it </w:t>
      </w:r>
      <w:r w:rsidR="00DE3238" w:rsidRPr="00512392">
        <w:rPr>
          <w:rFonts w:ascii="Times New Roman" w:hAnsi="Times New Roman" w:cs="Times New Roman"/>
          <w:sz w:val="24"/>
          <w:szCs w:val="24"/>
        </w:rPr>
        <w:t>takes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the wrong direction runs into sins of passion, will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if it </w:t>
      </w:r>
      <w:r w:rsidR="00DE3238" w:rsidRPr="00512392">
        <w:rPr>
          <w:rFonts w:ascii="Times New Roman" w:hAnsi="Times New Roman" w:cs="Times New Roman"/>
          <w:sz w:val="24"/>
          <w:szCs w:val="24"/>
        </w:rPr>
        <w:t>turns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the right direction produce the heroic virtue of the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Saint.</w:t>
      </w:r>
      <w:r w:rsidR="00E44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CC3BC" w14:textId="761E18EE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The Saint, we may say, is the successful man. He is this even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by natural standards. For he has found peace, and peace is what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all men are seeking at all times. They would say that they are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seeking for happiness, but peace is happiness and nothing else is.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Peace, of course, is not the absence of activity, but the absence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of discordancy. It is not the beginning of our life in the Church.</w:t>
      </w:r>
    </w:p>
    <w:p w14:paraId="571EA6D6" w14:textId="3827324F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  <w:r w:rsidRPr="00512392">
        <w:rPr>
          <w:rFonts w:ascii="Times New Roman" w:hAnsi="Times New Roman" w:cs="Times New Roman"/>
          <w:sz w:val="24"/>
          <w:szCs w:val="24"/>
        </w:rPr>
        <w:t>Anyone who joins the Church, as the common misunderstanding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has it, to find </w:t>
      </w:r>
      <w:r w:rsidR="00DE3238" w:rsidRPr="00512392">
        <w:rPr>
          <w:rFonts w:ascii="Times New Roman" w:hAnsi="Times New Roman" w:cs="Times New Roman"/>
          <w:sz w:val="24"/>
          <w:szCs w:val="24"/>
        </w:rPr>
        <w:t>tranquility</w:t>
      </w:r>
      <w:r w:rsidRPr="00512392">
        <w:rPr>
          <w:rFonts w:ascii="Times New Roman" w:hAnsi="Times New Roman" w:cs="Times New Roman"/>
          <w:sz w:val="24"/>
          <w:szCs w:val="24"/>
        </w:rPr>
        <w:t xml:space="preserve"> will soon begin to wonder what he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has found: not </w:t>
      </w:r>
      <w:r w:rsidR="00DE3238" w:rsidRPr="00512392">
        <w:rPr>
          <w:rFonts w:ascii="Times New Roman" w:hAnsi="Times New Roman" w:cs="Times New Roman"/>
          <w:sz w:val="24"/>
          <w:szCs w:val="24"/>
        </w:rPr>
        <w:t>tranquility</w:t>
      </w:r>
      <w:r w:rsidRPr="00512392">
        <w:rPr>
          <w:rFonts w:ascii="Times New Roman" w:hAnsi="Times New Roman" w:cs="Times New Roman"/>
          <w:sz w:val="24"/>
          <w:szCs w:val="24"/>
        </w:rPr>
        <w:t xml:space="preserve"> certainly, but struggle. Peace is not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given along with faith, as the Missal shows when it begs God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“on those to whom Thou hast given faith, lavish also peace”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(Prayer for Monday in Whit Week). We shall find peace at the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end, if we persevere to the end. The danger is that in firing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peace we may be led away from the road to peace: the struggle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harmonize our will with God’s and our body with our will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="00E029D1">
        <w:rPr>
          <w:rFonts w:ascii="Times New Roman" w:hAnsi="Times New Roman" w:cs="Times New Roman"/>
          <w:sz w:val="24"/>
          <w:szCs w:val="24"/>
        </w:rPr>
        <w:t>seems</w:t>
      </w:r>
      <w:r w:rsidRPr="00512392">
        <w:rPr>
          <w:rFonts w:ascii="Times New Roman" w:hAnsi="Times New Roman" w:cs="Times New Roman"/>
          <w:sz w:val="24"/>
          <w:szCs w:val="24"/>
        </w:rPr>
        <w:t xml:space="preserve"> to bring so much discord into our very being, and we want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happiness so urgently. “If thou couldst understand the ways that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can bring thee to peace”</w:t>
      </w:r>
      <w:r w:rsidR="000872F4">
        <w:rPr>
          <w:rFonts w:ascii="Times New Roman" w:hAnsi="Times New Roman" w:cs="Times New Roman"/>
          <w:sz w:val="24"/>
          <w:szCs w:val="24"/>
        </w:rPr>
        <w:t>:</w:t>
      </w:r>
      <w:r w:rsidRPr="00512392">
        <w:rPr>
          <w:rFonts w:ascii="Times New Roman" w:hAnsi="Times New Roman" w:cs="Times New Roman"/>
          <w:sz w:val="24"/>
          <w:szCs w:val="24"/>
        </w:rPr>
        <w:t xml:space="preserve"> so cries Our Lord, and it is the heart of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our tragedy. But the Saint’s tragedy is resolved. This book is not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about sanctity, only about sanity. But sanity points straight</w:t>
      </w:r>
      <w:r w:rsidR="004911D2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towards sanctity.</w:t>
      </w:r>
    </w:p>
    <w:p w14:paraId="4DF33F80" w14:textId="77777777" w:rsidR="0096066D" w:rsidRPr="00512392" w:rsidRDefault="0096066D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C6AB7" w14:textId="77777777" w:rsidR="00E44F47" w:rsidRDefault="00E44F47" w:rsidP="00DE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D38CA" w14:textId="6DE31DAC" w:rsidR="00E44F47" w:rsidRDefault="00E44F47">
      <w:pPr>
        <w:rPr>
          <w:rFonts w:ascii="Times New Roman" w:hAnsi="Times New Roman" w:cs="Times New Roman"/>
          <w:sz w:val="24"/>
          <w:szCs w:val="24"/>
        </w:rPr>
      </w:pPr>
    </w:p>
    <w:sectPr w:rsidR="00E44F47" w:rsidSect="004D64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617F9" w14:textId="77777777" w:rsidR="00385750" w:rsidRDefault="00385750" w:rsidP="004349F4">
      <w:pPr>
        <w:spacing w:after="0" w:line="240" w:lineRule="auto"/>
      </w:pPr>
      <w:r>
        <w:separator/>
      </w:r>
    </w:p>
  </w:endnote>
  <w:endnote w:type="continuationSeparator" w:id="0">
    <w:p w14:paraId="5FFB5379" w14:textId="77777777" w:rsidR="00385750" w:rsidRDefault="00385750" w:rsidP="0043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2B60F" w14:textId="77777777" w:rsidR="00385750" w:rsidRDefault="00385750" w:rsidP="004349F4">
      <w:pPr>
        <w:spacing w:after="0" w:line="240" w:lineRule="auto"/>
      </w:pPr>
      <w:r>
        <w:separator/>
      </w:r>
    </w:p>
  </w:footnote>
  <w:footnote w:type="continuationSeparator" w:id="0">
    <w:p w14:paraId="669C144B" w14:textId="77777777" w:rsidR="00385750" w:rsidRDefault="00385750" w:rsidP="004349F4">
      <w:pPr>
        <w:spacing w:after="0" w:line="240" w:lineRule="auto"/>
      </w:pPr>
      <w:r>
        <w:continuationSeparator/>
      </w:r>
    </w:p>
  </w:footnote>
  <w:footnote w:id="1">
    <w:p w14:paraId="6B37BD84" w14:textId="19B9F796" w:rsidR="0031471C" w:rsidRDefault="003147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349F4">
        <w:t>Marvelously supplementary to these is the way of Mystical Experience, whereby the knowledge of God men have gained by reason or revelation is given a new intensity which is almost a new dimension. But this each man must learn for hi</w:t>
      </w:r>
      <w:r w:rsidR="00835174">
        <w:t>m</w:t>
      </w:r>
      <w:r>
        <w:t>s</w:t>
      </w:r>
      <w:r w:rsidRPr="004349F4">
        <w:t>elf, under the guidance of teachers more learned in the spiritual life than I.</w:t>
      </w:r>
    </w:p>
  </w:footnote>
  <w:footnote w:id="2">
    <w:p w14:paraId="7BD0A781" w14:textId="00B4A132" w:rsidR="0031471C" w:rsidRDefault="003147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These are the key words of Boethius’ definition of eternity</w:t>
      </w:r>
      <w:r w:rsidR="00F737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—</w:t>
      </w:r>
      <w:r w:rsidR="00F73774"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“Vitae interminabilis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tota simul et perfecta possess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512392">
        <w:rPr>
          <w:rFonts w:ascii="Times New Roman" w:hAnsi="Times New Roman" w:cs="Times New Roman"/>
          <w:sz w:val="24"/>
          <w:szCs w:val="24"/>
        </w:rPr>
        <w:t>”—the whole and perfect possession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one act of life without end.</w:t>
      </w:r>
    </w:p>
  </w:footnote>
  <w:footnote w:id="3">
    <w:p w14:paraId="3BE0BEDA" w14:textId="51E35F82" w:rsidR="0031471C" w:rsidRDefault="003147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will be useful later if all texts are noted which tell why Christ came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among men.</w:t>
      </w:r>
    </w:p>
  </w:footnote>
  <w:footnote w:id="4">
    <w:p w14:paraId="070C157D" w14:textId="19E85F08" w:rsidR="0031471C" w:rsidRDefault="003147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Some theologians dislike the word “produced” as suggesting a coming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into being, or a causal effect of the Father upon the Son. But all the verbs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of our language are in the</w:t>
      </w:r>
      <w:r w:rsidR="00FB19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elves misleading in one way or another.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must make the necessary corrections in our own mind as we use them.</w:t>
      </w:r>
    </w:p>
  </w:footnote>
  <w:footnote w:id="5">
    <w:p w14:paraId="6B3C0185" w14:textId="6A67D353" w:rsidR="0031471C" w:rsidRDefault="003147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We have seen that God’s attributes are one with God Hi</w:t>
      </w:r>
      <w:r w:rsidR="00FB19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elf and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with one another. God’s knowledge and love are not in the</w:t>
      </w:r>
      <w:r w:rsidR="00FB19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elves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distinct principles. But their reality and power and productivity are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thereby lessened. God can produce a perfect act of knowledge and a perfect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act of love.</w:t>
      </w:r>
    </w:p>
  </w:footnote>
  <w:footnote w:id="6">
    <w:p w14:paraId="1F2F8F51" w14:textId="660EE1EB" w:rsidR="0031471C" w:rsidRDefault="0031471C" w:rsidP="00FB19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 xml:space="preserve">The Holy Ghost is also called creator—e.g. in the hymn </w:t>
      </w:r>
      <w:r w:rsidRPr="00FB19E9">
        <w:rPr>
          <w:rFonts w:ascii="Times New Roman" w:hAnsi="Times New Roman" w:cs="Times New Roman"/>
          <w:i/>
          <w:iCs/>
          <w:sz w:val="24"/>
          <w:szCs w:val="24"/>
        </w:rPr>
        <w:t>Veni Creator Spiritus</w:t>
      </w:r>
      <w:r w:rsidRPr="00512392">
        <w:rPr>
          <w:rFonts w:ascii="Times New Roman" w:hAnsi="Times New Roman" w:cs="Times New Roman"/>
          <w:sz w:val="24"/>
          <w:szCs w:val="24"/>
        </w:rPr>
        <w:t>. This refers directly to the creation of the “new man” in grace.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so far as the creation of the Universe was to express divine love, 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may be an appropriation to the Holy Ghost also.</w:t>
      </w:r>
    </w:p>
  </w:footnote>
  <w:footnote w:id="7">
    <w:p w14:paraId="259926B5" w14:textId="1B55C74D" w:rsidR="0031471C" w:rsidRDefault="0031471C" w:rsidP="00D942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The question whether the universe had a beginning in time, a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moment, does not touch the question whether the universe has a creator.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is not because the universe once was not and now is that we argue that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must have brought it into being. It is because whether the universe had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beginning or not, it does not contain within itself the reason for its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existence, so that its existence can be accounted for only by a being who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in Hi</w:t>
      </w:r>
      <w:r w:rsidR="00FB19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2392">
        <w:rPr>
          <w:rFonts w:ascii="Times New Roman" w:hAnsi="Times New Roman" w:cs="Times New Roman"/>
          <w:sz w:val="24"/>
          <w:szCs w:val="24"/>
        </w:rPr>
        <w:t>elf the sufficient reason for His own existence. God must have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it, and made it as to its totality. There are theists who hold that it is impossible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to prove from reason that the universe does not go back endlessly into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past. But just as this does not destroy the need of a self-existent being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give the universe existence and maintain it in existence, so it does not mean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that in this hypothesis the universe would be eternal. We have already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sufficiently seen that endlessness in time does not constitute eternity.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99D6A" w14:textId="7F6EA4E6" w:rsidR="0031471C" w:rsidRDefault="0031471C">
      <w:pPr>
        <w:pStyle w:val="FootnoteText"/>
      </w:pPr>
    </w:p>
  </w:footnote>
  <w:footnote w:id="8">
    <w:p w14:paraId="6C0C9F9E" w14:textId="6E62B685" w:rsidR="0031471C" w:rsidRDefault="003147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It can never be other than foolish to kill a man for his own advantage.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But it may at times be necessary to take a man’s life for the good of others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512392">
        <w:rPr>
          <w:rFonts w:ascii="Times New Roman" w:hAnsi="Times New Roman" w:cs="Times New Roman"/>
          <w:sz w:val="24"/>
          <w:szCs w:val="24"/>
        </w:rPr>
        <w:t>to save them from his attack, for instance: in this case we know we risk doing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him great harm, but by the danger he threatens others he has forfeited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2">
        <w:rPr>
          <w:rFonts w:ascii="Times New Roman" w:hAnsi="Times New Roman" w:cs="Times New Roman"/>
          <w:sz w:val="24"/>
          <w:szCs w:val="24"/>
        </w:rPr>
        <w:t>right to first consideration.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28F2"/>
    <w:multiLevelType w:val="multilevel"/>
    <w:tmpl w:val="A3F2F0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B0050F"/>
    <w:multiLevelType w:val="multilevel"/>
    <w:tmpl w:val="5B206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E506C0"/>
    <w:multiLevelType w:val="multilevel"/>
    <w:tmpl w:val="FFEE1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D14BC5"/>
    <w:multiLevelType w:val="multilevel"/>
    <w:tmpl w:val="F38E4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506F0D"/>
    <w:multiLevelType w:val="hybridMultilevel"/>
    <w:tmpl w:val="B3AC508A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1767C"/>
    <w:multiLevelType w:val="hybridMultilevel"/>
    <w:tmpl w:val="6694BEE8"/>
    <w:lvl w:ilvl="0" w:tplc="D4E283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085B1F"/>
    <w:multiLevelType w:val="multilevel"/>
    <w:tmpl w:val="E2B6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027732E"/>
    <w:multiLevelType w:val="hybridMultilevel"/>
    <w:tmpl w:val="40068266"/>
    <w:lvl w:ilvl="0" w:tplc="2634E4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62642"/>
    <w:multiLevelType w:val="multilevel"/>
    <w:tmpl w:val="068A2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0D4D7C"/>
    <w:multiLevelType w:val="multilevel"/>
    <w:tmpl w:val="AA2CE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3140EB8"/>
    <w:multiLevelType w:val="multilevel"/>
    <w:tmpl w:val="DB1C7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D9218D"/>
    <w:multiLevelType w:val="hybridMultilevel"/>
    <w:tmpl w:val="4E50C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6D"/>
    <w:rsid w:val="00005B66"/>
    <w:rsid w:val="00006528"/>
    <w:rsid w:val="0002504B"/>
    <w:rsid w:val="00065E60"/>
    <w:rsid w:val="000838B5"/>
    <w:rsid w:val="000872F4"/>
    <w:rsid w:val="000A2A0B"/>
    <w:rsid w:val="000A2B38"/>
    <w:rsid w:val="000A2EE9"/>
    <w:rsid w:val="000A45D9"/>
    <w:rsid w:val="000B782E"/>
    <w:rsid w:val="000C12E8"/>
    <w:rsid w:val="000C189D"/>
    <w:rsid w:val="000C7230"/>
    <w:rsid w:val="000C7FB0"/>
    <w:rsid w:val="000E3083"/>
    <w:rsid w:val="00123142"/>
    <w:rsid w:val="0014249D"/>
    <w:rsid w:val="00180B7A"/>
    <w:rsid w:val="001A2E40"/>
    <w:rsid w:val="001B2FD2"/>
    <w:rsid w:val="001B54A8"/>
    <w:rsid w:val="001C067E"/>
    <w:rsid w:val="001D2731"/>
    <w:rsid w:val="001D6B6C"/>
    <w:rsid w:val="001E7976"/>
    <w:rsid w:val="00202933"/>
    <w:rsid w:val="00231F56"/>
    <w:rsid w:val="00237CBB"/>
    <w:rsid w:val="002415F4"/>
    <w:rsid w:val="00285976"/>
    <w:rsid w:val="002A4A3C"/>
    <w:rsid w:val="002B5749"/>
    <w:rsid w:val="002B676B"/>
    <w:rsid w:val="002D5074"/>
    <w:rsid w:val="003071A8"/>
    <w:rsid w:val="003079D7"/>
    <w:rsid w:val="0031471C"/>
    <w:rsid w:val="00353BB9"/>
    <w:rsid w:val="00354C16"/>
    <w:rsid w:val="00385750"/>
    <w:rsid w:val="003B53C8"/>
    <w:rsid w:val="003D032A"/>
    <w:rsid w:val="00400176"/>
    <w:rsid w:val="004349F4"/>
    <w:rsid w:val="004351E3"/>
    <w:rsid w:val="00454AB1"/>
    <w:rsid w:val="00466CBC"/>
    <w:rsid w:val="00481322"/>
    <w:rsid w:val="004911D2"/>
    <w:rsid w:val="00491D4A"/>
    <w:rsid w:val="004D232B"/>
    <w:rsid w:val="004D6400"/>
    <w:rsid w:val="00512392"/>
    <w:rsid w:val="00514C37"/>
    <w:rsid w:val="0052253D"/>
    <w:rsid w:val="005546EF"/>
    <w:rsid w:val="00597218"/>
    <w:rsid w:val="005B161E"/>
    <w:rsid w:val="005B21B5"/>
    <w:rsid w:val="005B4A8E"/>
    <w:rsid w:val="005B5E58"/>
    <w:rsid w:val="005C07EA"/>
    <w:rsid w:val="005D3855"/>
    <w:rsid w:val="005E135D"/>
    <w:rsid w:val="00655787"/>
    <w:rsid w:val="006739BA"/>
    <w:rsid w:val="006A38A2"/>
    <w:rsid w:val="006B17E4"/>
    <w:rsid w:val="006C1328"/>
    <w:rsid w:val="006C3AB4"/>
    <w:rsid w:val="006C4361"/>
    <w:rsid w:val="006D5EC9"/>
    <w:rsid w:val="006E1464"/>
    <w:rsid w:val="00702A19"/>
    <w:rsid w:val="0070530A"/>
    <w:rsid w:val="00722C08"/>
    <w:rsid w:val="00724A6A"/>
    <w:rsid w:val="00746AC2"/>
    <w:rsid w:val="007827D5"/>
    <w:rsid w:val="007E0DEA"/>
    <w:rsid w:val="00807FA8"/>
    <w:rsid w:val="00835174"/>
    <w:rsid w:val="00836E12"/>
    <w:rsid w:val="00870ACD"/>
    <w:rsid w:val="00884411"/>
    <w:rsid w:val="00890B5A"/>
    <w:rsid w:val="008E5806"/>
    <w:rsid w:val="0090187D"/>
    <w:rsid w:val="0091046A"/>
    <w:rsid w:val="00937B1D"/>
    <w:rsid w:val="0096066D"/>
    <w:rsid w:val="00986F06"/>
    <w:rsid w:val="00994133"/>
    <w:rsid w:val="009A5F0A"/>
    <w:rsid w:val="009B39AC"/>
    <w:rsid w:val="00A1052B"/>
    <w:rsid w:val="00A160A8"/>
    <w:rsid w:val="00A44F97"/>
    <w:rsid w:val="00A6191A"/>
    <w:rsid w:val="00A67120"/>
    <w:rsid w:val="00AA202F"/>
    <w:rsid w:val="00AA4E29"/>
    <w:rsid w:val="00AB155D"/>
    <w:rsid w:val="00AC0CE8"/>
    <w:rsid w:val="00AE0D4D"/>
    <w:rsid w:val="00B056A4"/>
    <w:rsid w:val="00B2767B"/>
    <w:rsid w:val="00B33320"/>
    <w:rsid w:val="00B4035A"/>
    <w:rsid w:val="00B423D3"/>
    <w:rsid w:val="00B4786C"/>
    <w:rsid w:val="00BA3C63"/>
    <w:rsid w:val="00BE4291"/>
    <w:rsid w:val="00C02D79"/>
    <w:rsid w:val="00C10982"/>
    <w:rsid w:val="00C31196"/>
    <w:rsid w:val="00C365B2"/>
    <w:rsid w:val="00C41A03"/>
    <w:rsid w:val="00C805F9"/>
    <w:rsid w:val="00C84C21"/>
    <w:rsid w:val="00C97725"/>
    <w:rsid w:val="00CA1346"/>
    <w:rsid w:val="00CA1C88"/>
    <w:rsid w:val="00CB4AA3"/>
    <w:rsid w:val="00CD012C"/>
    <w:rsid w:val="00CD3D4E"/>
    <w:rsid w:val="00CD7E5B"/>
    <w:rsid w:val="00CE4B3B"/>
    <w:rsid w:val="00D0037A"/>
    <w:rsid w:val="00D04CF4"/>
    <w:rsid w:val="00D20A9C"/>
    <w:rsid w:val="00D236A6"/>
    <w:rsid w:val="00D255F6"/>
    <w:rsid w:val="00D50A44"/>
    <w:rsid w:val="00D64080"/>
    <w:rsid w:val="00D70094"/>
    <w:rsid w:val="00D846B5"/>
    <w:rsid w:val="00D9427A"/>
    <w:rsid w:val="00D97CB5"/>
    <w:rsid w:val="00DA6B21"/>
    <w:rsid w:val="00DC5341"/>
    <w:rsid w:val="00DC72F4"/>
    <w:rsid w:val="00DE172B"/>
    <w:rsid w:val="00DE3238"/>
    <w:rsid w:val="00DF2B9D"/>
    <w:rsid w:val="00DF35A7"/>
    <w:rsid w:val="00DF4E16"/>
    <w:rsid w:val="00E029D1"/>
    <w:rsid w:val="00E40363"/>
    <w:rsid w:val="00E44F47"/>
    <w:rsid w:val="00E47968"/>
    <w:rsid w:val="00E5750A"/>
    <w:rsid w:val="00E62219"/>
    <w:rsid w:val="00E66181"/>
    <w:rsid w:val="00E70DA4"/>
    <w:rsid w:val="00E8461E"/>
    <w:rsid w:val="00E94731"/>
    <w:rsid w:val="00E95297"/>
    <w:rsid w:val="00E9630A"/>
    <w:rsid w:val="00EB1A33"/>
    <w:rsid w:val="00ED3C0D"/>
    <w:rsid w:val="00EE63CA"/>
    <w:rsid w:val="00F06016"/>
    <w:rsid w:val="00F1442F"/>
    <w:rsid w:val="00F22182"/>
    <w:rsid w:val="00F34383"/>
    <w:rsid w:val="00F513BD"/>
    <w:rsid w:val="00F60A33"/>
    <w:rsid w:val="00F6721E"/>
    <w:rsid w:val="00F7121B"/>
    <w:rsid w:val="00F73774"/>
    <w:rsid w:val="00FA3D6E"/>
    <w:rsid w:val="00FB19E9"/>
    <w:rsid w:val="00FD635F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319C"/>
  <w15:chartTrackingRefBased/>
  <w15:docId w15:val="{7B9F0850-3467-4AAA-A611-B6785BC1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C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13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E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4C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13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C84C21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84C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4C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4C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9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9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49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49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9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33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4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in.ernet.dli.2015.585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here-you-ar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501B-C0F3-487F-B46D-66F589F7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97</Pages>
  <Words>121916</Words>
  <Characters>694923</Characters>
  <Application>Microsoft Office Word</Application>
  <DocSecurity>0</DocSecurity>
  <Lines>5791</Lines>
  <Paragraphs>1630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Yepes</dc:creator>
  <cp:keywords/>
  <dc:description/>
  <cp:lastModifiedBy>Pablo Yepes</cp:lastModifiedBy>
  <cp:revision>78</cp:revision>
  <dcterms:created xsi:type="dcterms:W3CDTF">2021-04-04T01:08:00Z</dcterms:created>
  <dcterms:modified xsi:type="dcterms:W3CDTF">2021-04-05T17:16:00Z</dcterms:modified>
</cp:coreProperties>
</file>